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EF724" w14:textId="77777777" w:rsidR="00737C82" w:rsidRDefault="0019352A">
      <w:pPr>
        <w:pStyle w:val="1"/>
        <w:spacing w:before="74"/>
      </w:pPr>
      <w:r>
        <w:t>МІНІСТЕРСТВО</w:t>
      </w:r>
      <w:r>
        <w:rPr>
          <w:spacing w:val="-9"/>
        </w:rPr>
        <w:t xml:space="preserve"> </w:t>
      </w:r>
      <w:r>
        <w:t>ОСВІТИ</w:t>
      </w:r>
      <w:r>
        <w:rPr>
          <w:spacing w:val="-7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rPr>
          <w:spacing w:val="-2"/>
        </w:rPr>
        <w:t>УКРАЇНИ</w:t>
      </w:r>
    </w:p>
    <w:p w14:paraId="628C0408" w14:textId="77777777" w:rsidR="00737C82" w:rsidRDefault="0019352A">
      <w:pPr>
        <w:spacing w:before="164" w:line="360" w:lineRule="auto"/>
        <w:ind w:left="803" w:right="809"/>
        <w:jc w:val="center"/>
        <w:rPr>
          <w:b/>
          <w:sz w:val="28"/>
        </w:rPr>
      </w:pPr>
      <w:r>
        <w:rPr>
          <w:b/>
          <w:sz w:val="28"/>
        </w:rPr>
        <w:t>Волинський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університет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імені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Лесі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Українки Факультет економіки та управління</w:t>
      </w:r>
    </w:p>
    <w:p w14:paraId="30838C96" w14:textId="77777777" w:rsidR="00737C82" w:rsidRDefault="0019352A">
      <w:pPr>
        <w:spacing w:line="321" w:lineRule="exact"/>
        <w:ind w:left="808" w:right="809"/>
        <w:jc w:val="center"/>
        <w:rPr>
          <w:b/>
          <w:sz w:val="28"/>
        </w:rPr>
      </w:pPr>
      <w:r>
        <w:rPr>
          <w:b/>
          <w:sz w:val="28"/>
        </w:rPr>
        <w:t>Кафедра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менеджменту</w:t>
      </w:r>
    </w:p>
    <w:p w14:paraId="41B51CA0" w14:textId="77777777" w:rsidR="00737C82" w:rsidRDefault="00737C82">
      <w:pPr>
        <w:pStyle w:val="a3"/>
        <w:ind w:left="0"/>
        <w:rPr>
          <w:b/>
          <w:sz w:val="28"/>
        </w:rPr>
      </w:pPr>
    </w:p>
    <w:p w14:paraId="5C180090" w14:textId="77777777" w:rsidR="00737C82" w:rsidRDefault="00737C82">
      <w:pPr>
        <w:pStyle w:val="a3"/>
        <w:ind w:left="0"/>
        <w:rPr>
          <w:b/>
          <w:sz w:val="28"/>
        </w:rPr>
      </w:pPr>
    </w:p>
    <w:p w14:paraId="1FDA775F" w14:textId="77777777" w:rsidR="00737C82" w:rsidRDefault="00737C82">
      <w:pPr>
        <w:pStyle w:val="a3"/>
        <w:ind w:left="0"/>
        <w:rPr>
          <w:b/>
          <w:sz w:val="28"/>
        </w:rPr>
      </w:pPr>
    </w:p>
    <w:p w14:paraId="1B222FEF" w14:textId="77777777" w:rsidR="00737C82" w:rsidRDefault="00737C82">
      <w:pPr>
        <w:pStyle w:val="a3"/>
        <w:ind w:left="0"/>
        <w:rPr>
          <w:b/>
          <w:sz w:val="28"/>
        </w:rPr>
      </w:pPr>
    </w:p>
    <w:p w14:paraId="0995B50D" w14:textId="77777777" w:rsidR="00737C82" w:rsidRDefault="00737C82">
      <w:pPr>
        <w:pStyle w:val="a3"/>
        <w:ind w:left="0"/>
        <w:rPr>
          <w:b/>
          <w:sz w:val="28"/>
        </w:rPr>
      </w:pPr>
    </w:p>
    <w:p w14:paraId="4F4F634D" w14:textId="77777777" w:rsidR="00737C82" w:rsidRDefault="00737C82">
      <w:pPr>
        <w:pStyle w:val="a3"/>
        <w:ind w:left="0"/>
        <w:rPr>
          <w:b/>
          <w:sz w:val="28"/>
        </w:rPr>
      </w:pPr>
    </w:p>
    <w:p w14:paraId="33A167ED" w14:textId="77777777" w:rsidR="00737C82" w:rsidRDefault="00737C82">
      <w:pPr>
        <w:pStyle w:val="a3"/>
        <w:ind w:left="0"/>
        <w:rPr>
          <w:b/>
          <w:sz w:val="28"/>
        </w:rPr>
      </w:pPr>
    </w:p>
    <w:p w14:paraId="521CB89A" w14:textId="77777777" w:rsidR="00737C82" w:rsidRDefault="00737C82">
      <w:pPr>
        <w:pStyle w:val="a3"/>
        <w:ind w:left="0"/>
        <w:rPr>
          <w:b/>
          <w:sz w:val="28"/>
        </w:rPr>
      </w:pPr>
    </w:p>
    <w:p w14:paraId="32E2CD0E" w14:textId="77777777" w:rsidR="00737C82" w:rsidRDefault="00737C82" w:rsidP="00332B8F">
      <w:pPr>
        <w:pStyle w:val="a3"/>
        <w:spacing w:before="1"/>
        <w:ind w:left="0"/>
        <w:jc w:val="center"/>
        <w:rPr>
          <w:b/>
          <w:sz w:val="28"/>
        </w:rPr>
      </w:pPr>
    </w:p>
    <w:p w14:paraId="41E15526" w14:textId="77777777" w:rsidR="00737C82" w:rsidRDefault="0019352A" w:rsidP="00332B8F">
      <w:pPr>
        <w:pStyle w:val="1"/>
        <w:ind w:left="0" w:right="0"/>
        <w:rPr>
          <w:color w:val="C00000"/>
          <w:spacing w:val="-2"/>
          <w:lang w:val="en-US"/>
        </w:rPr>
      </w:pPr>
      <w:r w:rsidRPr="008833F1">
        <w:rPr>
          <w:color w:val="C00000"/>
          <w:spacing w:val="-2"/>
        </w:rPr>
        <w:t>СИЛАБУС</w:t>
      </w:r>
    </w:p>
    <w:p w14:paraId="7C8C5C15" w14:textId="77777777" w:rsidR="008833F1" w:rsidRPr="008833F1" w:rsidRDefault="008833F1" w:rsidP="00332B8F">
      <w:pPr>
        <w:pStyle w:val="1"/>
        <w:ind w:left="0" w:right="0"/>
        <w:rPr>
          <w:color w:val="C00000"/>
          <w:lang w:val="en-US"/>
        </w:rPr>
      </w:pPr>
    </w:p>
    <w:p w14:paraId="2FB58432" w14:textId="77777777" w:rsidR="00737C82" w:rsidRDefault="0019352A" w:rsidP="00332B8F">
      <w:pPr>
        <w:spacing w:line="360" w:lineRule="auto"/>
        <w:jc w:val="center"/>
        <w:rPr>
          <w:b/>
          <w:color w:val="1F497D" w:themeColor="text2"/>
          <w:spacing w:val="-2"/>
          <w:sz w:val="28"/>
          <w:lang w:val="en-US"/>
        </w:rPr>
      </w:pPr>
      <w:r w:rsidRPr="008833F1">
        <w:rPr>
          <w:b/>
          <w:color w:val="1F497D" w:themeColor="text2"/>
          <w:sz w:val="28"/>
        </w:rPr>
        <w:t>нормативного</w:t>
      </w:r>
      <w:r w:rsidRPr="008833F1">
        <w:rPr>
          <w:b/>
          <w:color w:val="1F497D" w:themeColor="text2"/>
          <w:spacing w:val="-11"/>
          <w:sz w:val="28"/>
        </w:rPr>
        <w:t xml:space="preserve"> </w:t>
      </w:r>
      <w:r w:rsidRPr="008833F1">
        <w:rPr>
          <w:b/>
          <w:color w:val="1F497D" w:themeColor="text2"/>
          <w:sz w:val="28"/>
        </w:rPr>
        <w:t>освітнього</w:t>
      </w:r>
      <w:r w:rsidRPr="008833F1">
        <w:rPr>
          <w:b/>
          <w:color w:val="1F497D" w:themeColor="text2"/>
          <w:spacing w:val="-7"/>
          <w:sz w:val="28"/>
        </w:rPr>
        <w:t xml:space="preserve"> </w:t>
      </w:r>
      <w:r w:rsidRPr="008833F1">
        <w:rPr>
          <w:b/>
          <w:color w:val="1F497D" w:themeColor="text2"/>
          <w:spacing w:val="-2"/>
          <w:sz w:val="28"/>
        </w:rPr>
        <w:t>компонента</w:t>
      </w:r>
    </w:p>
    <w:p w14:paraId="619D41A9" w14:textId="77777777" w:rsidR="008833F1" w:rsidRPr="008833F1" w:rsidRDefault="008833F1" w:rsidP="00332B8F">
      <w:pPr>
        <w:spacing w:line="360" w:lineRule="auto"/>
        <w:jc w:val="center"/>
        <w:rPr>
          <w:b/>
          <w:color w:val="1F497D" w:themeColor="text2"/>
          <w:sz w:val="28"/>
          <w:lang w:val="en-US"/>
        </w:rPr>
      </w:pPr>
    </w:p>
    <w:p w14:paraId="68ECE5E1" w14:textId="77777777" w:rsidR="00737C82" w:rsidRPr="008833F1" w:rsidRDefault="0019352A" w:rsidP="00332B8F">
      <w:pPr>
        <w:pStyle w:val="1"/>
        <w:spacing w:line="360" w:lineRule="auto"/>
        <w:ind w:left="0" w:right="0"/>
        <w:rPr>
          <w:color w:val="C00000"/>
        </w:rPr>
      </w:pPr>
      <w:r w:rsidRPr="008833F1">
        <w:rPr>
          <w:color w:val="C00000"/>
        </w:rPr>
        <w:t>ГРУПОВА</w:t>
      </w:r>
      <w:r w:rsidRPr="008833F1">
        <w:rPr>
          <w:color w:val="C00000"/>
          <w:spacing w:val="-11"/>
        </w:rPr>
        <w:t xml:space="preserve"> </w:t>
      </w:r>
      <w:r w:rsidRPr="008833F1">
        <w:rPr>
          <w:color w:val="C00000"/>
        </w:rPr>
        <w:t>ДИНАМІКА</w:t>
      </w:r>
      <w:r w:rsidRPr="008833F1">
        <w:rPr>
          <w:color w:val="C00000"/>
          <w:spacing w:val="-5"/>
        </w:rPr>
        <w:t xml:space="preserve"> </w:t>
      </w:r>
      <w:r w:rsidRPr="008833F1">
        <w:rPr>
          <w:color w:val="C00000"/>
        </w:rPr>
        <w:t>ТА</w:t>
      </w:r>
      <w:r w:rsidRPr="008833F1">
        <w:rPr>
          <w:color w:val="C00000"/>
          <w:spacing w:val="-9"/>
        </w:rPr>
        <w:t xml:space="preserve"> </w:t>
      </w:r>
      <w:r w:rsidRPr="008833F1">
        <w:rPr>
          <w:color w:val="C00000"/>
        </w:rPr>
        <w:t>КОМУНІКАЦІЇ</w:t>
      </w:r>
      <w:r w:rsidRPr="008833F1">
        <w:rPr>
          <w:color w:val="C00000"/>
          <w:spacing w:val="-2"/>
        </w:rPr>
        <w:t xml:space="preserve"> (ТРЕНІНГ)</w:t>
      </w:r>
    </w:p>
    <w:p w14:paraId="633BE1BF" w14:textId="77777777" w:rsidR="00737C82" w:rsidRPr="008833F1" w:rsidRDefault="0019352A" w:rsidP="008833F1">
      <w:pPr>
        <w:spacing w:line="360" w:lineRule="auto"/>
        <w:ind w:firstLine="851"/>
        <w:rPr>
          <w:color w:val="1F497D" w:themeColor="text2"/>
          <w:sz w:val="28"/>
        </w:rPr>
      </w:pPr>
      <w:r w:rsidRPr="008833F1">
        <w:rPr>
          <w:b/>
          <w:color w:val="1F497D" w:themeColor="text2"/>
          <w:sz w:val="28"/>
        </w:rPr>
        <w:t>підготовки</w:t>
      </w:r>
      <w:r w:rsidRPr="008833F1">
        <w:rPr>
          <w:b/>
          <w:color w:val="1F497D" w:themeColor="text2"/>
          <w:spacing w:val="-6"/>
          <w:sz w:val="28"/>
        </w:rPr>
        <w:t xml:space="preserve"> </w:t>
      </w:r>
      <w:r w:rsidRPr="008833F1">
        <w:rPr>
          <w:i/>
          <w:color w:val="1F497D" w:themeColor="text2"/>
          <w:spacing w:val="-2"/>
          <w:sz w:val="28"/>
        </w:rPr>
        <w:t>бакалавра</w:t>
      </w:r>
    </w:p>
    <w:p w14:paraId="0B5043A4" w14:textId="77777777" w:rsidR="00737C82" w:rsidRPr="008833F1" w:rsidRDefault="0019352A" w:rsidP="008833F1">
      <w:pPr>
        <w:spacing w:line="360" w:lineRule="auto"/>
        <w:ind w:firstLine="851"/>
        <w:rPr>
          <w:color w:val="1F497D" w:themeColor="text2"/>
          <w:sz w:val="28"/>
        </w:rPr>
      </w:pPr>
      <w:r w:rsidRPr="008833F1">
        <w:rPr>
          <w:b/>
          <w:color w:val="1F497D" w:themeColor="text2"/>
          <w:sz w:val="28"/>
        </w:rPr>
        <w:t>галузі</w:t>
      </w:r>
      <w:r w:rsidRPr="008833F1">
        <w:rPr>
          <w:b/>
          <w:color w:val="1F497D" w:themeColor="text2"/>
          <w:spacing w:val="-6"/>
          <w:sz w:val="28"/>
        </w:rPr>
        <w:t xml:space="preserve"> </w:t>
      </w:r>
      <w:r w:rsidRPr="008833F1">
        <w:rPr>
          <w:b/>
          <w:color w:val="1F497D" w:themeColor="text2"/>
          <w:sz w:val="28"/>
        </w:rPr>
        <w:t>знань</w:t>
      </w:r>
      <w:r w:rsidRPr="008833F1">
        <w:rPr>
          <w:b/>
          <w:color w:val="1F497D" w:themeColor="text2"/>
          <w:spacing w:val="-5"/>
          <w:sz w:val="28"/>
        </w:rPr>
        <w:t xml:space="preserve"> </w:t>
      </w:r>
      <w:r w:rsidR="00332B8F" w:rsidRPr="008833F1">
        <w:rPr>
          <w:i/>
          <w:color w:val="1F497D" w:themeColor="text2"/>
          <w:sz w:val="28"/>
          <w:szCs w:val="28"/>
        </w:rPr>
        <w:t>D Бізнес, адміністрування та право</w:t>
      </w:r>
    </w:p>
    <w:p w14:paraId="213FA998" w14:textId="77777777" w:rsidR="00737C82" w:rsidRPr="008833F1" w:rsidRDefault="0019352A" w:rsidP="008833F1">
      <w:pPr>
        <w:spacing w:line="360" w:lineRule="auto"/>
        <w:ind w:firstLine="851"/>
        <w:rPr>
          <w:color w:val="1F497D" w:themeColor="text2"/>
          <w:sz w:val="28"/>
        </w:rPr>
      </w:pPr>
      <w:r w:rsidRPr="008833F1">
        <w:rPr>
          <w:b/>
          <w:color w:val="1F497D" w:themeColor="text2"/>
          <w:sz w:val="28"/>
        </w:rPr>
        <w:t>спеціальності</w:t>
      </w:r>
      <w:r w:rsidRPr="008833F1">
        <w:rPr>
          <w:b/>
          <w:color w:val="1F497D" w:themeColor="text2"/>
          <w:spacing w:val="59"/>
          <w:sz w:val="28"/>
        </w:rPr>
        <w:t xml:space="preserve"> </w:t>
      </w:r>
      <w:r w:rsidR="00332B8F" w:rsidRPr="008833F1">
        <w:rPr>
          <w:i/>
          <w:color w:val="1F497D" w:themeColor="text2"/>
          <w:sz w:val="28"/>
          <w:szCs w:val="28"/>
        </w:rPr>
        <w:t>D</w:t>
      </w:r>
      <w:r w:rsidR="00EC71A9" w:rsidRPr="008833F1">
        <w:rPr>
          <w:i/>
          <w:color w:val="1F497D" w:themeColor="text2"/>
          <w:sz w:val="28"/>
          <w:szCs w:val="28"/>
        </w:rPr>
        <w:t>2</w:t>
      </w:r>
      <w:r w:rsidR="00332B8F" w:rsidRPr="008833F1">
        <w:rPr>
          <w:i/>
          <w:color w:val="1F497D" w:themeColor="text2"/>
          <w:sz w:val="28"/>
          <w:szCs w:val="28"/>
        </w:rPr>
        <w:t xml:space="preserve"> </w:t>
      </w:r>
      <w:r w:rsidR="00EC71A9" w:rsidRPr="008833F1">
        <w:rPr>
          <w:i/>
          <w:color w:val="1F497D" w:themeColor="text2"/>
          <w:sz w:val="28"/>
          <w:szCs w:val="28"/>
        </w:rPr>
        <w:t>Фінанси, банківська справа, страхування та фондовий ринок</w:t>
      </w:r>
    </w:p>
    <w:p w14:paraId="1F094177" w14:textId="77777777" w:rsidR="00202857" w:rsidRPr="00202857" w:rsidRDefault="0019352A" w:rsidP="00202857">
      <w:pPr>
        <w:ind w:firstLine="851"/>
        <w:jc w:val="both"/>
        <w:rPr>
          <w:i/>
          <w:color w:val="1F497D" w:themeColor="text2"/>
          <w:sz w:val="28"/>
          <w:szCs w:val="28"/>
        </w:rPr>
      </w:pPr>
      <w:r w:rsidRPr="008833F1">
        <w:rPr>
          <w:b/>
          <w:color w:val="1F497D" w:themeColor="text2"/>
          <w:sz w:val="28"/>
        </w:rPr>
        <w:t>освітньо-професійної</w:t>
      </w:r>
      <w:r w:rsidRPr="008833F1">
        <w:rPr>
          <w:b/>
          <w:color w:val="1F497D" w:themeColor="text2"/>
          <w:spacing w:val="-11"/>
          <w:sz w:val="28"/>
        </w:rPr>
        <w:t xml:space="preserve"> </w:t>
      </w:r>
      <w:r w:rsidRPr="008833F1">
        <w:rPr>
          <w:b/>
          <w:color w:val="1F497D" w:themeColor="text2"/>
          <w:sz w:val="28"/>
        </w:rPr>
        <w:t>програми</w:t>
      </w:r>
      <w:r w:rsidRPr="008833F1">
        <w:rPr>
          <w:b/>
          <w:color w:val="1F497D" w:themeColor="text2"/>
          <w:spacing w:val="-10"/>
          <w:sz w:val="28"/>
        </w:rPr>
        <w:t xml:space="preserve"> </w:t>
      </w:r>
      <w:r w:rsidR="00202857" w:rsidRPr="00202857">
        <w:rPr>
          <w:i/>
          <w:color w:val="1F497D" w:themeColor="text2"/>
          <w:sz w:val="28"/>
          <w:szCs w:val="28"/>
        </w:rPr>
        <w:t>Митна справа та фінанси зовнішньоекономічної діяльності</w:t>
      </w:r>
    </w:p>
    <w:p w14:paraId="2259FCD8" w14:textId="41214301" w:rsidR="00737C82" w:rsidRPr="00202857" w:rsidRDefault="00737C82" w:rsidP="008833F1">
      <w:pPr>
        <w:spacing w:line="360" w:lineRule="auto"/>
        <w:ind w:firstLine="851"/>
        <w:rPr>
          <w:i/>
          <w:color w:val="1F497D" w:themeColor="text2"/>
          <w:sz w:val="28"/>
          <w:szCs w:val="28"/>
        </w:rPr>
      </w:pPr>
    </w:p>
    <w:p w14:paraId="7145AF07" w14:textId="77777777" w:rsidR="00737C82" w:rsidRDefault="00737C82" w:rsidP="00332B8F">
      <w:pPr>
        <w:pStyle w:val="a3"/>
        <w:ind w:left="0"/>
        <w:jc w:val="center"/>
        <w:rPr>
          <w:sz w:val="28"/>
        </w:rPr>
      </w:pPr>
    </w:p>
    <w:p w14:paraId="1958811A" w14:textId="77777777" w:rsidR="00737C82" w:rsidRDefault="00737C82" w:rsidP="00332B8F">
      <w:pPr>
        <w:pStyle w:val="a3"/>
        <w:ind w:left="0"/>
        <w:jc w:val="center"/>
        <w:rPr>
          <w:sz w:val="28"/>
        </w:rPr>
      </w:pPr>
    </w:p>
    <w:p w14:paraId="735D891A" w14:textId="77777777" w:rsidR="00737C82" w:rsidRDefault="00737C82" w:rsidP="00332B8F">
      <w:pPr>
        <w:pStyle w:val="a3"/>
        <w:ind w:left="0"/>
        <w:jc w:val="center"/>
        <w:rPr>
          <w:sz w:val="28"/>
        </w:rPr>
      </w:pPr>
    </w:p>
    <w:p w14:paraId="66618F4C" w14:textId="77777777" w:rsidR="00737C82" w:rsidRDefault="00737C82">
      <w:pPr>
        <w:pStyle w:val="a3"/>
        <w:ind w:left="0"/>
        <w:rPr>
          <w:sz w:val="28"/>
        </w:rPr>
      </w:pPr>
    </w:p>
    <w:p w14:paraId="47C34355" w14:textId="77777777" w:rsidR="00737C82" w:rsidRDefault="00737C82">
      <w:pPr>
        <w:pStyle w:val="a3"/>
        <w:ind w:left="0"/>
        <w:rPr>
          <w:sz w:val="28"/>
        </w:rPr>
      </w:pPr>
    </w:p>
    <w:p w14:paraId="28FADCDC" w14:textId="77777777" w:rsidR="00737C82" w:rsidRDefault="00737C82">
      <w:pPr>
        <w:pStyle w:val="a3"/>
        <w:ind w:left="0"/>
        <w:rPr>
          <w:sz w:val="28"/>
        </w:rPr>
      </w:pPr>
    </w:p>
    <w:p w14:paraId="3AF7BA9D" w14:textId="77777777" w:rsidR="00737C82" w:rsidRDefault="00737C82">
      <w:pPr>
        <w:pStyle w:val="a3"/>
        <w:ind w:left="0"/>
        <w:rPr>
          <w:sz w:val="28"/>
        </w:rPr>
      </w:pPr>
    </w:p>
    <w:p w14:paraId="4CBEF8F1" w14:textId="77777777" w:rsidR="00737C82" w:rsidRDefault="00737C82">
      <w:pPr>
        <w:pStyle w:val="a3"/>
        <w:ind w:left="0"/>
        <w:rPr>
          <w:sz w:val="28"/>
        </w:rPr>
      </w:pPr>
    </w:p>
    <w:p w14:paraId="55612292" w14:textId="77777777" w:rsidR="00737C82" w:rsidRDefault="00737C82">
      <w:pPr>
        <w:pStyle w:val="a3"/>
        <w:ind w:left="0"/>
        <w:rPr>
          <w:sz w:val="28"/>
        </w:rPr>
      </w:pPr>
    </w:p>
    <w:p w14:paraId="0A781FE5" w14:textId="77777777" w:rsidR="00737C82" w:rsidRDefault="00737C82">
      <w:pPr>
        <w:pStyle w:val="a3"/>
        <w:ind w:left="0"/>
        <w:rPr>
          <w:sz w:val="28"/>
        </w:rPr>
      </w:pPr>
    </w:p>
    <w:p w14:paraId="3D6C5A66" w14:textId="77777777" w:rsidR="00737C82" w:rsidRDefault="00737C82">
      <w:pPr>
        <w:pStyle w:val="a3"/>
        <w:ind w:left="0"/>
        <w:rPr>
          <w:sz w:val="28"/>
        </w:rPr>
      </w:pPr>
    </w:p>
    <w:p w14:paraId="00D4DC77" w14:textId="77777777" w:rsidR="00737C82" w:rsidRDefault="00737C82">
      <w:pPr>
        <w:pStyle w:val="a3"/>
        <w:ind w:left="0"/>
        <w:rPr>
          <w:sz w:val="28"/>
        </w:rPr>
      </w:pPr>
    </w:p>
    <w:p w14:paraId="011A79CE" w14:textId="77777777" w:rsidR="00737C82" w:rsidRDefault="00737C82">
      <w:pPr>
        <w:pStyle w:val="a3"/>
        <w:ind w:left="0"/>
        <w:rPr>
          <w:sz w:val="28"/>
        </w:rPr>
      </w:pPr>
    </w:p>
    <w:p w14:paraId="6FBF8CA1" w14:textId="77777777" w:rsidR="00737C82" w:rsidRDefault="00737C82">
      <w:pPr>
        <w:pStyle w:val="a3"/>
        <w:ind w:left="0"/>
        <w:rPr>
          <w:sz w:val="28"/>
        </w:rPr>
      </w:pPr>
    </w:p>
    <w:p w14:paraId="2282FC0E" w14:textId="77777777" w:rsidR="00737C82" w:rsidRDefault="00737C82">
      <w:pPr>
        <w:pStyle w:val="a3"/>
        <w:ind w:left="0"/>
        <w:rPr>
          <w:sz w:val="28"/>
        </w:rPr>
      </w:pPr>
    </w:p>
    <w:p w14:paraId="160C5E1C" w14:textId="77777777" w:rsidR="00737C82" w:rsidRDefault="00737C82">
      <w:pPr>
        <w:pStyle w:val="a3"/>
        <w:ind w:left="0"/>
        <w:rPr>
          <w:sz w:val="28"/>
        </w:rPr>
      </w:pPr>
    </w:p>
    <w:p w14:paraId="73831469" w14:textId="77777777" w:rsidR="00737C82" w:rsidRDefault="00737C82">
      <w:pPr>
        <w:pStyle w:val="a3"/>
        <w:spacing w:before="1"/>
        <w:ind w:left="0"/>
        <w:rPr>
          <w:sz w:val="28"/>
        </w:rPr>
      </w:pPr>
    </w:p>
    <w:p w14:paraId="06B301D9" w14:textId="77777777" w:rsidR="00737C82" w:rsidRDefault="0019352A">
      <w:pPr>
        <w:spacing w:before="1"/>
        <w:ind w:left="806" w:right="809"/>
        <w:jc w:val="center"/>
        <w:rPr>
          <w:sz w:val="28"/>
        </w:rPr>
      </w:pPr>
      <w:r>
        <w:rPr>
          <w:sz w:val="28"/>
        </w:rPr>
        <w:t>Луцьк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– </w:t>
      </w:r>
      <w:r>
        <w:rPr>
          <w:spacing w:val="-4"/>
          <w:sz w:val="28"/>
        </w:rPr>
        <w:t>202</w:t>
      </w:r>
      <w:r w:rsidR="007D01CB">
        <w:rPr>
          <w:spacing w:val="-4"/>
          <w:sz w:val="28"/>
        </w:rPr>
        <w:t>5</w:t>
      </w:r>
    </w:p>
    <w:p w14:paraId="1C5AA57F" w14:textId="77777777" w:rsidR="00737C82" w:rsidRDefault="00737C82">
      <w:pPr>
        <w:jc w:val="center"/>
        <w:rPr>
          <w:sz w:val="28"/>
        </w:rPr>
        <w:sectPr w:rsidR="00737C82">
          <w:type w:val="continuous"/>
          <w:pgSz w:w="11910" w:h="16840"/>
          <w:pgMar w:top="1040" w:right="425" w:bottom="280" w:left="992" w:header="708" w:footer="708" w:gutter="0"/>
          <w:cols w:space="720"/>
        </w:sectPr>
      </w:pPr>
    </w:p>
    <w:p w14:paraId="53AB711F" w14:textId="77777777" w:rsidR="002236E8" w:rsidRDefault="0019352A" w:rsidP="002236E8">
      <w:pPr>
        <w:jc w:val="both"/>
        <w:rPr>
          <w:b/>
          <w:i/>
          <w:sz w:val="28"/>
          <w:szCs w:val="28"/>
        </w:rPr>
      </w:pPr>
      <w:proofErr w:type="spellStart"/>
      <w:r>
        <w:rPr>
          <w:b/>
          <w:sz w:val="28"/>
        </w:rPr>
        <w:lastRenderedPageBreak/>
        <w:t>Силабус</w:t>
      </w:r>
      <w:proofErr w:type="spellEnd"/>
      <w:r>
        <w:rPr>
          <w:b/>
          <w:sz w:val="28"/>
        </w:rPr>
        <w:t xml:space="preserve"> освітнього компонента </w:t>
      </w:r>
      <w:r w:rsidRPr="008833F1">
        <w:rPr>
          <w:sz w:val="28"/>
        </w:rPr>
        <w:t>ГРУПОВА ДИ</w:t>
      </w:r>
      <w:r w:rsidR="00332B8F" w:rsidRPr="008833F1">
        <w:rPr>
          <w:sz w:val="28"/>
        </w:rPr>
        <w:t>НАМІКА ТА КОМУНІКАЦІЇ (ТРЕНІНГ)</w:t>
      </w:r>
      <w:r>
        <w:rPr>
          <w:sz w:val="28"/>
        </w:rPr>
        <w:t xml:space="preserve"> підготовки бакалавра</w:t>
      </w:r>
      <w:r w:rsidR="00332B8F" w:rsidRPr="00332B8F">
        <w:t xml:space="preserve"> </w:t>
      </w:r>
      <w:r w:rsidR="00332B8F" w:rsidRPr="00332B8F">
        <w:rPr>
          <w:sz w:val="28"/>
        </w:rPr>
        <w:t xml:space="preserve">галузі знань D Бізнес, адміністрування та право, спеціальності </w:t>
      </w:r>
      <w:r w:rsidR="00EC71A9" w:rsidRPr="00EC71A9">
        <w:rPr>
          <w:color w:val="000000"/>
          <w:sz w:val="28"/>
          <w:szCs w:val="28"/>
        </w:rPr>
        <w:t>D2 Фінанси, банківська справа, страхування та фондовий ринок</w:t>
      </w:r>
      <w:r w:rsidR="00332B8F" w:rsidRPr="00332B8F">
        <w:rPr>
          <w:sz w:val="28"/>
        </w:rPr>
        <w:t xml:space="preserve">, за освітньо-професійною програмою </w:t>
      </w:r>
      <w:r w:rsidR="002236E8">
        <w:rPr>
          <w:i/>
          <w:sz w:val="28"/>
          <w:szCs w:val="28"/>
        </w:rPr>
        <w:t>Митна справа та фінанси зовнішньоекономічної діяльності</w:t>
      </w:r>
    </w:p>
    <w:p w14:paraId="5C8BAD6F" w14:textId="731F9E15" w:rsidR="00737C82" w:rsidRDefault="00737C82" w:rsidP="00332B8F">
      <w:pPr>
        <w:spacing w:before="74" w:line="360" w:lineRule="auto"/>
        <w:ind w:left="568" w:right="137"/>
        <w:jc w:val="both"/>
        <w:rPr>
          <w:sz w:val="28"/>
        </w:rPr>
      </w:pPr>
    </w:p>
    <w:p w14:paraId="75897348" w14:textId="77777777" w:rsidR="00737C82" w:rsidRDefault="00737C82">
      <w:pPr>
        <w:pStyle w:val="a3"/>
        <w:ind w:left="0"/>
        <w:rPr>
          <w:sz w:val="28"/>
        </w:rPr>
      </w:pPr>
    </w:p>
    <w:p w14:paraId="351889F1" w14:textId="77777777" w:rsidR="00737C82" w:rsidRDefault="00737C82">
      <w:pPr>
        <w:pStyle w:val="a3"/>
        <w:ind w:left="0"/>
        <w:rPr>
          <w:sz w:val="28"/>
        </w:rPr>
      </w:pPr>
    </w:p>
    <w:p w14:paraId="0970B4E7" w14:textId="77777777" w:rsidR="00737C82" w:rsidRDefault="00737C82">
      <w:pPr>
        <w:pStyle w:val="a3"/>
        <w:spacing w:before="162"/>
        <w:ind w:left="0"/>
        <w:rPr>
          <w:sz w:val="28"/>
        </w:rPr>
      </w:pPr>
    </w:p>
    <w:p w14:paraId="43D8A6EF" w14:textId="77777777" w:rsidR="00737C82" w:rsidRDefault="0019352A">
      <w:pPr>
        <w:spacing w:before="1" w:line="360" w:lineRule="auto"/>
        <w:ind w:left="568" w:right="142"/>
        <w:jc w:val="both"/>
        <w:rPr>
          <w:sz w:val="28"/>
        </w:rPr>
      </w:pPr>
      <w:r>
        <w:rPr>
          <w:b/>
          <w:sz w:val="28"/>
        </w:rPr>
        <w:t xml:space="preserve">Розробник: </w:t>
      </w:r>
      <w:proofErr w:type="spellStart"/>
      <w:r>
        <w:rPr>
          <w:sz w:val="28"/>
        </w:rPr>
        <w:t>Ющишина</w:t>
      </w:r>
      <w:proofErr w:type="spellEnd"/>
      <w:r>
        <w:rPr>
          <w:sz w:val="28"/>
        </w:rPr>
        <w:t xml:space="preserve"> Л. О., доцент кафедри менеджменту, кандидат економічних наук, доцент.</w:t>
      </w:r>
    </w:p>
    <w:p w14:paraId="6988EE52" w14:textId="77777777" w:rsidR="00737C82" w:rsidRDefault="00737C82">
      <w:pPr>
        <w:pStyle w:val="a3"/>
        <w:ind w:left="0"/>
        <w:rPr>
          <w:sz w:val="28"/>
        </w:rPr>
      </w:pPr>
    </w:p>
    <w:p w14:paraId="452BB547" w14:textId="77777777" w:rsidR="00737C82" w:rsidRDefault="00737C82">
      <w:pPr>
        <w:pStyle w:val="a3"/>
        <w:ind w:left="0"/>
        <w:rPr>
          <w:sz w:val="28"/>
        </w:rPr>
      </w:pPr>
    </w:p>
    <w:p w14:paraId="38D63771" w14:textId="77777777" w:rsidR="00737C82" w:rsidRDefault="00737C82">
      <w:pPr>
        <w:pStyle w:val="a3"/>
        <w:ind w:left="0"/>
        <w:rPr>
          <w:sz w:val="28"/>
        </w:rPr>
      </w:pPr>
    </w:p>
    <w:p w14:paraId="2532F62F" w14:textId="77777777" w:rsidR="002236E8" w:rsidRDefault="002236E8" w:rsidP="002236E8">
      <w:pPr>
        <w:jc w:val="both"/>
        <w:rPr>
          <w:sz w:val="28"/>
          <w:szCs w:val="28"/>
        </w:rPr>
      </w:pPr>
    </w:p>
    <w:p w14:paraId="2F1B33B4" w14:textId="77777777" w:rsidR="002236E8" w:rsidRPr="002236E8" w:rsidRDefault="002236E8" w:rsidP="002236E8">
      <w:pPr>
        <w:pStyle w:val="a3"/>
        <w:ind w:left="0" w:firstLine="426"/>
        <w:jc w:val="both"/>
        <w:rPr>
          <w:b/>
          <w:bCs/>
          <w:sz w:val="28"/>
          <w:szCs w:val="28"/>
        </w:rPr>
      </w:pPr>
      <w:r>
        <w:rPr>
          <w:b/>
          <w:bCs/>
          <w:lang w:val="ru-RU"/>
        </w:rPr>
        <w:t xml:space="preserve"> </w:t>
      </w:r>
      <w:proofErr w:type="spellStart"/>
      <w:r w:rsidRPr="002236E8">
        <w:rPr>
          <w:b/>
          <w:bCs/>
          <w:sz w:val="28"/>
          <w:szCs w:val="28"/>
        </w:rPr>
        <w:t>Силабус</w:t>
      </w:r>
      <w:proofErr w:type="spellEnd"/>
      <w:r w:rsidRPr="002236E8">
        <w:rPr>
          <w:b/>
          <w:bCs/>
          <w:sz w:val="28"/>
          <w:szCs w:val="28"/>
        </w:rPr>
        <w:t xml:space="preserve"> погоджено:</w:t>
      </w:r>
    </w:p>
    <w:p w14:paraId="419B56EF" w14:textId="5CF8C7F1" w:rsidR="002236E8" w:rsidRDefault="002236E8" w:rsidP="002236E8">
      <w:pPr>
        <w:ind w:firstLine="426"/>
        <w:jc w:val="both"/>
        <w:rPr>
          <w:sz w:val="28"/>
          <w:szCs w:val="28"/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 wp14:anchorId="24E2A079" wp14:editId="2392449A">
            <wp:simplePos x="0" y="0"/>
            <wp:positionH relativeFrom="column">
              <wp:posOffset>3489325</wp:posOffset>
            </wp:positionH>
            <wp:positionV relativeFrom="paragraph">
              <wp:posOffset>7620</wp:posOffset>
            </wp:positionV>
            <wp:extent cx="1196340" cy="727075"/>
            <wp:effectExtent l="0" t="0" r="381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72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Гарант освітньо-професійної програми </w:t>
      </w:r>
    </w:p>
    <w:p w14:paraId="7F62E0CB" w14:textId="77777777" w:rsidR="002236E8" w:rsidRDefault="002236E8" w:rsidP="002236E8">
      <w:pPr>
        <w:pStyle w:val="a9"/>
        <w:ind w:firstLine="426"/>
      </w:pPr>
      <w:r>
        <w:rPr>
          <w:sz w:val="28"/>
          <w:szCs w:val="28"/>
        </w:rPr>
        <w:t xml:space="preserve">Митна справа та фінанси ЗЕД                          </w:t>
      </w:r>
      <w:r>
        <w:rPr>
          <w:b/>
          <w:sz w:val="28"/>
          <w:szCs w:val="28"/>
        </w:rPr>
        <w:t>Ткачук Н. В.</w:t>
      </w:r>
    </w:p>
    <w:p w14:paraId="0F56C103" w14:textId="77777777" w:rsidR="002236E8" w:rsidRDefault="002236E8" w:rsidP="002236E8">
      <w:pPr>
        <w:jc w:val="both"/>
        <w:rPr>
          <w:sz w:val="28"/>
          <w:szCs w:val="28"/>
        </w:rPr>
      </w:pPr>
    </w:p>
    <w:p w14:paraId="4E32F14C" w14:textId="77777777" w:rsidR="00737C82" w:rsidRDefault="00737C82">
      <w:pPr>
        <w:pStyle w:val="a3"/>
        <w:ind w:left="0"/>
        <w:rPr>
          <w:sz w:val="28"/>
        </w:rPr>
      </w:pPr>
    </w:p>
    <w:p w14:paraId="135FDB89" w14:textId="77777777" w:rsidR="00737C82" w:rsidRDefault="00737C82">
      <w:pPr>
        <w:pStyle w:val="a3"/>
        <w:ind w:left="0"/>
        <w:rPr>
          <w:sz w:val="28"/>
        </w:rPr>
      </w:pPr>
    </w:p>
    <w:p w14:paraId="5F75D1F6" w14:textId="77777777" w:rsidR="00737C82" w:rsidRDefault="00737C82">
      <w:pPr>
        <w:pStyle w:val="a3"/>
        <w:ind w:left="0"/>
        <w:rPr>
          <w:sz w:val="28"/>
        </w:rPr>
      </w:pPr>
    </w:p>
    <w:p w14:paraId="4604B73D" w14:textId="77777777" w:rsidR="00737C82" w:rsidRDefault="00737C82">
      <w:pPr>
        <w:pStyle w:val="a3"/>
        <w:spacing w:before="31"/>
        <w:ind w:left="0"/>
        <w:rPr>
          <w:sz w:val="28"/>
        </w:rPr>
      </w:pPr>
    </w:p>
    <w:p w14:paraId="3DF67614" w14:textId="77777777" w:rsidR="00737C82" w:rsidRDefault="0019352A">
      <w:pPr>
        <w:spacing w:before="1" w:line="360" w:lineRule="auto"/>
        <w:ind w:left="568" w:right="140"/>
        <w:jc w:val="both"/>
        <w:rPr>
          <w:b/>
          <w:sz w:val="28"/>
        </w:rPr>
      </w:pPr>
      <w:proofErr w:type="spellStart"/>
      <w:r>
        <w:rPr>
          <w:b/>
          <w:sz w:val="28"/>
        </w:rPr>
        <w:t>Силабус</w:t>
      </w:r>
      <w:proofErr w:type="spellEnd"/>
      <w:r>
        <w:rPr>
          <w:b/>
          <w:sz w:val="28"/>
        </w:rPr>
        <w:t xml:space="preserve"> освітнього компонента затверджено на засіданні кафедри </w:t>
      </w:r>
      <w:r>
        <w:rPr>
          <w:b/>
          <w:spacing w:val="-2"/>
          <w:sz w:val="28"/>
        </w:rPr>
        <w:t>менеджменту</w:t>
      </w:r>
    </w:p>
    <w:p w14:paraId="331CABB7" w14:textId="77777777" w:rsidR="00737C82" w:rsidRDefault="0019352A">
      <w:pPr>
        <w:spacing w:line="321" w:lineRule="exact"/>
        <w:ind w:left="568"/>
        <w:rPr>
          <w:sz w:val="27"/>
        </w:rPr>
      </w:pPr>
      <w:r>
        <w:rPr>
          <w:sz w:val="28"/>
        </w:rPr>
        <w:t>протокол</w:t>
      </w:r>
      <w:r>
        <w:rPr>
          <w:spacing w:val="-4"/>
          <w:sz w:val="28"/>
        </w:rPr>
        <w:t xml:space="preserve"> </w:t>
      </w:r>
      <w:r>
        <w:rPr>
          <w:sz w:val="27"/>
        </w:rPr>
        <w:t>№</w:t>
      </w:r>
      <w:r>
        <w:rPr>
          <w:spacing w:val="-4"/>
          <w:sz w:val="27"/>
        </w:rPr>
        <w:t xml:space="preserve"> </w:t>
      </w:r>
      <w:r>
        <w:rPr>
          <w:sz w:val="27"/>
        </w:rPr>
        <w:t>2</w:t>
      </w:r>
      <w:r>
        <w:rPr>
          <w:spacing w:val="-3"/>
          <w:sz w:val="27"/>
        </w:rPr>
        <w:t xml:space="preserve"> </w:t>
      </w:r>
      <w:r>
        <w:rPr>
          <w:sz w:val="27"/>
        </w:rPr>
        <w:t>від</w:t>
      </w:r>
      <w:r>
        <w:rPr>
          <w:spacing w:val="-4"/>
          <w:sz w:val="27"/>
        </w:rPr>
        <w:t xml:space="preserve"> </w:t>
      </w:r>
      <w:r w:rsidR="00302479">
        <w:rPr>
          <w:sz w:val="27"/>
        </w:rPr>
        <w:t xml:space="preserve">15 </w:t>
      </w:r>
      <w:r>
        <w:rPr>
          <w:sz w:val="27"/>
        </w:rPr>
        <w:t>вересня</w:t>
      </w:r>
      <w:r>
        <w:rPr>
          <w:spacing w:val="-3"/>
          <w:sz w:val="27"/>
        </w:rPr>
        <w:t xml:space="preserve"> </w:t>
      </w:r>
      <w:r>
        <w:rPr>
          <w:sz w:val="27"/>
        </w:rPr>
        <w:t>202</w:t>
      </w:r>
      <w:r w:rsidR="00302479">
        <w:rPr>
          <w:sz w:val="27"/>
        </w:rPr>
        <w:t>5</w:t>
      </w:r>
      <w:r>
        <w:rPr>
          <w:spacing w:val="-3"/>
          <w:sz w:val="27"/>
        </w:rPr>
        <w:t xml:space="preserve"> </w:t>
      </w:r>
      <w:r>
        <w:rPr>
          <w:spacing w:val="-5"/>
          <w:sz w:val="27"/>
        </w:rPr>
        <w:t>р.</w:t>
      </w:r>
    </w:p>
    <w:p w14:paraId="6DF46C23" w14:textId="77777777" w:rsidR="00737C82" w:rsidRDefault="00737C82">
      <w:pPr>
        <w:pStyle w:val="a3"/>
        <w:ind w:left="0"/>
        <w:rPr>
          <w:sz w:val="27"/>
        </w:rPr>
      </w:pPr>
    </w:p>
    <w:p w14:paraId="54E560B1" w14:textId="77777777" w:rsidR="00737C82" w:rsidRDefault="00737C82">
      <w:pPr>
        <w:pStyle w:val="a3"/>
        <w:spacing w:before="30"/>
        <w:ind w:left="0"/>
        <w:rPr>
          <w:sz w:val="27"/>
        </w:rPr>
      </w:pPr>
    </w:p>
    <w:p w14:paraId="7EBB4861" w14:textId="77777777" w:rsidR="00737C82" w:rsidRDefault="0019352A">
      <w:pPr>
        <w:tabs>
          <w:tab w:val="left" w:pos="4250"/>
          <w:tab w:val="left" w:pos="7327"/>
        </w:tabs>
        <w:ind w:left="568"/>
        <w:rPr>
          <w:sz w:val="28"/>
        </w:rPr>
      </w:pPr>
      <w:r>
        <w:rPr>
          <w:sz w:val="28"/>
        </w:rPr>
        <w:t>Завідувач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кафедри:</w:t>
      </w:r>
      <w:r>
        <w:rPr>
          <w:sz w:val="28"/>
        </w:rPr>
        <w:tab/>
      </w:r>
      <w:r>
        <w:rPr>
          <w:noProof/>
          <w:position w:val="-29"/>
          <w:sz w:val="28"/>
          <w:lang w:eastAsia="uk-UA"/>
        </w:rPr>
        <w:drawing>
          <wp:inline distT="0" distB="0" distL="0" distR="0" wp14:anchorId="546CE5FE" wp14:editId="70C025E6">
            <wp:extent cx="1142409" cy="65688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409" cy="656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ab/>
        <w:t>Наталія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ХОМЮК</w:t>
      </w:r>
    </w:p>
    <w:p w14:paraId="71D4A885" w14:textId="77777777" w:rsidR="00737C82" w:rsidRDefault="00737C82">
      <w:pPr>
        <w:pStyle w:val="a3"/>
        <w:ind w:left="0"/>
        <w:rPr>
          <w:sz w:val="28"/>
        </w:rPr>
      </w:pPr>
    </w:p>
    <w:p w14:paraId="0651FD1E" w14:textId="77777777" w:rsidR="00737C82" w:rsidRDefault="00737C82">
      <w:pPr>
        <w:pStyle w:val="a3"/>
        <w:ind w:left="0"/>
        <w:rPr>
          <w:sz w:val="28"/>
        </w:rPr>
      </w:pPr>
    </w:p>
    <w:p w14:paraId="126812B0" w14:textId="77777777" w:rsidR="00737C82" w:rsidRDefault="00737C82">
      <w:pPr>
        <w:pStyle w:val="a3"/>
        <w:ind w:left="0"/>
        <w:rPr>
          <w:sz w:val="28"/>
        </w:rPr>
      </w:pPr>
    </w:p>
    <w:p w14:paraId="3DA1928D" w14:textId="77777777" w:rsidR="00737C82" w:rsidRDefault="00737C82">
      <w:pPr>
        <w:pStyle w:val="a3"/>
        <w:ind w:left="0"/>
        <w:rPr>
          <w:sz w:val="28"/>
        </w:rPr>
      </w:pPr>
    </w:p>
    <w:p w14:paraId="19246CF5" w14:textId="77777777" w:rsidR="00737C82" w:rsidRDefault="00737C82">
      <w:pPr>
        <w:pStyle w:val="a3"/>
        <w:ind w:left="0"/>
        <w:rPr>
          <w:sz w:val="28"/>
        </w:rPr>
      </w:pPr>
    </w:p>
    <w:p w14:paraId="2574B145" w14:textId="77777777" w:rsidR="00737C82" w:rsidRDefault="00737C82">
      <w:pPr>
        <w:pStyle w:val="a3"/>
        <w:ind w:left="0"/>
        <w:rPr>
          <w:sz w:val="28"/>
        </w:rPr>
      </w:pPr>
    </w:p>
    <w:p w14:paraId="08C17BBC" w14:textId="77777777" w:rsidR="00737C82" w:rsidRDefault="00737C82">
      <w:pPr>
        <w:pStyle w:val="a3"/>
        <w:ind w:left="0"/>
        <w:rPr>
          <w:sz w:val="28"/>
        </w:rPr>
      </w:pPr>
    </w:p>
    <w:p w14:paraId="01B4A2B5" w14:textId="77777777" w:rsidR="00737C82" w:rsidRDefault="00737C82">
      <w:pPr>
        <w:pStyle w:val="a3"/>
        <w:ind w:left="0"/>
        <w:rPr>
          <w:sz w:val="28"/>
        </w:rPr>
      </w:pPr>
    </w:p>
    <w:p w14:paraId="09D2B134" w14:textId="77777777" w:rsidR="00737C82" w:rsidRDefault="00737C82">
      <w:pPr>
        <w:pStyle w:val="a3"/>
        <w:spacing w:before="293"/>
        <w:ind w:left="0"/>
        <w:rPr>
          <w:sz w:val="28"/>
        </w:rPr>
      </w:pPr>
    </w:p>
    <w:p w14:paraId="72E4DB40" w14:textId="77777777" w:rsidR="00737C82" w:rsidRDefault="0019352A">
      <w:pPr>
        <w:ind w:left="6991"/>
        <w:rPr>
          <w:sz w:val="27"/>
        </w:rPr>
      </w:pPr>
      <w:r>
        <w:rPr>
          <w:sz w:val="27"/>
        </w:rPr>
        <w:t>©</w:t>
      </w:r>
      <w:r>
        <w:rPr>
          <w:spacing w:val="-7"/>
          <w:sz w:val="27"/>
        </w:rPr>
        <w:t xml:space="preserve"> </w:t>
      </w:r>
      <w:r>
        <w:rPr>
          <w:sz w:val="27"/>
        </w:rPr>
        <w:t>Лариса</w:t>
      </w:r>
      <w:r>
        <w:rPr>
          <w:spacing w:val="-5"/>
          <w:sz w:val="27"/>
        </w:rPr>
        <w:t xml:space="preserve"> </w:t>
      </w:r>
      <w:proofErr w:type="spellStart"/>
      <w:r>
        <w:rPr>
          <w:sz w:val="27"/>
        </w:rPr>
        <w:t>Ющишина</w:t>
      </w:r>
      <w:proofErr w:type="spellEnd"/>
      <w:r>
        <w:rPr>
          <w:sz w:val="27"/>
        </w:rPr>
        <w:t>,</w:t>
      </w:r>
      <w:r>
        <w:rPr>
          <w:spacing w:val="-5"/>
          <w:sz w:val="27"/>
        </w:rPr>
        <w:t xml:space="preserve"> </w:t>
      </w:r>
      <w:r>
        <w:rPr>
          <w:sz w:val="27"/>
        </w:rPr>
        <w:t>202</w:t>
      </w:r>
      <w:r w:rsidR="00302479">
        <w:rPr>
          <w:sz w:val="27"/>
        </w:rPr>
        <w:t>5</w:t>
      </w:r>
      <w:r>
        <w:rPr>
          <w:spacing w:val="-4"/>
          <w:sz w:val="27"/>
        </w:rPr>
        <w:t xml:space="preserve"> </w:t>
      </w:r>
      <w:r>
        <w:rPr>
          <w:spacing w:val="-5"/>
          <w:sz w:val="27"/>
        </w:rPr>
        <w:t>р.</w:t>
      </w:r>
    </w:p>
    <w:p w14:paraId="50BC2265" w14:textId="77777777" w:rsidR="00737C82" w:rsidRDefault="00737C82">
      <w:pPr>
        <w:rPr>
          <w:sz w:val="27"/>
        </w:rPr>
        <w:sectPr w:rsidR="00737C82">
          <w:pgSz w:w="11910" w:h="16840"/>
          <w:pgMar w:top="1040" w:right="425" w:bottom="280" w:left="992" w:header="708" w:footer="708" w:gutter="0"/>
          <w:cols w:space="720"/>
        </w:sectPr>
      </w:pPr>
    </w:p>
    <w:p w14:paraId="5C806CDC" w14:textId="77777777" w:rsidR="00737C82" w:rsidRPr="008833F1" w:rsidRDefault="008833F1" w:rsidP="0089020F">
      <w:pPr>
        <w:pStyle w:val="2"/>
        <w:spacing w:before="73"/>
        <w:ind w:left="2268" w:firstLine="142"/>
        <w:jc w:val="left"/>
        <w:rPr>
          <w:color w:val="C00000"/>
        </w:rPr>
      </w:pPr>
      <w:r w:rsidRPr="008833F1">
        <w:rPr>
          <w:color w:val="C00000"/>
        </w:rPr>
        <w:lastRenderedPageBreak/>
        <w:t>І.</w:t>
      </w:r>
      <w:r w:rsidRPr="008833F1">
        <w:rPr>
          <w:color w:val="C00000"/>
          <w:spacing w:val="-3"/>
        </w:rPr>
        <w:t xml:space="preserve"> </w:t>
      </w:r>
      <w:r w:rsidRPr="008833F1">
        <w:rPr>
          <w:color w:val="C00000"/>
        </w:rPr>
        <w:t>ОПИС</w:t>
      </w:r>
      <w:r w:rsidRPr="008833F1">
        <w:rPr>
          <w:color w:val="C00000"/>
          <w:spacing w:val="-3"/>
        </w:rPr>
        <w:t xml:space="preserve"> </w:t>
      </w:r>
      <w:r w:rsidRPr="008833F1">
        <w:rPr>
          <w:color w:val="C00000"/>
        </w:rPr>
        <w:t>ОСВІТНЬОГО</w:t>
      </w:r>
      <w:r w:rsidRPr="008833F1">
        <w:rPr>
          <w:color w:val="C00000"/>
          <w:spacing w:val="-2"/>
        </w:rPr>
        <w:t xml:space="preserve"> КОМПОНЕНТА</w:t>
      </w:r>
    </w:p>
    <w:tbl>
      <w:tblPr>
        <w:tblStyle w:val="TableNormal"/>
        <w:tblW w:w="9636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2732"/>
        <w:gridCol w:w="4962"/>
      </w:tblGrid>
      <w:tr w:rsidR="00737C82" w14:paraId="507BBFE9" w14:textId="77777777" w:rsidTr="0089020F">
        <w:trPr>
          <w:trHeight w:val="1267"/>
        </w:trPr>
        <w:tc>
          <w:tcPr>
            <w:tcW w:w="1942" w:type="dxa"/>
          </w:tcPr>
          <w:p w14:paraId="45DD0A8A" w14:textId="77777777" w:rsidR="00737C82" w:rsidRDefault="00737C82">
            <w:pPr>
              <w:pStyle w:val="TableParagraph"/>
              <w:spacing w:before="127"/>
              <w:jc w:val="left"/>
              <w:rPr>
                <w:b/>
              </w:rPr>
            </w:pPr>
          </w:p>
          <w:p w14:paraId="4BEA2913" w14:textId="77777777" w:rsidR="00737C82" w:rsidRDefault="0019352A">
            <w:pPr>
              <w:pStyle w:val="TableParagraph"/>
              <w:ind w:left="407" w:hanging="185"/>
              <w:jc w:val="left"/>
              <w:rPr>
                <w:b/>
              </w:rPr>
            </w:pPr>
            <w:r>
              <w:rPr>
                <w:b/>
                <w:spacing w:val="-2"/>
              </w:rPr>
              <w:t>Найменування показників</w:t>
            </w:r>
          </w:p>
        </w:tc>
        <w:tc>
          <w:tcPr>
            <w:tcW w:w="2732" w:type="dxa"/>
          </w:tcPr>
          <w:p w14:paraId="713688AE" w14:textId="77777777" w:rsidR="00737C82" w:rsidRDefault="0019352A">
            <w:pPr>
              <w:pStyle w:val="TableParagraph"/>
              <w:spacing w:before="1"/>
              <w:ind w:left="650" w:right="642" w:firstLine="2"/>
              <w:rPr>
                <w:b/>
              </w:rPr>
            </w:pPr>
            <w:r>
              <w:rPr>
                <w:b/>
              </w:rPr>
              <w:t xml:space="preserve">Галузь знань, </w:t>
            </w:r>
            <w:r>
              <w:rPr>
                <w:b/>
                <w:spacing w:val="-2"/>
              </w:rPr>
              <w:t>спеціальність,</w:t>
            </w:r>
          </w:p>
          <w:p w14:paraId="54265FB0" w14:textId="77777777" w:rsidR="00737C82" w:rsidRDefault="0019352A">
            <w:pPr>
              <w:pStyle w:val="TableParagraph"/>
              <w:spacing w:line="251" w:lineRule="exact"/>
              <w:ind w:left="5"/>
              <w:rPr>
                <w:b/>
              </w:rPr>
            </w:pPr>
            <w:r>
              <w:rPr>
                <w:b/>
                <w:spacing w:val="-2"/>
              </w:rPr>
              <w:t>освітньо-професійна</w:t>
            </w:r>
          </w:p>
          <w:p w14:paraId="5F31D31B" w14:textId="77777777" w:rsidR="00737C82" w:rsidRDefault="0019352A">
            <w:pPr>
              <w:pStyle w:val="TableParagraph"/>
              <w:spacing w:line="252" w:lineRule="exact"/>
              <w:ind w:left="427" w:right="419"/>
              <w:rPr>
                <w:b/>
              </w:rPr>
            </w:pPr>
            <w:r>
              <w:rPr>
                <w:b/>
              </w:rPr>
              <w:t>програма,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освітній </w:t>
            </w:r>
            <w:r>
              <w:rPr>
                <w:b/>
                <w:spacing w:val="-2"/>
              </w:rPr>
              <w:t>рівень</w:t>
            </w:r>
          </w:p>
        </w:tc>
        <w:tc>
          <w:tcPr>
            <w:tcW w:w="4962" w:type="dxa"/>
          </w:tcPr>
          <w:p w14:paraId="157C896E" w14:textId="77777777" w:rsidR="00737C82" w:rsidRDefault="00737C82">
            <w:pPr>
              <w:pStyle w:val="TableParagraph"/>
              <w:spacing w:before="252"/>
              <w:jc w:val="left"/>
              <w:rPr>
                <w:b/>
              </w:rPr>
            </w:pPr>
          </w:p>
          <w:p w14:paraId="65B0F389" w14:textId="77777777" w:rsidR="00737C82" w:rsidRDefault="0019352A">
            <w:pPr>
              <w:pStyle w:val="TableParagraph"/>
              <w:ind w:left="474"/>
              <w:jc w:val="left"/>
              <w:rPr>
                <w:b/>
              </w:rPr>
            </w:pPr>
            <w:r>
              <w:rPr>
                <w:b/>
              </w:rPr>
              <w:t>Характеристика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освітнього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компонента</w:t>
            </w:r>
          </w:p>
        </w:tc>
      </w:tr>
      <w:tr w:rsidR="00737C82" w14:paraId="66589092" w14:textId="77777777" w:rsidTr="0089020F">
        <w:trPr>
          <w:trHeight w:val="325"/>
        </w:trPr>
        <w:tc>
          <w:tcPr>
            <w:tcW w:w="1942" w:type="dxa"/>
            <w:vMerge w:val="restart"/>
          </w:tcPr>
          <w:p w14:paraId="367E3220" w14:textId="77777777" w:rsidR="00737C82" w:rsidRDefault="0019352A">
            <w:pPr>
              <w:pStyle w:val="TableParagraph"/>
              <w:spacing w:before="39"/>
              <w:ind w:left="489" w:hanging="178"/>
              <w:jc w:val="left"/>
              <w:rPr>
                <w:b/>
              </w:rPr>
            </w:pPr>
            <w:r>
              <w:rPr>
                <w:b/>
              </w:rPr>
              <w:t>Денна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форма </w:t>
            </w:r>
            <w:r>
              <w:rPr>
                <w:b/>
                <w:spacing w:val="-2"/>
              </w:rPr>
              <w:t>навчання</w:t>
            </w:r>
          </w:p>
        </w:tc>
        <w:tc>
          <w:tcPr>
            <w:tcW w:w="2732" w:type="dxa"/>
            <w:vMerge w:val="restart"/>
          </w:tcPr>
          <w:p w14:paraId="2255BF5B" w14:textId="77777777" w:rsidR="00332B8F" w:rsidRDefault="00332B8F" w:rsidP="00332B8F">
            <w:pPr>
              <w:pStyle w:val="TableParagraph"/>
              <w:ind w:left="34" w:right="306" w:hanging="34"/>
              <w:rPr>
                <w:sz w:val="24"/>
                <w:szCs w:val="24"/>
                <w:lang w:eastAsia="ru-RU"/>
              </w:rPr>
            </w:pPr>
          </w:p>
          <w:p w14:paraId="4E9AD5B5" w14:textId="77777777" w:rsidR="00332B8F" w:rsidRPr="00EC71A9" w:rsidRDefault="00332B8F" w:rsidP="00332B8F">
            <w:pPr>
              <w:pStyle w:val="TableParagraph"/>
              <w:ind w:left="34" w:right="306" w:hanging="34"/>
            </w:pPr>
            <w:r w:rsidRPr="00EC71A9">
              <w:rPr>
                <w:lang w:eastAsia="ru-RU"/>
              </w:rPr>
              <w:t>D Бізнес, адміністрування та право</w:t>
            </w:r>
          </w:p>
          <w:p w14:paraId="25055DD1" w14:textId="77777777" w:rsidR="00EC71A9" w:rsidRDefault="00EC71A9" w:rsidP="00EC71A9">
            <w:pPr>
              <w:tabs>
                <w:tab w:val="left" w:pos="2265"/>
              </w:tabs>
              <w:jc w:val="center"/>
              <w:rPr>
                <w:spacing w:val="-2"/>
              </w:rPr>
            </w:pPr>
            <w:r w:rsidRPr="00EC71A9">
              <w:rPr>
                <w:color w:val="000000"/>
              </w:rPr>
              <w:t>D2 Фінанси, банківська справа, страхування та фондовий ринок</w:t>
            </w:r>
            <w:r w:rsidRPr="00EC71A9">
              <w:rPr>
                <w:spacing w:val="-2"/>
              </w:rPr>
              <w:t xml:space="preserve"> </w:t>
            </w:r>
          </w:p>
          <w:p w14:paraId="51DA2922" w14:textId="77777777" w:rsidR="0089020F" w:rsidRDefault="0089020F" w:rsidP="0089020F">
            <w:pPr>
              <w:pStyle w:val="TableParagraph"/>
              <w:ind w:left="34" w:right="306" w:hanging="34"/>
              <w:rPr>
                <w:bCs/>
              </w:rPr>
            </w:pPr>
            <w:r w:rsidRPr="0089020F">
              <w:rPr>
                <w:bCs/>
              </w:rPr>
              <w:t>Митна справа та фінанси зовнішньоекономічної діяльності</w:t>
            </w:r>
          </w:p>
          <w:p w14:paraId="7026AF83" w14:textId="1F3BBD4E" w:rsidR="00737C82" w:rsidRPr="00EC71A9" w:rsidRDefault="0019352A" w:rsidP="00332B8F">
            <w:pPr>
              <w:pStyle w:val="TableParagraph"/>
              <w:ind w:left="34" w:right="306" w:hanging="34"/>
            </w:pPr>
            <w:r w:rsidRPr="00EC71A9">
              <w:rPr>
                <w:spacing w:val="-2"/>
              </w:rPr>
              <w:t xml:space="preserve"> </w:t>
            </w:r>
            <w:r w:rsidR="00EC71A9" w:rsidRPr="00E87CE4">
              <w:rPr>
                <w:spacing w:val="-2"/>
              </w:rPr>
              <w:t xml:space="preserve">    </w:t>
            </w:r>
            <w:r w:rsidRPr="00EC71A9">
              <w:rPr>
                <w:spacing w:val="-2"/>
              </w:rPr>
              <w:t>Перший</w:t>
            </w:r>
          </w:p>
          <w:p w14:paraId="1728394A" w14:textId="77777777" w:rsidR="00737C82" w:rsidRDefault="0019352A" w:rsidP="00332B8F">
            <w:pPr>
              <w:pStyle w:val="TableParagraph"/>
              <w:ind w:left="34" w:hanging="34"/>
            </w:pPr>
            <w:r w:rsidRPr="00EC71A9">
              <w:rPr>
                <w:spacing w:val="-2"/>
              </w:rPr>
              <w:t>(бакалаврський)</w:t>
            </w:r>
          </w:p>
        </w:tc>
        <w:tc>
          <w:tcPr>
            <w:tcW w:w="4962" w:type="dxa"/>
          </w:tcPr>
          <w:p w14:paraId="7D2A99BB" w14:textId="77777777" w:rsidR="00737C82" w:rsidRDefault="0019352A">
            <w:pPr>
              <w:pStyle w:val="TableParagraph"/>
              <w:spacing w:before="34"/>
              <w:ind w:left="12"/>
              <w:rPr>
                <w:b/>
              </w:rPr>
            </w:pPr>
            <w:r>
              <w:rPr>
                <w:b/>
                <w:spacing w:val="-2"/>
              </w:rPr>
              <w:t>Нормативний</w:t>
            </w:r>
          </w:p>
        </w:tc>
      </w:tr>
      <w:tr w:rsidR="00737C82" w14:paraId="72FDCC63" w14:textId="77777777" w:rsidTr="0089020F">
        <w:trPr>
          <w:trHeight w:val="254"/>
        </w:trPr>
        <w:tc>
          <w:tcPr>
            <w:tcW w:w="1942" w:type="dxa"/>
            <w:vMerge/>
            <w:tcBorders>
              <w:top w:val="nil"/>
            </w:tcBorders>
          </w:tcPr>
          <w:p w14:paraId="6EAF11C5" w14:textId="77777777" w:rsidR="00737C82" w:rsidRDefault="00737C82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vMerge/>
            <w:tcBorders>
              <w:top w:val="nil"/>
            </w:tcBorders>
          </w:tcPr>
          <w:p w14:paraId="4D499F83" w14:textId="77777777" w:rsidR="00737C82" w:rsidRDefault="00737C82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</w:tcPr>
          <w:p w14:paraId="1C7942A1" w14:textId="77777777" w:rsidR="00737C82" w:rsidRDefault="0019352A">
            <w:pPr>
              <w:pStyle w:val="TableParagraph"/>
              <w:spacing w:line="234" w:lineRule="exact"/>
              <w:ind w:left="109"/>
              <w:jc w:val="left"/>
            </w:pPr>
            <w:r>
              <w:rPr>
                <w:b/>
              </w:rPr>
              <w:t>Рік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навчання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737C82" w14:paraId="6818AB1B" w14:textId="77777777" w:rsidTr="0089020F">
        <w:trPr>
          <w:trHeight w:val="290"/>
        </w:trPr>
        <w:tc>
          <w:tcPr>
            <w:tcW w:w="1942" w:type="dxa"/>
            <w:vMerge w:val="restart"/>
          </w:tcPr>
          <w:p w14:paraId="0D96F11F" w14:textId="77777777" w:rsidR="00737C82" w:rsidRDefault="00737C82">
            <w:pPr>
              <w:pStyle w:val="TableParagraph"/>
              <w:jc w:val="left"/>
              <w:rPr>
                <w:b/>
              </w:rPr>
            </w:pPr>
          </w:p>
          <w:p w14:paraId="72ACEF2D" w14:textId="77777777" w:rsidR="00737C82" w:rsidRDefault="00737C82">
            <w:pPr>
              <w:pStyle w:val="TableParagraph"/>
              <w:spacing w:before="56"/>
              <w:jc w:val="left"/>
              <w:rPr>
                <w:b/>
              </w:rPr>
            </w:pPr>
          </w:p>
          <w:p w14:paraId="6F608509" w14:textId="77777777" w:rsidR="00737C82" w:rsidRDefault="0019352A">
            <w:pPr>
              <w:pStyle w:val="TableParagraph"/>
              <w:spacing w:line="252" w:lineRule="exact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Кількість</w:t>
            </w:r>
          </w:p>
          <w:p w14:paraId="64DC957D" w14:textId="77777777" w:rsidR="00737C82" w:rsidRDefault="0019352A">
            <w:pPr>
              <w:pStyle w:val="TableParagraph"/>
              <w:spacing w:line="252" w:lineRule="exact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годин/кредитів</w:t>
            </w:r>
          </w:p>
          <w:p w14:paraId="7D5FD9E9" w14:textId="77777777" w:rsidR="00737C82" w:rsidRDefault="00302479" w:rsidP="00302479">
            <w:pPr>
              <w:pStyle w:val="TableParagraph"/>
              <w:spacing w:line="252" w:lineRule="exact"/>
              <w:ind w:left="107"/>
              <w:jc w:val="left"/>
            </w:pPr>
            <w:r>
              <w:rPr>
                <w:spacing w:val="-2"/>
              </w:rPr>
              <w:t>90</w:t>
            </w:r>
            <w:r w:rsidR="0019352A">
              <w:rPr>
                <w:spacing w:val="-2"/>
              </w:rPr>
              <w:t>/</w:t>
            </w:r>
            <w:r>
              <w:rPr>
                <w:spacing w:val="-2"/>
              </w:rPr>
              <w:t>3</w:t>
            </w:r>
          </w:p>
        </w:tc>
        <w:tc>
          <w:tcPr>
            <w:tcW w:w="2732" w:type="dxa"/>
            <w:vMerge/>
            <w:tcBorders>
              <w:top w:val="nil"/>
            </w:tcBorders>
          </w:tcPr>
          <w:p w14:paraId="6137C95C" w14:textId="77777777" w:rsidR="00737C82" w:rsidRDefault="00737C82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</w:tcPr>
          <w:p w14:paraId="3434C93B" w14:textId="77777777" w:rsidR="00737C82" w:rsidRDefault="0019352A">
            <w:pPr>
              <w:pStyle w:val="TableParagraph"/>
              <w:spacing w:before="17" w:line="252" w:lineRule="exact"/>
              <w:ind w:left="109"/>
              <w:jc w:val="left"/>
            </w:pPr>
            <w:r>
              <w:rPr>
                <w:b/>
              </w:rPr>
              <w:t>Семестр</w:t>
            </w:r>
            <w:r>
              <w:rPr>
                <w:b/>
                <w:spacing w:val="-6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737C82" w14:paraId="2DF9EDF1" w14:textId="77777777" w:rsidTr="0089020F">
        <w:trPr>
          <w:trHeight w:val="337"/>
        </w:trPr>
        <w:tc>
          <w:tcPr>
            <w:tcW w:w="1942" w:type="dxa"/>
            <w:vMerge/>
            <w:tcBorders>
              <w:top w:val="nil"/>
            </w:tcBorders>
          </w:tcPr>
          <w:p w14:paraId="15692060" w14:textId="77777777" w:rsidR="00737C82" w:rsidRDefault="00737C82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vMerge/>
            <w:tcBorders>
              <w:top w:val="nil"/>
            </w:tcBorders>
          </w:tcPr>
          <w:p w14:paraId="7D0BB61F" w14:textId="77777777" w:rsidR="00737C82" w:rsidRDefault="00737C82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</w:tcPr>
          <w:p w14:paraId="4556CCC1" w14:textId="77777777" w:rsidR="00737C82" w:rsidRDefault="0019352A" w:rsidP="00302479">
            <w:pPr>
              <w:pStyle w:val="TableParagraph"/>
              <w:spacing w:before="41"/>
              <w:ind w:left="109"/>
              <w:jc w:val="left"/>
            </w:pPr>
            <w:r>
              <w:rPr>
                <w:b/>
              </w:rPr>
              <w:t>Лекції</w:t>
            </w:r>
            <w:r>
              <w:rPr>
                <w:b/>
                <w:spacing w:val="-3"/>
              </w:rPr>
              <w:t xml:space="preserve"> </w:t>
            </w:r>
            <w:r w:rsidR="00302479">
              <w:rPr>
                <w:lang w:val="en-US"/>
              </w:rPr>
              <w:t>18</w:t>
            </w:r>
            <w:r w:rsidR="00E87CE4">
              <w:rPr>
                <w:spacing w:val="52"/>
              </w:rPr>
              <w:t xml:space="preserve"> </w:t>
            </w:r>
            <w:r>
              <w:rPr>
                <w:spacing w:val="-4"/>
              </w:rPr>
              <w:t>год.</w:t>
            </w:r>
          </w:p>
        </w:tc>
      </w:tr>
      <w:tr w:rsidR="00737C82" w14:paraId="70458DF0" w14:textId="77777777" w:rsidTr="0089020F">
        <w:trPr>
          <w:trHeight w:val="251"/>
        </w:trPr>
        <w:tc>
          <w:tcPr>
            <w:tcW w:w="1942" w:type="dxa"/>
            <w:vMerge/>
            <w:tcBorders>
              <w:top w:val="nil"/>
            </w:tcBorders>
          </w:tcPr>
          <w:p w14:paraId="682A0A9E" w14:textId="77777777" w:rsidR="00737C82" w:rsidRDefault="00737C82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vMerge/>
            <w:tcBorders>
              <w:top w:val="nil"/>
            </w:tcBorders>
          </w:tcPr>
          <w:p w14:paraId="2FE647F6" w14:textId="77777777" w:rsidR="00737C82" w:rsidRDefault="00737C82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</w:tcPr>
          <w:p w14:paraId="306365CF" w14:textId="77777777" w:rsidR="00737C82" w:rsidRDefault="0019352A" w:rsidP="00E87CE4">
            <w:pPr>
              <w:pStyle w:val="TableParagraph"/>
              <w:spacing w:line="232" w:lineRule="exact"/>
              <w:ind w:left="109"/>
              <w:jc w:val="left"/>
            </w:pPr>
            <w:r>
              <w:rPr>
                <w:b/>
              </w:rPr>
              <w:t>Практичні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(семінарські)</w:t>
            </w:r>
            <w:r>
              <w:rPr>
                <w:b/>
                <w:spacing w:val="-5"/>
              </w:rPr>
              <w:t xml:space="preserve"> </w:t>
            </w:r>
            <w:r w:rsidR="00E87CE4">
              <w:t>16</w:t>
            </w:r>
            <w:r>
              <w:rPr>
                <w:spacing w:val="47"/>
              </w:rPr>
              <w:t xml:space="preserve"> </w:t>
            </w:r>
            <w:r>
              <w:rPr>
                <w:spacing w:val="-4"/>
              </w:rPr>
              <w:t>год.</w:t>
            </w:r>
          </w:p>
        </w:tc>
      </w:tr>
      <w:tr w:rsidR="00737C82" w14:paraId="5F483276" w14:textId="77777777" w:rsidTr="0089020F">
        <w:trPr>
          <w:trHeight w:val="342"/>
        </w:trPr>
        <w:tc>
          <w:tcPr>
            <w:tcW w:w="1942" w:type="dxa"/>
            <w:vMerge/>
            <w:tcBorders>
              <w:top w:val="nil"/>
            </w:tcBorders>
          </w:tcPr>
          <w:p w14:paraId="376324ED" w14:textId="77777777" w:rsidR="00737C82" w:rsidRDefault="00737C82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vMerge/>
            <w:tcBorders>
              <w:top w:val="nil"/>
            </w:tcBorders>
          </w:tcPr>
          <w:p w14:paraId="718C71EF" w14:textId="77777777" w:rsidR="00737C82" w:rsidRDefault="00737C82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</w:tcPr>
          <w:p w14:paraId="33FBD5DC" w14:textId="77777777" w:rsidR="00737C82" w:rsidRDefault="0019352A" w:rsidP="00E87CE4">
            <w:pPr>
              <w:pStyle w:val="TableParagraph"/>
              <w:spacing w:before="44"/>
              <w:ind w:left="109"/>
              <w:jc w:val="left"/>
            </w:pPr>
            <w:r>
              <w:rPr>
                <w:b/>
              </w:rPr>
              <w:t>Самостійна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робота</w:t>
            </w:r>
            <w:r>
              <w:rPr>
                <w:b/>
                <w:spacing w:val="-3"/>
              </w:rPr>
              <w:t xml:space="preserve"> </w:t>
            </w:r>
            <w:r w:rsidR="00E87CE4">
              <w:t>50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год.</w:t>
            </w:r>
          </w:p>
        </w:tc>
      </w:tr>
      <w:tr w:rsidR="00737C82" w14:paraId="5E11B74A" w14:textId="77777777" w:rsidTr="0089020F">
        <w:trPr>
          <w:trHeight w:val="252"/>
        </w:trPr>
        <w:tc>
          <w:tcPr>
            <w:tcW w:w="1942" w:type="dxa"/>
            <w:vMerge/>
            <w:tcBorders>
              <w:top w:val="nil"/>
            </w:tcBorders>
          </w:tcPr>
          <w:p w14:paraId="6FC4B507" w14:textId="77777777" w:rsidR="00737C82" w:rsidRDefault="00737C82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vMerge/>
            <w:tcBorders>
              <w:top w:val="nil"/>
            </w:tcBorders>
          </w:tcPr>
          <w:p w14:paraId="6861B76A" w14:textId="77777777" w:rsidR="00737C82" w:rsidRDefault="00737C82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</w:tcPr>
          <w:p w14:paraId="07C650AD" w14:textId="77777777" w:rsidR="00737C82" w:rsidRDefault="0019352A" w:rsidP="00302479">
            <w:pPr>
              <w:pStyle w:val="TableParagraph"/>
              <w:spacing w:line="232" w:lineRule="exact"/>
              <w:ind w:left="109"/>
              <w:jc w:val="left"/>
            </w:pPr>
            <w:r>
              <w:rPr>
                <w:b/>
              </w:rPr>
              <w:t>Консультації</w:t>
            </w:r>
            <w:r>
              <w:rPr>
                <w:b/>
                <w:spacing w:val="-4"/>
              </w:rPr>
              <w:t xml:space="preserve"> </w:t>
            </w:r>
            <w:r w:rsidR="00302479">
              <w:rPr>
                <w:lang w:val="en-US"/>
              </w:rPr>
              <w:t>6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год.</w:t>
            </w:r>
          </w:p>
        </w:tc>
      </w:tr>
      <w:tr w:rsidR="00737C82" w14:paraId="6F04E4D9" w14:textId="77777777" w:rsidTr="0089020F">
        <w:trPr>
          <w:trHeight w:val="361"/>
        </w:trPr>
        <w:tc>
          <w:tcPr>
            <w:tcW w:w="1942" w:type="dxa"/>
            <w:vMerge/>
            <w:tcBorders>
              <w:top w:val="nil"/>
            </w:tcBorders>
          </w:tcPr>
          <w:p w14:paraId="68B185CB" w14:textId="77777777" w:rsidR="00737C82" w:rsidRDefault="00737C82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vMerge/>
            <w:tcBorders>
              <w:top w:val="nil"/>
            </w:tcBorders>
          </w:tcPr>
          <w:p w14:paraId="7D66BCDF" w14:textId="77777777" w:rsidR="00737C82" w:rsidRDefault="00737C82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</w:tcPr>
          <w:p w14:paraId="6968A814" w14:textId="77777777" w:rsidR="00737C82" w:rsidRDefault="0019352A">
            <w:pPr>
              <w:pStyle w:val="TableParagraph"/>
              <w:spacing w:before="53"/>
              <w:ind w:left="109"/>
              <w:jc w:val="left"/>
            </w:pPr>
            <w:r>
              <w:rPr>
                <w:b/>
              </w:rPr>
              <w:t>Форма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контролю</w:t>
            </w:r>
            <w:r>
              <w:t>:</w:t>
            </w:r>
            <w:r>
              <w:rPr>
                <w:spacing w:val="-4"/>
              </w:rPr>
              <w:t xml:space="preserve"> залік</w:t>
            </w:r>
          </w:p>
        </w:tc>
      </w:tr>
      <w:tr w:rsidR="00737C82" w14:paraId="434B6344" w14:textId="77777777" w:rsidTr="0089020F">
        <w:trPr>
          <w:trHeight w:val="251"/>
        </w:trPr>
        <w:tc>
          <w:tcPr>
            <w:tcW w:w="4674" w:type="dxa"/>
            <w:gridSpan w:val="2"/>
          </w:tcPr>
          <w:p w14:paraId="29CC5404" w14:textId="77777777" w:rsidR="00737C82" w:rsidRDefault="0019352A">
            <w:pPr>
              <w:pStyle w:val="TableParagraph"/>
              <w:spacing w:line="232" w:lineRule="exact"/>
              <w:ind w:left="107"/>
              <w:jc w:val="left"/>
            </w:pPr>
            <w:r>
              <w:t>Мова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навчання</w:t>
            </w:r>
          </w:p>
        </w:tc>
        <w:tc>
          <w:tcPr>
            <w:tcW w:w="4962" w:type="dxa"/>
          </w:tcPr>
          <w:p w14:paraId="1EBFE89C" w14:textId="77777777" w:rsidR="00737C82" w:rsidRDefault="0019352A">
            <w:pPr>
              <w:pStyle w:val="TableParagraph"/>
              <w:spacing w:line="232" w:lineRule="exact"/>
              <w:ind w:left="109"/>
              <w:jc w:val="left"/>
              <w:rPr>
                <w:b/>
              </w:rPr>
            </w:pPr>
            <w:r>
              <w:rPr>
                <w:b/>
                <w:spacing w:val="-2"/>
              </w:rPr>
              <w:t>Українська</w:t>
            </w:r>
          </w:p>
        </w:tc>
      </w:tr>
      <w:tr w:rsidR="00737C82" w14:paraId="7B477B9A" w14:textId="77777777" w:rsidTr="0089020F">
        <w:trPr>
          <w:trHeight w:val="253"/>
        </w:trPr>
        <w:tc>
          <w:tcPr>
            <w:tcW w:w="4674" w:type="dxa"/>
            <w:gridSpan w:val="2"/>
          </w:tcPr>
          <w:p w14:paraId="3E2C0331" w14:textId="77777777" w:rsidR="00737C82" w:rsidRDefault="0019352A">
            <w:pPr>
              <w:pStyle w:val="TableParagraph"/>
              <w:spacing w:line="234" w:lineRule="exact"/>
              <w:ind w:left="107"/>
              <w:jc w:val="left"/>
            </w:pPr>
            <w:r>
              <w:t>Сторінка</w:t>
            </w:r>
            <w:r>
              <w:rPr>
                <w:spacing w:val="-4"/>
              </w:rPr>
              <w:t xml:space="preserve"> </w:t>
            </w:r>
            <w:r>
              <w:t>курсу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MOODLE</w:t>
            </w:r>
          </w:p>
        </w:tc>
        <w:tc>
          <w:tcPr>
            <w:tcW w:w="4962" w:type="dxa"/>
          </w:tcPr>
          <w:p w14:paraId="39834053" w14:textId="77777777" w:rsidR="00737C82" w:rsidRDefault="00930FB5">
            <w:pPr>
              <w:pStyle w:val="TableParagraph"/>
              <w:spacing w:line="234" w:lineRule="exact"/>
              <w:ind w:left="109"/>
              <w:jc w:val="left"/>
            </w:pPr>
            <w:hyperlink r:id="rId7">
              <w:r w:rsidR="0019352A">
                <w:rPr>
                  <w:color w:val="0462C1"/>
                  <w:spacing w:val="-2"/>
                  <w:u w:val="single" w:color="0462C1"/>
                </w:rPr>
                <w:t>https://moodle.vnu.edu.ua/course/view.php?id=2105</w:t>
              </w:r>
            </w:hyperlink>
          </w:p>
        </w:tc>
      </w:tr>
    </w:tbl>
    <w:p w14:paraId="005DBFC8" w14:textId="77777777" w:rsidR="00737C82" w:rsidRDefault="00737C82">
      <w:pPr>
        <w:pStyle w:val="a3"/>
        <w:spacing w:before="5"/>
        <w:ind w:left="0"/>
        <w:rPr>
          <w:b/>
        </w:rPr>
      </w:pPr>
    </w:p>
    <w:p w14:paraId="00EC8464" w14:textId="77777777" w:rsidR="00737C82" w:rsidRPr="0089020F" w:rsidRDefault="008833F1" w:rsidP="0089020F">
      <w:pPr>
        <w:ind w:left="3619" w:hanging="1067"/>
        <w:rPr>
          <w:b/>
          <w:color w:val="C00000"/>
          <w:sz w:val="28"/>
          <w:szCs w:val="28"/>
        </w:rPr>
      </w:pPr>
      <w:r w:rsidRPr="0089020F">
        <w:rPr>
          <w:b/>
          <w:color w:val="C00000"/>
          <w:sz w:val="28"/>
          <w:szCs w:val="28"/>
        </w:rPr>
        <w:t>ІІ.</w:t>
      </w:r>
      <w:r w:rsidRPr="0089020F">
        <w:rPr>
          <w:b/>
          <w:color w:val="C00000"/>
          <w:spacing w:val="-2"/>
          <w:sz w:val="28"/>
          <w:szCs w:val="28"/>
        </w:rPr>
        <w:t xml:space="preserve"> </w:t>
      </w:r>
      <w:r w:rsidRPr="0089020F">
        <w:rPr>
          <w:b/>
          <w:color w:val="C00000"/>
          <w:sz w:val="28"/>
          <w:szCs w:val="28"/>
        </w:rPr>
        <w:t>ІНФОРМАЦІЯ</w:t>
      </w:r>
      <w:r w:rsidRPr="0089020F">
        <w:rPr>
          <w:b/>
          <w:color w:val="C00000"/>
          <w:spacing w:val="-5"/>
          <w:sz w:val="28"/>
          <w:szCs w:val="28"/>
        </w:rPr>
        <w:t xml:space="preserve"> </w:t>
      </w:r>
      <w:r w:rsidRPr="0089020F">
        <w:rPr>
          <w:b/>
          <w:color w:val="C00000"/>
          <w:sz w:val="28"/>
          <w:szCs w:val="28"/>
        </w:rPr>
        <w:t>ПРО</w:t>
      </w:r>
      <w:r w:rsidRPr="0089020F">
        <w:rPr>
          <w:b/>
          <w:color w:val="C00000"/>
          <w:spacing w:val="-1"/>
          <w:sz w:val="28"/>
          <w:szCs w:val="28"/>
        </w:rPr>
        <w:t xml:space="preserve"> </w:t>
      </w:r>
      <w:r w:rsidRPr="0089020F">
        <w:rPr>
          <w:b/>
          <w:color w:val="C00000"/>
          <w:spacing w:val="-2"/>
          <w:sz w:val="28"/>
          <w:szCs w:val="28"/>
        </w:rPr>
        <w:t>ВИКЛАДАЧА</w:t>
      </w:r>
    </w:p>
    <w:p w14:paraId="0C9F96B2" w14:textId="77777777" w:rsidR="00737C82" w:rsidRPr="0089020F" w:rsidRDefault="0019352A">
      <w:pPr>
        <w:pStyle w:val="a3"/>
        <w:ind w:left="849"/>
        <w:rPr>
          <w:sz w:val="28"/>
          <w:szCs w:val="28"/>
        </w:rPr>
      </w:pPr>
      <w:proofErr w:type="spellStart"/>
      <w:r w:rsidRPr="0089020F">
        <w:rPr>
          <w:sz w:val="28"/>
          <w:szCs w:val="28"/>
        </w:rPr>
        <w:t>Ющишина</w:t>
      </w:r>
      <w:proofErr w:type="spellEnd"/>
      <w:r w:rsidRPr="0089020F">
        <w:rPr>
          <w:spacing w:val="-5"/>
          <w:sz w:val="28"/>
          <w:szCs w:val="28"/>
        </w:rPr>
        <w:t xml:space="preserve"> </w:t>
      </w:r>
      <w:r w:rsidRPr="0089020F">
        <w:rPr>
          <w:sz w:val="28"/>
          <w:szCs w:val="28"/>
        </w:rPr>
        <w:t>Лариса</w:t>
      </w:r>
      <w:r w:rsidRPr="0089020F">
        <w:rPr>
          <w:spacing w:val="-5"/>
          <w:sz w:val="28"/>
          <w:szCs w:val="28"/>
        </w:rPr>
        <w:t xml:space="preserve"> </w:t>
      </w:r>
      <w:r w:rsidRPr="0089020F">
        <w:rPr>
          <w:spacing w:val="-2"/>
          <w:sz w:val="28"/>
          <w:szCs w:val="28"/>
        </w:rPr>
        <w:t>Олексіївна</w:t>
      </w:r>
    </w:p>
    <w:p w14:paraId="233AED72" w14:textId="77777777" w:rsidR="0089020F" w:rsidRDefault="0019352A" w:rsidP="0089020F">
      <w:pPr>
        <w:pStyle w:val="a3"/>
        <w:ind w:left="849" w:right="1562"/>
        <w:rPr>
          <w:sz w:val="28"/>
          <w:szCs w:val="28"/>
        </w:rPr>
      </w:pPr>
      <w:r w:rsidRPr="0089020F">
        <w:rPr>
          <w:sz w:val="28"/>
          <w:szCs w:val="28"/>
        </w:rPr>
        <w:t>Науковий</w:t>
      </w:r>
      <w:r w:rsidRPr="0089020F">
        <w:rPr>
          <w:spacing w:val="-8"/>
          <w:sz w:val="28"/>
          <w:szCs w:val="28"/>
        </w:rPr>
        <w:t xml:space="preserve"> </w:t>
      </w:r>
      <w:r w:rsidRPr="0089020F">
        <w:rPr>
          <w:sz w:val="28"/>
          <w:szCs w:val="28"/>
        </w:rPr>
        <w:t>ступінь</w:t>
      </w:r>
      <w:r w:rsidRPr="0089020F">
        <w:rPr>
          <w:spacing w:val="-6"/>
          <w:sz w:val="28"/>
          <w:szCs w:val="28"/>
        </w:rPr>
        <w:t xml:space="preserve"> </w:t>
      </w:r>
      <w:r w:rsidRPr="0089020F">
        <w:rPr>
          <w:sz w:val="28"/>
          <w:szCs w:val="28"/>
        </w:rPr>
        <w:t>–</w:t>
      </w:r>
      <w:r w:rsidRPr="0089020F">
        <w:rPr>
          <w:spacing w:val="-8"/>
          <w:sz w:val="28"/>
          <w:szCs w:val="28"/>
        </w:rPr>
        <w:t xml:space="preserve"> </w:t>
      </w:r>
      <w:r w:rsidRPr="0089020F">
        <w:rPr>
          <w:sz w:val="28"/>
          <w:szCs w:val="28"/>
        </w:rPr>
        <w:t>кандидат</w:t>
      </w:r>
      <w:r w:rsidRPr="0089020F">
        <w:rPr>
          <w:spacing w:val="-7"/>
          <w:sz w:val="28"/>
          <w:szCs w:val="28"/>
        </w:rPr>
        <w:t xml:space="preserve"> </w:t>
      </w:r>
      <w:r w:rsidRPr="0089020F">
        <w:rPr>
          <w:sz w:val="28"/>
          <w:szCs w:val="28"/>
        </w:rPr>
        <w:t>економічних</w:t>
      </w:r>
      <w:r w:rsidRPr="0089020F">
        <w:rPr>
          <w:spacing w:val="-8"/>
          <w:sz w:val="28"/>
          <w:szCs w:val="28"/>
        </w:rPr>
        <w:t xml:space="preserve"> </w:t>
      </w:r>
      <w:r w:rsidRPr="0089020F">
        <w:rPr>
          <w:sz w:val="28"/>
          <w:szCs w:val="28"/>
        </w:rPr>
        <w:t xml:space="preserve">наук </w:t>
      </w:r>
    </w:p>
    <w:p w14:paraId="6164DE24" w14:textId="1BC6586C" w:rsidR="00737C82" w:rsidRPr="0089020F" w:rsidRDefault="0019352A">
      <w:pPr>
        <w:pStyle w:val="a3"/>
        <w:ind w:left="849" w:right="4172"/>
        <w:rPr>
          <w:sz w:val="28"/>
          <w:szCs w:val="28"/>
        </w:rPr>
      </w:pPr>
      <w:r w:rsidRPr="0089020F">
        <w:rPr>
          <w:sz w:val="28"/>
          <w:szCs w:val="28"/>
        </w:rPr>
        <w:t>Вчене звання – доцент</w:t>
      </w:r>
    </w:p>
    <w:p w14:paraId="75AAE840" w14:textId="77777777" w:rsidR="00737C82" w:rsidRPr="0089020F" w:rsidRDefault="0019352A">
      <w:pPr>
        <w:pStyle w:val="a3"/>
        <w:ind w:left="849"/>
        <w:rPr>
          <w:sz w:val="28"/>
          <w:szCs w:val="28"/>
        </w:rPr>
      </w:pPr>
      <w:r w:rsidRPr="0089020F">
        <w:rPr>
          <w:sz w:val="28"/>
          <w:szCs w:val="28"/>
        </w:rPr>
        <w:t>Посада</w:t>
      </w:r>
      <w:r w:rsidRPr="0089020F">
        <w:rPr>
          <w:spacing w:val="-4"/>
          <w:sz w:val="28"/>
          <w:szCs w:val="28"/>
        </w:rPr>
        <w:t xml:space="preserve"> </w:t>
      </w:r>
      <w:r w:rsidRPr="0089020F">
        <w:rPr>
          <w:sz w:val="28"/>
          <w:szCs w:val="28"/>
        </w:rPr>
        <w:t>–</w:t>
      </w:r>
      <w:r w:rsidRPr="0089020F">
        <w:rPr>
          <w:spacing w:val="-2"/>
          <w:sz w:val="28"/>
          <w:szCs w:val="28"/>
        </w:rPr>
        <w:t xml:space="preserve"> </w:t>
      </w:r>
      <w:r w:rsidRPr="0089020F">
        <w:rPr>
          <w:sz w:val="28"/>
          <w:szCs w:val="28"/>
        </w:rPr>
        <w:t>доцент</w:t>
      </w:r>
      <w:r w:rsidRPr="0089020F">
        <w:rPr>
          <w:spacing w:val="-2"/>
          <w:sz w:val="28"/>
          <w:szCs w:val="28"/>
        </w:rPr>
        <w:t xml:space="preserve"> </w:t>
      </w:r>
      <w:r w:rsidRPr="0089020F">
        <w:rPr>
          <w:sz w:val="28"/>
          <w:szCs w:val="28"/>
        </w:rPr>
        <w:t>кафедри</w:t>
      </w:r>
      <w:r w:rsidRPr="0089020F">
        <w:rPr>
          <w:spacing w:val="-2"/>
          <w:sz w:val="28"/>
          <w:szCs w:val="28"/>
        </w:rPr>
        <w:t xml:space="preserve"> менеджменту</w:t>
      </w:r>
    </w:p>
    <w:p w14:paraId="389CC740" w14:textId="77777777" w:rsidR="00737C82" w:rsidRPr="0089020F" w:rsidRDefault="0019352A">
      <w:pPr>
        <w:ind w:left="849"/>
        <w:rPr>
          <w:i/>
          <w:sz w:val="28"/>
          <w:szCs w:val="28"/>
        </w:rPr>
      </w:pPr>
      <w:r w:rsidRPr="0089020F">
        <w:rPr>
          <w:i/>
          <w:sz w:val="28"/>
          <w:szCs w:val="28"/>
        </w:rPr>
        <w:t>Контактна</w:t>
      </w:r>
      <w:r w:rsidRPr="0089020F">
        <w:rPr>
          <w:i/>
          <w:spacing w:val="-3"/>
          <w:sz w:val="28"/>
          <w:szCs w:val="28"/>
        </w:rPr>
        <w:t xml:space="preserve"> </w:t>
      </w:r>
      <w:r w:rsidRPr="0089020F">
        <w:rPr>
          <w:i/>
          <w:sz w:val="28"/>
          <w:szCs w:val="28"/>
        </w:rPr>
        <w:t>інформація</w:t>
      </w:r>
      <w:r w:rsidRPr="0089020F">
        <w:rPr>
          <w:i/>
          <w:spacing w:val="-3"/>
          <w:sz w:val="28"/>
          <w:szCs w:val="28"/>
        </w:rPr>
        <w:t xml:space="preserve"> </w:t>
      </w:r>
      <w:r w:rsidRPr="0089020F">
        <w:rPr>
          <w:i/>
          <w:spacing w:val="-2"/>
          <w:sz w:val="28"/>
          <w:szCs w:val="28"/>
        </w:rPr>
        <w:t>викладача:</w:t>
      </w:r>
    </w:p>
    <w:p w14:paraId="7194C095" w14:textId="77777777" w:rsidR="00737C82" w:rsidRPr="0089020F" w:rsidRDefault="0019352A">
      <w:pPr>
        <w:tabs>
          <w:tab w:val="left" w:pos="3571"/>
        </w:tabs>
        <w:ind w:left="849"/>
        <w:rPr>
          <w:i/>
          <w:sz w:val="28"/>
          <w:szCs w:val="28"/>
        </w:rPr>
      </w:pPr>
      <w:r w:rsidRPr="0089020F">
        <w:rPr>
          <w:i/>
          <w:spacing w:val="-2"/>
          <w:sz w:val="28"/>
          <w:szCs w:val="28"/>
        </w:rPr>
        <w:t>Телефон</w:t>
      </w:r>
      <w:r w:rsidRPr="0089020F">
        <w:rPr>
          <w:sz w:val="28"/>
          <w:szCs w:val="28"/>
        </w:rPr>
        <w:tab/>
      </w:r>
      <w:r w:rsidRPr="0089020F">
        <w:rPr>
          <w:i/>
          <w:spacing w:val="-2"/>
          <w:sz w:val="28"/>
          <w:szCs w:val="28"/>
        </w:rPr>
        <w:t>0303381598</w:t>
      </w:r>
    </w:p>
    <w:p w14:paraId="72AD0844" w14:textId="77777777" w:rsidR="00737C82" w:rsidRPr="0089020F" w:rsidRDefault="0019352A">
      <w:pPr>
        <w:tabs>
          <w:tab w:val="left" w:pos="3544"/>
        </w:tabs>
        <w:ind w:left="849"/>
        <w:rPr>
          <w:i/>
          <w:sz w:val="28"/>
          <w:szCs w:val="28"/>
        </w:rPr>
      </w:pPr>
      <w:r w:rsidRPr="0089020F">
        <w:rPr>
          <w:i/>
          <w:sz w:val="28"/>
          <w:szCs w:val="28"/>
        </w:rPr>
        <w:t>Електронна</w:t>
      </w:r>
      <w:r w:rsidRPr="0089020F">
        <w:rPr>
          <w:i/>
          <w:spacing w:val="-5"/>
          <w:sz w:val="28"/>
          <w:szCs w:val="28"/>
        </w:rPr>
        <w:t xml:space="preserve"> </w:t>
      </w:r>
      <w:r w:rsidRPr="0089020F">
        <w:rPr>
          <w:i/>
          <w:spacing w:val="-2"/>
          <w:sz w:val="28"/>
          <w:szCs w:val="28"/>
        </w:rPr>
        <w:t>пошта:</w:t>
      </w:r>
      <w:r w:rsidRPr="0089020F">
        <w:rPr>
          <w:i/>
          <w:sz w:val="28"/>
          <w:szCs w:val="28"/>
        </w:rPr>
        <w:tab/>
      </w:r>
      <w:hyperlink r:id="rId8">
        <w:r w:rsidRPr="0089020F">
          <w:rPr>
            <w:i/>
            <w:color w:val="0462C1"/>
            <w:spacing w:val="-2"/>
            <w:sz w:val="28"/>
            <w:szCs w:val="28"/>
            <w:u w:val="single" w:color="0462C1"/>
          </w:rPr>
          <w:t>Yushchyshyna.Larysa@vnu.edu.ua</w:t>
        </w:r>
      </w:hyperlink>
    </w:p>
    <w:p w14:paraId="73230785" w14:textId="77777777" w:rsidR="00737C82" w:rsidRPr="0089020F" w:rsidRDefault="0019352A">
      <w:pPr>
        <w:ind w:left="849"/>
        <w:rPr>
          <w:i/>
          <w:sz w:val="28"/>
          <w:szCs w:val="28"/>
        </w:rPr>
      </w:pPr>
      <w:r w:rsidRPr="0089020F">
        <w:rPr>
          <w:i/>
          <w:sz w:val="28"/>
          <w:szCs w:val="28"/>
        </w:rPr>
        <w:t>Дні</w:t>
      </w:r>
      <w:r w:rsidRPr="0089020F">
        <w:rPr>
          <w:i/>
          <w:spacing w:val="-5"/>
          <w:sz w:val="28"/>
          <w:szCs w:val="28"/>
        </w:rPr>
        <w:t xml:space="preserve"> </w:t>
      </w:r>
      <w:r w:rsidRPr="0089020F">
        <w:rPr>
          <w:i/>
          <w:sz w:val="28"/>
          <w:szCs w:val="28"/>
        </w:rPr>
        <w:t>занять</w:t>
      </w:r>
      <w:r w:rsidRPr="0089020F">
        <w:rPr>
          <w:i/>
          <w:spacing w:val="-4"/>
          <w:sz w:val="28"/>
          <w:szCs w:val="28"/>
        </w:rPr>
        <w:t xml:space="preserve"> </w:t>
      </w:r>
      <w:r w:rsidRPr="0089020F">
        <w:rPr>
          <w:i/>
          <w:sz w:val="28"/>
          <w:szCs w:val="28"/>
        </w:rPr>
        <w:t>розміщено</w:t>
      </w:r>
      <w:r w:rsidRPr="0089020F">
        <w:rPr>
          <w:i/>
          <w:spacing w:val="-2"/>
          <w:sz w:val="28"/>
          <w:szCs w:val="28"/>
        </w:rPr>
        <w:t xml:space="preserve"> </w:t>
      </w:r>
      <w:r w:rsidRPr="0089020F">
        <w:rPr>
          <w:i/>
          <w:sz w:val="28"/>
          <w:szCs w:val="28"/>
        </w:rPr>
        <w:t>на</w:t>
      </w:r>
      <w:r w:rsidRPr="0089020F">
        <w:rPr>
          <w:i/>
          <w:spacing w:val="56"/>
          <w:sz w:val="28"/>
          <w:szCs w:val="28"/>
        </w:rPr>
        <w:t xml:space="preserve"> </w:t>
      </w:r>
      <w:hyperlink r:id="rId9" w:history="1">
        <w:r w:rsidR="00302479" w:rsidRPr="0089020F">
          <w:rPr>
            <w:rStyle w:val="a5"/>
            <w:i/>
            <w:sz w:val="28"/>
            <w:szCs w:val="28"/>
          </w:rPr>
          <w:t>https://ps.vnu.edu.ua/cgi-bin/timetable.cgi</w:t>
        </w:r>
      </w:hyperlink>
      <w:r w:rsidR="00302479" w:rsidRPr="0089020F">
        <w:rPr>
          <w:sz w:val="28"/>
          <w:szCs w:val="28"/>
        </w:rPr>
        <w:t xml:space="preserve"> </w:t>
      </w:r>
    </w:p>
    <w:p w14:paraId="53114C57" w14:textId="77777777" w:rsidR="000D145C" w:rsidRPr="0089020F" w:rsidRDefault="000D145C">
      <w:pPr>
        <w:pStyle w:val="2"/>
        <w:ind w:left="3470"/>
        <w:rPr>
          <w:color w:val="C00000"/>
          <w:sz w:val="28"/>
          <w:szCs w:val="28"/>
        </w:rPr>
      </w:pPr>
    </w:p>
    <w:p w14:paraId="59AA92DA" w14:textId="77777777" w:rsidR="00737C82" w:rsidRPr="0089020F" w:rsidRDefault="008833F1" w:rsidP="0089020F">
      <w:pPr>
        <w:pStyle w:val="2"/>
        <w:ind w:left="3470" w:hanging="1060"/>
        <w:rPr>
          <w:color w:val="C00000"/>
          <w:sz w:val="28"/>
          <w:szCs w:val="28"/>
        </w:rPr>
      </w:pPr>
      <w:r w:rsidRPr="0089020F">
        <w:rPr>
          <w:color w:val="C00000"/>
          <w:sz w:val="28"/>
          <w:szCs w:val="28"/>
        </w:rPr>
        <w:t>ІІІ.</w:t>
      </w:r>
      <w:r w:rsidRPr="0089020F">
        <w:rPr>
          <w:color w:val="C00000"/>
          <w:spacing w:val="-3"/>
          <w:sz w:val="28"/>
          <w:szCs w:val="28"/>
        </w:rPr>
        <w:t xml:space="preserve"> </w:t>
      </w:r>
      <w:r w:rsidRPr="0089020F">
        <w:rPr>
          <w:color w:val="C00000"/>
          <w:sz w:val="28"/>
          <w:szCs w:val="28"/>
        </w:rPr>
        <w:t>ОПИС</w:t>
      </w:r>
      <w:r w:rsidRPr="0089020F">
        <w:rPr>
          <w:color w:val="C00000"/>
          <w:spacing w:val="-2"/>
          <w:sz w:val="28"/>
          <w:szCs w:val="28"/>
        </w:rPr>
        <w:t xml:space="preserve"> </w:t>
      </w:r>
      <w:r w:rsidRPr="0089020F">
        <w:rPr>
          <w:color w:val="C00000"/>
          <w:sz w:val="28"/>
          <w:szCs w:val="28"/>
        </w:rPr>
        <w:t>ОСВІТНЬОГО</w:t>
      </w:r>
      <w:r w:rsidRPr="0089020F">
        <w:rPr>
          <w:color w:val="C00000"/>
          <w:spacing w:val="-2"/>
          <w:sz w:val="28"/>
          <w:szCs w:val="28"/>
        </w:rPr>
        <w:t xml:space="preserve"> КОМПОНЕНТА</w:t>
      </w:r>
    </w:p>
    <w:p w14:paraId="7FD08896" w14:textId="77777777" w:rsidR="00737C82" w:rsidRPr="0089020F" w:rsidRDefault="0019352A" w:rsidP="0089020F">
      <w:pPr>
        <w:pStyle w:val="a4"/>
        <w:numPr>
          <w:ilvl w:val="0"/>
          <w:numId w:val="3"/>
        </w:numPr>
        <w:tabs>
          <w:tab w:val="left" w:pos="957"/>
        </w:tabs>
        <w:spacing w:before="1"/>
        <w:ind w:left="0" w:right="3" w:firstLine="567"/>
        <w:jc w:val="both"/>
        <w:rPr>
          <w:sz w:val="28"/>
          <w:szCs w:val="28"/>
        </w:rPr>
      </w:pPr>
      <w:r w:rsidRPr="0089020F">
        <w:rPr>
          <w:b/>
          <w:sz w:val="28"/>
          <w:szCs w:val="28"/>
        </w:rPr>
        <w:t>Анотація освітнього компонента</w:t>
      </w:r>
      <w:r w:rsidRPr="0089020F">
        <w:rPr>
          <w:sz w:val="28"/>
          <w:szCs w:val="28"/>
        </w:rPr>
        <w:t>. Освітній компонент «Групова динаміка та комунікації (тренінг)» належить до нормативних компонентів, спрямований на формування фахових та особистісних компетенцій,</w:t>
      </w:r>
      <w:r w:rsidRPr="0089020F">
        <w:rPr>
          <w:spacing w:val="40"/>
          <w:sz w:val="28"/>
          <w:szCs w:val="28"/>
        </w:rPr>
        <w:t xml:space="preserve"> </w:t>
      </w:r>
      <w:r w:rsidRPr="0089020F">
        <w:rPr>
          <w:sz w:val="28"/>
          <w:szCs w:val="28"/>
        </w:rPr>
        <w:t>пов'язаних з ефективною побудовою групової роботи і комунікацій в професійному контексті; отриманням практичних навичок застосування методів діагностики і управління груповою динамікою в групових і командних видах професійної взаємодії; формуванням і розвитком комунікативної компетентності для ефективної професійної діяльності.</w:t>
      </w:r>
    </w:p>
    <w:p w14:paraId="7E14E90F" w14:textId="43E7DE5C" w:rsidR="00737C82" w:rsidRPr="0089020F" w:rsidRDefault="0089020F" w:rsidP="0089020F">
      <w:pPr>
        <w:pStyle w:val="2"/>
        <w:numPr>
          <w:ilvl w:val="0"/>
          <w:numId w:val="3"/>
        </w:numPr>
        <w:tabs>
          <w:tab w:val="left" w:pos="947"/>
        </w:tabs>
        <w:ind w:left="0" w:right="3"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r w:rsidR="0019352A" w:rsidRPr="0089020F">
        <w:rPr>
          <w:sz w:val="28"/>
          <w:szCs w:val="28"/>
        </w:rPr>
        <w:t>ре</w:t>
      </w:r>
      <w:r>
        <w:rPr>
          <w:sz w:val="28"/>
          <w:szCs w:val="28"/>
        </w:rPr>
        <w:t>ре</w:t>
      </w:r>
      <w:r w:rsidR="0019352A" w:rsidRPr="0089020F">
        <w:rPr>
          <w:sz w:val="28"/>
          <w:szCs w:val="28"/>
        </w:rPr>
        <w:t>квізити</w:t>
      </w:r>
      <w:proofErr w:type="spellEnd"/>
      <w:r w:rsidR="0019352A" w:rsidRPr="0089020F">
        <w:rPr>
          <w:spacing w:val="-5"/>
          <w:sz w:val="28"/>
          <w:szCs w:val="28"/>
        </w:rPr>
        <w:t xml:space="preserve"> </w:t>
      </w:r>
      <w:r w:rsidR="0019352A" w:rsidRPr="0089020F">
        <w:rPr>
          <w:sz w:val="28"/>
          <w:szCs w:val="28"/>
        </w:rPr>
        <w:t>і</w:t>
      </w:r>
      <w:r w:rsidR="0019352A" w:rsidRPr="0089020F">
        <w:rPr>
          <w:spacing w:val="-3"/>
          <w:sz w:val="28"/>
          <w:szCs w:val="28"/>
        </w:rPr>
        <w:t xml:space="preserve"> </w:t>
      </w:r>
      <w:proofErr w:type="spellStart"/>
      <w:r w:rsidR="0019352A" w:rsidRPr="0089020F">
        <w:rPr>
          <w:spacing w:val="-2"/>
          <w:sz w:val="28"/>
          <w:szCs w:val="28"/>
        </w:rPr>
        <w:t>постреквізити</w:t>
      </w:r>
      <w:proofErr w:type="spellEnd"/>
    </w:p>
    <w:p w14:paraId="79C71D69" w14:textId="083194CD" w:rsidR="00737C82" w:rsidRPr="0089020F" w:rsidRDefault="0089020F" w:rsidP="0089020F">
      <w:pPr>
        <w:pStyle w:val="a3"/>
        <w:ind w:left="0" w:right="3" w:firstLine="56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П</w:t>
      </w:r>
      <w:r w:rsidR="0019352A" w:rsidRPr="0089020F">
        <w:rPr>
          <w:b/>
          <w:sz w:val="28"/>
          <w:szCs w:val="28"/>
        </w:rPr>
        <w:t>ре</w:t>
      </w:r>
      <w:r>
        <w:rPr>
          <w:b/>
          <w:sz w:val="28"/>
          <w:szCs w:val="28"/>
        </w:rPr>
        <w:t>ре</w:t>
      </w:r>
      <w:r w:rsidR="0019352A" w:rsidRPr="0089020F">
        <w:rPr>
          <w:b/>
          <w:sz w:val="28"/>
          <w:szCs w:val="28"/>
        </w:rPr>
        <w:t>квізити</w:t>
      </w:r>
      <w:proofErr w:type="spellEnd"/>
      <w:r w:rsidR="0019352A" w:rsidRPr="0089020F">
        <w:rPr>
          <w:b/>
          <w:sz w:val="28"/>
          <w:szCs w:val="28"/>
        </w:rPr>
        <w:t>.</w:t>
      </w:r>
      <w:r w:rsidR="0019352A" w:rsidRPr="0089020F">
        <w:rPr>
          <w:b/>
          <w:spacing w:val="65"/>
          <w:w w:val="150"/>
          <w:sz w:val="28"/>
          <w:szCs w:val="28"/>
        </w:rPr>
        <w:t xml:space="preserve"> </w:t>
      </w:r>
      <w:r w:rsidR="0019352A" w:rsidRPr="0089020F">
        <w:rPr>
          <w:sz w:val="28"/>
          <w:szCs w:val="28"/>
        </w:rPr>
        <w:t>Освітній</w:t>
      </w:r>
      <w:r w:rsidR="0019352A" w:rsidRPr="0089020F">
        <w:rPr>
          <w:spacing w:val="68"/>
          <w:w w:val="150"/>
          <w:sz w:val="28"/>
          <w:szCs w:val="28"/>
        </w:rPr>
        <w:t xml:space="preserve"> </w:t>
      </w:r>
      <w:r w:rsidR="0019352A" w:rsidRPr="0089020F">
        <w:rPr>
          <w:sz w:val="28"/>
          <w:szCs w:val="28"/>
        </w:rPr>
        <w:t>компонент</w:t>
      </w:r>
      <w:r w:rsidR="0019352A" w:rsidRPr="0089020F">
        <w:rPr>
          <w:spacing w:val="65"/>
          <w:w w:val="150"/>
          <w:sz w:val="28"/>
          <w:szCs w:val="28"/>
        </w:rPr>
        <w:t xml:space="preserve"> </w:t>
      </w:r>
      <w:r w:rsidR="0019352A" w:rsidRPr="0089020F">
        <w:rPr>
          <w:sz w:val="28"/>
          <w:szCs w:val="28"/>
        </w:rPr>
        <w:t>є</w:t>
      </w:r>
      <w:r w:rsidR="0019352A" w:rsidRPr="0089020F">
        <w:rPr>
          <w:spacing w:val="66"/>
          <w:w w:val="150"/>
          <w:sz w:val="28"/>
          <w:szCs w:val="28"/>
        </w:rPr>
        <w:t xml:space="preserve"> </w:t>
      </w:r>
      <w:r w:rsidR="0019352A" w:rsidRPr="0089020F">
        <w:rPr>
          <w:sz w:val="28"/>
          <w:szCs w:val="28"/>
        </w:rPr>
        <w:t>суміжним</w:t>
      </w:r>
      <w:r w:rsidR="0019352A" w:rsidRPr="0089020F">
        <w:rPr>
          <w:spacing w:val="66"/>
          <w:w w:val="150"/>
          <w:sz w:val="28"/>
          <w:szCs w:val="28"/>
        </w:rPr>
        <w:t xml:space="preserve"> </w:t>
      </w:r>
      <w:r w:rsidR="0019352A" w:rsidRPr="0089020F">
        <w:rPr>
          <w:sz w:val="28"/>
          <w:szCs w:val="28"/>
        </w:rPr>
        <w:t>із</w:t>
      </w:r>
      <w:r w:rsidR="0019352A" w:rsidRPr="0089020F">
        <w:rPr>
          <w:spacing w:val="68"/>
          <w:w w:val="150"/>
          <w:sz w:val="28"/>
          <w:szCs w:val="28"/>
        </w:rPr>
        <w:t xml:space="preserve"> </w:t>
      </w:r>
      <w:r w:rsidR="0019352A" w:rsidRPr="0089020F">
        <w:rPr>
          <w:sz w:val="28"/>
          <w:szCs w:val="28"/>
        </w:rPr>
        <w:t>такими</w:t>
      </w:r>
      <w:r w:rsidR="0019352A" w:rsidRPr="0089020F">
        <w:rPr>
          <w:spacing w:val="65"/>
          <w:w w:val="150"/>
          <w:sz w:val="28"/>
          <w:szCs w:val="28"/>
        </w:rPr>
        <w:t xml:space="preserve"> </w:t>
      </w:r>
      <w:r w:rsidR="0019352A" w:rsidRPr="0089020F">
        <w:rPr>
          <w:sz w:val="28"/>
          <w:szCs w:val="28"/>
        </w:rPr>
        <w:t>освітніми</w:t>
      </w:r>
      <w:r w:rsidR="0019352A" w:rsidRPr="0089020F">
        <w:rPr>
          <w:spacing w:val="68"/>
          <w:w w:val="150"/>
          <w:sz w:val="28"/>
          <w:szCs w:val="28"/>
        </w:rPr>
        <w:t xml:space="preserve"> </w:t>
      </w:r>
      <w:r w:rsidR="0019352A" w:rsidRPr="0089020F">
        <w:rPr>
          <w:sz w:val="28"/>
          <w:szCs w:val="28"/>
        </w:rPr>
        <w:t>компонентами,</w:t>
      </w:r>
      <w:r w:rsidR="0019352A" w:rsidRPr="0089020F">
        <w:rPr>
          <w:spacing w:val="67"/>
          <w:w w:val="150"/>
          <w:sz w:val="28"/>
          <w:szCs w:val="28"/>
        </w:rPr>
        <w:t xml:space="preserve"> </w:t>
      </w:r>
      <w:r w:rsidR="0019352A" w:rsidRPr="0089020F">
        <w:rPr>
          <w:spacing w:val="-5"/>
          <w:sz w:val="28"/>
          <w:szCs w:val="28"/>
        </w:rPr>
        <w:t>як</w:t>
      </w:r>
      <w:r w:rsidRPr="0089020F">
        <w:rPr>
          <w:spacing w:val="-5"/>
          <w:sz w:val="28"/>
          <w:szCs w:val="28"/>
        </w:rPr>
        <w:t xml:space="preserve"> </w:t>
      </w:r>
      <w:r w:rsidR="0019352A" w:rsidRPr="0089020F">
        <w:rPr>
          <w:sz w:val="28"/>
          <w:szCs w:val="28"/>
        </w:rPr>
        <w:t>«Інформаційно-комунікаційні</w:t>
      </w:r>
      <w:r w:rsidR="0019352A" w:rsidRPr="0089020F">
        <w:rPr>
          <w:spacing w:val="-8"/>
          <w:sz w:val="28"/>
          <w:szCs w:val="28"/>
        </w:rPr>
        <w:t xml:space="preserve"> </w:t>
      </w:r>
      <w:r w:rsidR="0019352A" w:rsidRPr="0089020F">
        <w:rPr>
          <w:sz w:val="28"/>
          <w:szCs w:val="28"/>
        </w:rPr>
        <w:t>технології»,</w:t>
      </w:r>
      <w:r w:rsidR="0019352A" w:rsidRPr="0089020F">
        <w:rPr>
          <w:spacing w:val="-3"/>
          <w:sz w:val="28"/>
          <w:szCs w:val="28"/>
        </w:rPr>
        <w:t xml:space="preserve"> </w:t>
      </w:r>
      <w:r w:rsidR="0019352A" w:rsidRPr="0089020F">
        <w:rPr>
          <w:sz w:val="28"/>
          <w:szCs w:val="28"/>
        </w:rPr>
        <w:t>«Українська</w:t>
      </w:r>
      <w:r w:rsidR="0019352A" w:rsidRPr="0089020F">
        <w:rPr>
          <w:spacing w:val="-5"/>
          <w:sz w:val="28"/>
          <w:szCs w:val="28"/>
        </w:rPr>
        <w:t xml:space="preserve"> </w:t>
      </w:r>
      <w:r w:rsidR="0019352A" w:rsidRPr="0089020F">
        <w:rPr>
          <w:sz w:val="28"/>
          <w:szCs w:val="28"/>
        </w:rPr>
        <w:t>мова</w:t>
      </w:r>
      <w:r w:rsidR="0019352A" w:rsidRPr="0089020F">
        <w:rPr>
          <w:spacing w:val="-5"/>
          <w:sz w:val="28"/>
          <w:szCs w:val="28"/>
        </w:rPr>
        <w:t xml:space="preserve"> </w:t>
      </w:r>
      <w:r w:rsidR="0019352A" w:rsidRPr="0089020F">
        <w:rPr>
          <w:sz w:val="28"/>
          <w:szCs w:val="28"/>
        </w:rPr>
        <w:t>(за</w:t>
      </w:r>
      <w:r w:rsidR="0019352A" w:rsidRPr="0089020F">
        <w:rPr>
          <w:spacing w:val="-4"/>
          <w:sz w:val="28"/>
          <w:szCs w:val="28"/>
        </w:rPr>
        <w:t xml:space="preserve"> </w:t>
      </w:r>
      <w:r w:rsidR="0019352A" w:rsidRPr="0089020F">
        <w:rPr>
          <w:sz w:val="28"/>
          <w:szCs w:val="28"/>
        </w:rPr>
        <w:t>професійним</w:t>
      </w:r>
      <w:r w:rsidR="0019352A" w:rsidRPr="0089020F">
        <w:rPr>
          <w:spacing w:val="-4"/>
          <w:sz w:val="28"/>
          <w:szCs w:val="28"/>
        </w:rPr>
        <w:t xml:space="preserve"> </w:t>
      </w:r>
      <w:r w:rsidR="0019352A" w:rsidRPr="0089020F">
        <w:rPr>
          <w:spacing w:val="-2"/>
          <w:sz w:val="28"/>
          <w:szCs w:val="28"/>
        </w:rPr>
        <w:t>спрямуванням)».</w:t>
      </w:r>
    </w:p>
    <w:p w14:paraId="66C03A2F" w14:textId="20759E57" w:rsidR="00737C82" w:rsidRPr="0089020F" w:rsidRDefault="0019352A" w:rsidP="0089020F">
      <w:pPr>
        <w:pStyle w:val="a3"/>
        <w:ind w:left="0" w:right="3" w:firstLine="567"/>
        <w:jc w:val="both"/>
        <w:rPr>
          <w:sz w:val="28"/>
          <w:szCs w:val="28"/>
        </w:rPr>
      </w:pPr>
      <w:proofErr w:type="spellStart"/>
      <w:r w:rsidRPr="0089020F">
        <w:rPr>
          <w:b/>
          <w:sz w:val="28"/>
          <w:szCs w:val="28"/>
        </w:rPr>
        <w:t>Постреквізити</w:t>
      </w:r>
      <w:proofErr w:type="spellEnd"/>
      <w:r w:rsidRPr="0089020F">
        <w:rPr>
          <w:b/>
          <w:sz w:val="28"/>
          <w:szCs w:val="28"/>
        </w:rPr>
        <w:t xml:space="preserve">. </w:t>
      </w:r>
      <w:r w:rsidRPr="0089020F">
        <w:rPr>
          <w:sz w:val="28"/>
          <w:szCs w:val="28"/>
        </w:rPr>
        <w:t>Вивчення освітнього компонента сприятиме кращому засвоєнню таких освітн</w:t>
      </w:r>
      <w:r w:rsidR="00EC7261" w:rsidRPr="0089020F">
        <w:rPr>
          <w:sz w:val="28"/>
          <w:szCs w:val="28"/>
        </w:rPr>
        <w:t>іх компонентів, як «</w:t>
      </w:r>
      <w:r w:rsidR="00930FB5">
        <w:rPr>
          <w:sz w:val="28"/>
          <w:szCs w:val="28"/>
        </w:rPr>
        <w:t>Україна в європейському історичному та культурному аспектах</w:t>
      </w:r>
      <w:r w:rsidR="00EC7261" w:rsidRPr="0089020F">
        <w:rPr>
          <w:sz w:val="28"/>
          <w:szCs w:val="28"/>
        </w:rPr>
        <w:t>»</w:t>
      </w:r>
      <w:r w:rsidRPr="0089020F">
        <w:rPr>
          <w:sz w:val="28"/>
          <w:szCs w:val="28"/>
        </w:rPr>
        <w:t>.</w:t>
      </w:r>
    </w:p>
    <w:p w14:paraId="77850359" w14:textId="77777777" w:rsidR="00737C82" w:rsidRPr="0089020F" w:rsidRDefault="0019352A" w:rsidP="0089020F">
      <w:pPr>
        <w:pStyle w:val="2"/>
        <w:numPr>
          <w:ilvl w:val="0"/>
          <w:numId w:val="3"/>
        </w:numPr>
        <w:tabs>
          <w:tab w:val="left" w:pos="947"/>
        </w:tabs>
        <w:ind w:left="0" w:right="3" w:firstLine="567"/>
        <w:rPr>
          <w:sz w:val="28"/>
          <w:szCs w:val="28"/>
        </w:rPr>
      </w:pPr>
      <w:r w:rsidRPr="0089020F">
        <w:rPr>
          <w:sz w:val="28"/>
          <w:szCs w:val="28"/>
        </w:rPr>
        <w:t>Мета</w:t>
      </w:r>
      <w:r w:rsidRPr="0089020F">
        <w:rPr>
          <w:spacing w:val="-4"/>
          <w:sz w:val="28"/>
          <w:szCs w:val="28"/>
        </w:rPr>
        <w:t xml:space="preserve"> </w:t>
      </w:r>
      <w:r w:rsidRPr="0089020F">
        <w:rPr>
          <w:sz w:val="28"/>
          <w:szCs w:val="28"/>
        </w:rPr>
        <w:t>і</w:t>
      </w:r>
      <w:r w:rsidRPr="0089020F">
        <w:rPr>
          <w:spacing w:val="-3"/>
          <w:sz w:val="28"/>
          <w:szCs w:val="28"/>
        </w:rPr>
        <w:t xml:space="preserve"> </w:t>
      </w:r>
      <w:r w:rsidRPr="0089020F">
        <w:rPr>
          <w:sz w:val="28"/>
          <w:szCs w:val="28"/>
        </w:rPr>
        <w:t>завдання</w:t>
      </w:r>
      <w:r w:rsidRPr="0089020F">
        <w:rPr>
          <w:spacing w:val="-2"/>
          <w:sz w:val="28"/>
          <w:szCs w:val="28"/>
        </w:rPr>
        <w:t xml:space="preserve"> </w:t>
      </w:r>
      <w:r w:rsidRPr="0089020F">
        <w:rPr>
          <w:sz w:val="28"/>
          <w:szCs w:val="28"/>
        </w:rPr>
        <w:t>освітнього</w:t>
      </w:r>
      <w:r w:rsidRPr="0089020F">
        <w:rPr>
          <w:spacing w:val="-3"/>
          <w:sz w:val="28"/>
          <w:szCs w:val="28"/>
        </w:rPr>
        <w:t xml:space="preserve"> </w:t>
      </w:r>
      <w:r w:rsidRPr="0089020F">
        <w:rPr>
          <w:spacing w:val="-2"/>
          <w:sz w:val="28"/>
          <w:szCs w:val="28"/>
        </w:rPr>
        <w:t>компонента</w:t>
      </w:r>
    </w:p>
    <w:p w14:paraId="44DE6B36" w14:textId="77777777" w:rsidR="00737C82" w:rsidRPr="0089020F" w:rsidRDefault="0019352A" w:rsidP="0089020F">
      <w:pPr>
        <w:pStyle w:val="a3"/>
        <w:ind w:left="0" w:right="3" w:firstLine="567"/>
        <w:jc w:val="both"/>
        <w:rPr>
          <w:sz w:val="28"/>
          <w:szCs w:val="28"/>
        </w:rPr>
      </w:pPr>
      <w:r w:rsidRPr="0089020F">
        <w:rPr>
          <w:b/>
          <w:sz w:val="28"/>
          <w:szCs w:val="28"/>
        </w:rPr>
        <w:t xml:space="preserve">Мета </w:t>
      </w:r>
      <w:r w:rsidRPr="0089020F">
        <w:rPr>
          <w:sz w:val="28"/>
          <w:szCs w:val="28"/>
        </w:rPr>
        <w:t xml:space="preserve">викладання освітнього компонента – засвоєння теоретичних знань </w:t>
      </w:r>
      <w:r w:rsidRPr="0089020F">
        <w:rPr>
          <w:sz w:val="28"/>
          <w:szCs w:val="28"/>
        </w:rPr>
        <w:lastRenderedPageBreak/>
        <w:t xml:space="preserve">та формування практичних навичок успішної адаптації до нового колективу, вмілого керування своїм часом та стресами, запобігання конфліктним ситуаціям, ефективного вирішення завдань між учасниками команди, усвідомлення своєї ролі у житті, відкриття здатностей до самоконтролю і </w:t>
      </w:r>
      <w:proofErr w:type="spellStart"/>
      <w:r w:rsidRPr="0089020F">
        <w:rPr>
          <w:sz w:val="28"/>
          <w:szCs w:val="28"/>
        </w:rPr>
        <w:t>самокорекції</w:t>
      </w:r>
      <w:proofErr w:type="spellEnd"/>
      <w:r w:rsidRPr="0089020F">
        <w:rPr>
          <w:sz w:val="28"/>
          <w:szCs w:val="28"/>
        </w:rPr>
        <w:t xml:space="preserve"> своєї особистості.</w:t>
      </w:r>
    </w:p>
    <w:p w14:paraId="2B06DFD5" w14:textId="637A12E2" w:rsidR="00737C82" w:rsidRPr="0089020F" w:rsidRDefault="0019352A" w:rsidP="0089020F">
      <w:pPr>
        <w:pStyle w:val="a3"/>
        <w:spacing w:before="1"/>
        <w:ind w:left="0" w:right="3" w:firstLine="567"/>
        <w:jc w:val="both"/>
        <w:rPr>
          <w:spacing w:val="-2"/>
          <w:sz w:val="28"/>
          <w:szCs w:val="28"/>
        </w:rPr>
      </w:pPr>
      <w:r w:rsidRPr="0089020F">
        <w:rPr>
          <w:sz w:val="28"/>
          <w:szCs w:val="28"/>
        </w:rPr>
        <w:t xml:space="preserve">Основними </w:t>
      </w:r>
      <w:r w:rsidRPr="0089020F">
        <w:rPr>
          <w:b/>
          <w:sz w:val="28"/>
          <w:szCs w:val="28"/>
        </w:rPr>
        <w:t xml:space="preserve">завданнями </w:t>
      </w:r>
      <w:r w:rsidRPr="0089020F">
        <w:rPr>
          <w:sz w:val="28"/>
          <w:szCs w:val="28"/>
        </w:rPr>
        <w:t>освітнього компонента є: вивчення теоретичних та практичних аспектів групової роботи і комунікацій у професійному контексті, методів діагностики і</w:t>
      </w:r>
      <w:r w:rsidRPr="0089020F">
        <w:rPr>
          <w:spacing w:val="40"/>
          <w:sz w:val="28"/>
          <w:szCs w:val="28"/>
        </w:rPr>
        <w:t xml:space="preserve"> </w:t>
      </w:r>
      <w:r w:rsidRPr="0089020F">
        <w:rPr>
          <w:sz w:val="28"/>
          <w:szCs w:val="28"/>
        </w:rPr>
        <w:t xml:space="preserve">управління груповою динамікою в групових і командних видах професійної взаємодії, питань розвитку особистої відповідальності, складових </w:t>
      </w:r>
      <w:proofErr w:type="spellStart"/>
      <w:r w:rsidRPr="0089020F">
        <w:rPr>
          <w:sz w:val="28"/>
          <w:szCs w:val="28"/>
        </w:rPr>
        <w:t>самомотивації</w:t>
      </w:r>
      <w:proofErr w:type="spellEnd"/>
      <w:r w:rsidRPr="0089020F">
        <w:rPr>
          <w:sz w:val="28"/>
          <w:szCs w:val="28"/>
        </w:rPr>
        <w:t>, поняття та складових стрес- менеджменту, лідерства та влади, визначення соціально-психологічних ефектів групової роботи, динаміки розвитку групи і команди, специфіки процесу міжособистісної комунікації, сутності та причин</w:t>
      </w:r>
      <w:r w:rsidRPr="0089020F">
        <w:rPr>
          <w:spacing w:val="25"/>
          <w:sz w:val="28"/>
          <w:szCs w:val="28"/>
        </w:rPr>
        <w:t xml:space="preserve"> </w:t>
      </w:r>
      <w:r w:rsidRPr="0089020F">
        <w:rPr>
          <w:sz w:val="28"/>
          <w:szCs w:val="28"/>
        </w:rPr>
        <w:t>виникнення</w:t>
      </w:r>
      <w:r w:rsidRPr="0089020F">
        <w:rPr>
          <w:spacing w:val="24"/>
          <w:sz w:val="28"/>
          <w:szCs w:val="28"/>
        </w:rPr>
        <w:t xml:space="preserve"> </w:t>
      </w:r>
      <w:r w:rsidRPr="0089020F">
        <w:rPr>
          <w:sz w:val="28"/>
          <w:szCs w:val="28"/>
        </w:rPr>
        <w:t>конфліктів</w:t>
      </w:r>
      <w:r w:rsidRPr="0089020F">
        <w:rPr>
          <w:spacing w:val="28"/>
          <w:sz w:val="28"/>
          <w:szCs w:val="28"/>
        </w:rPr>
        <w:t xml:space="preserve"> </w:t>
      </w:r>
      <w:r w:rsidRPr="0089020F">
        <w:rPr>
          <w:sz w:val="28"/>
          <w:szCs w:val="28"/>
        </w:rPr>
        <w:t>у</w:t>
      </w:r>
      <w:r w:rsidRPr="0089020F">
        <w:rPr>
          <w:spacing w:val="24"/>
          <w:sz w:val="28"/>
          <w:szCs w:val="28"/>
        </w:rPr>
        <w:t xml:space="preserve"> </w:t>
      </w:r>
      <w:r w:rsidRPr="0089020F">
        <w:rPr>
          <w:sz w:val="28"/>
          <w:szCs w:val="28"/>
        </w:rPr>
        <w:t>міжособистісних</w:t>
      </w:r>
      <w:r w:rsidRPr="0089020F">
        <w:rPr>
          <w:spacing w:val="24"/>
          <w:sz w:val="28"/>
          <w:szCs w:val="28"/>
        </w:rPr>
        <w:t xml:space="preserve"> </w:t>
      </w:r>
      <w:r w:rsidRPr="0089020F">
        <w:rPr>
          <w:sz w:val="28"/>
          <w:szCs w:val="28"/>
        </w:rPr>
        <w:t>комунікаціях,</w:t>
      </w:r>
      <w:r w:rsidRPr="0089020F">
        <w:rPr>
          <w:spacing w:val="22"/>
          <w:sz w:val="28"/>
          <w:szCs w:val="28"/>
        </w:rPr>
        <w:t xml:space="preserve"> </w:t>
      </w:r>
      <w:r w:rsidRPr="0089020F">
        <w:rPr>
          <w:sz w:val="28"/>
          <w:szCs w:val="28"/>
        </w:rPr>
        <w:t>дотримання</w:t>
      </w:r>
      <w:r w:rsidRPr="0089020F">
        <w:rPr>
          <w:spacing w:val="24"/>
          <w:sz w:val="28"/>
          <w:szCs w:val="28"/>
        </w:rPr>
        <w:t xml:space="preserve"> </w:t>
      </w:r>
      <w:r w:rsidRPr="0089020F">
        <w:rPr>
          <w:sz w:val="28"/>
          <w:szCs w:val="28"/>
        </w:rPr>
        <w:t>норм</w:t>
      </w:r>
      <w:r w:rsidRPr="0089020F">
        <w:rPr>
          <w:spacing w:val="23"/>
          <w:sz w:val="28"/>
          <w:szCs w:val="28"/>
        </w:rPr>
        <w:t xml:space="preserve"> </w:t>
      </w:r>
      <w:r w:rsidRPr="0089020F">
        <w:rPr>
          <w:sz w:val="28"/>
          <w:szCs w:val="28"/>
        </w:rPr>
        <w:t>етики</w:t>
      </w:r>
      <w:r w:rsidRPr="0089020F">
        <w:rPr>
          <w:spacing w:val="25"/>
          <w:sz w:val="28"/>
          <w:szCs w:val="28"/>
        </w:rPr>
        <w:t xml:space="preserve"> </w:t>
      </w:r>
      <w:r w:rsidRPr="0089020F">
        <w:rPr>
          <w:sz w:val="28"/>
          <w:szCs w:val="28"/>
        </w:rPr>
        <w:t>ділової</w:t>
      </w:r>
      <w:r w:rsidR="0089020F">
        <w:rPr>
          <w:sz w:val="28"/>
          <w:szCs w:val="28"/>
        </w:rPr>
        <w:t xml:space="preserve"> </w:t>
      </w:r>
      <w:r w:rsidRPr="0089020F">
        <w:rPr>
          <w:sz w:val="28"/>
          <w:szCs w:val="28"/>
        </w:rPr>
        <w:t>(професійної)</w:t>
      </w:r>
      <w:r w:rsidRPr="0089020F">
        <w:rPr>
          <w:spacing w:val="-5"/>
          <w:sz w:val="28"/>
          <w:szCs w:val="28"/>
        </w:rPr>
        <w:t xml:space="preserve"> </w:t>
      </w:r>
      <w:r w:rsidRPr="0089020F">
        <w:rPr>
          <w:sz w:val="28"/>
          <w:szCs w:val="28"/>
        </w:rPr>
        <w:t>комунікації</w:t>
      </w:r>
      <w:r w:rsidRPr="0089020F">
        <w:rPr>
          <w:spacing w:val="-5"/>
          <w:sz w:val="28"/>
          <w:szCs w:val="28"/>
        </w:rPr>
        <w:t xml:space="preserve"> </w:t>
      </w:r>
      <w:r w:rsidRPr="0089020F">
        <w:rPr>
          <w:sz w:val="28"/>
          <w:szCs w:val="28"/>
        </w:rPr>
        <w:t>та</w:t>
      </w:r>
      <w:r w:rsidRPr="0089020F">
        <w:rPr>
          <w:spacing w:val="-5"/>
          <w:sz w:val="28"/>
          <w:szCs w:val="28"/>
        </w:rPr>
        <w:t xml:space="preserve"> </w:t>
      </w:r>
      <w:r w:rsidRPr="0089020F">
        <w:rPr>
          <w:sz w:val="28"/>
          <w:szCs w:val="28"/>
        </w:rPr>
        <w:t>крос-функціональної</w:t>
      </w:r>
      <w:r w:rsidRPr="0089020F">
        <w:rPr>
          <w:spacing w:val="-5"/>
          <w:sz w:val="28"/>
          <w:szCs w:val="28"/>
        </w:rPr>
        <w:t xml:space="preserve"> </w:t>
      </w:r>
      <w:r w:rsidRPr="0089020F">
        <w:rPr>
          <w:spacing w:val="-2"/>
          <w:sz w:val="28"/>
          <w:szCs w:val="28"/>
        </w:rPr>
        <w:t>взаємодії.</w:t>
      </w:r>
    </w:p>
    <w:p w14:paraId="6F73DEBC" w14:textId="77777777" w:rsidR="000D145C" w:rsidRPr="0089020F" w:rsidRDefault="000D145C" w:rsidP="0089020F">
      <w:pPr>
        <w:pStyle w:val="a3"/>
        <w:spacing w:before="73"/>
        <w:ind w:left="0" w:right="3" w:firstLine="567"/>
        <w:rPr>
          <w:sz w:val="28"/>
          <w:szCs w:val="28"/>
        </w:rPr>
      </w:pPr>
    </w:p>
    <w:p w14:paraId="4B34C5D6" w14:textId="77777777" w:rsidR="00401DA4" w:rsidRPr="0089020F" w:rsidRDefault="0019352A" w:rsidP="0089020F">
      <w:pPr>
        <w:pStyle w:val="a4"/>
        <w:numPr>
          <w:ilvl w:val="0"/>
          <w:numId w:val="3"/>
        </w:numPr>
        <w:tabs>
          <w:tab w:val="left" w:pos="993"/>
        </w:tabs>
        <w:ind w:left="0" w:right="3" w:firstLine="567"/>
        <w:jc w:val="both"/>
        <w:rPr>
          <w:b/>
          <w:sz w:val="28"/>
          <w:szCs w:val="28"/>
        </w:rPr>
      </w:pPr>
      <w:r w:rsidRPr="0089020F">
        <w:rPr>
          <w:b/>
          <w:sz w:val="28"/>
          <w:szCs w:val="28"/>
        </w:rPr>
        <w:t>Результати</w:t>
      </w:r>
      <w:r w:rsidRPr="0089020F">
        <w:rPr>
          <w:b/>
          <w:spacing w:val="-15"/>
          <w:sz w:val="28"/>
          <w:szCs w:val="28"/>
        </w:rPr>
        <w:t xml:space="preserve"> </w:t>
      </w:r>
      <w:r w:rsidRPr="0089020F">
        <w:rPr>
          <w:b/>
          <w:sz w:val="28"/>
          <w:szCs w:val="28"/>
        </w:rPr>
        <w:t>навчання</w:t>
      </w:r>
      <w:r w:rsidRPr="0089020F">
        <w:rPr>
          <w:b/>
          <w:spacing w:val="-15"/>
          <w:sz w:val="28"/>
          <w:szCs w:val="28"/>
        </w:rPr>
        <w:t xml:space="preserve"> </w:t>
      </w:r>
      <w:r w:rsidRPr="0089020F">
        <w:rPr>
          <w:b/>
          <w:sz w:val="28"/>
          <w:szCs w:val="28"/>
        </w:rPr>
        <w:t xml:space="preserve">(компетентності) </w:t>
      </w:r>
    </w:p>
    <w:p w14:paraId="4296802E" w14:textId="77777777" w:rsidR="00401DA4" w:rsidRPr="0089020F" w:rsidRDefault="00401DA4" w:rsidP="0089020F">
      <w:pPr>
        <w:ind w:right="3" w:firstLine="567"/>
        <w:jc w:val="both"/>
        <w:rPr>
          <w:b/>
          <w:iCs/>
          <w:sz w:val="28"/>
          <w:szCs w:val="28"/>
        </w:rPr>
      </w:pPr>
      <w:r w:rsidRPr="0089020F">
        <w:rPr>
          <w:b/>
          <w:iCs/>
          <w:sz w:val="28"/>
          <w:szCs w:val="28"/>
        </w:rPr>
        <w:t>Загальні компетентності (ЗК):</w:t>
      </w:r>
    </w:p>
    <w:p w14:paraId="3B64AE54" w14:textId="77777777" w:rsidR="00577843" w:rsidRPr="00577843" w:rsidRDefault="00577843" w:rsidP="005778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3" w:firstLine="567"/>
        <w:jc w:val="both"/>
        <w:rPr>
          <w:sz w:val="28"/>
          <w:szCs w:val="28"/>
        </w:rPr>
      </w:pPr>
      <w:r w:rsidRPr="00577843">
        <w:rPr>
          <w:sz w:val="28"/>
          <w:szCs w:val="28"/>
        </w:rPr>
        <w:t xml:space="preserve">ЗК02. Здатність застосовувати знання у практичних ситуаціях. </w:t>
      </w:r>
    </w:p>
    <w:p w14:paraId="20809F50" w14:textId="77777777" w:rsidR="00577843" w:rsidRPr="00577843" w:rsidRDefault="00577843" w:rsidP="005778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3" w:firstLine="567"/>
        <w:jc w:val="both"/>
        <w:rPr>
          <w:sz w:val="28"/>
          <w:szCs w:val="28"/>
        </w:rPr>
      </w:pPr>
      <w:r w:rsidRPr="00577843">
        <w:rPr>
          <w:sz w:val="28"/>
          <w:szCs w:val="28"/>
        </w:rPr>
        <w:t xml:space="preserve">ЗК03. Здатність планувати та управляти часом. </w:t>
      </w:r>
    </w:p>
    <w:p w14:paraId="3CB2779A" w14:textId="77777777" w:rsidR="00577843" w:rsidRPr="00577843" w:rsidRDefault="00577843" w:rsidP="005778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3" w:firstLine="567"/>
        <w:jc w:val="both"/>
        <w:rPr>
          <w:sz w:val="28"/>
          <w:szCs w:val="28"/>
        </w:rPr>
      </w:pPr>
      <w:r w:rsidRPr="00577843">
        <w:rPr>
          <w:sz w:val="28"/>
          <w:szCs w:val="28"/>
        </w:rPr>
        <w:t xml:space="preserve">ЗК05. Навички використання інформаційних та комунікаційних технологій. </w:t>
      </w:r>
    </w:p>
    <w:p w14:paraId="4155399D" w14:textId="77777777" w:rsidR="000D145C" w:rsidRPr="0089020F" w:rsidRDefault="000D145C" w:rsidP="008902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3" w:firstLine="567"/>
        <w:jc w:val="both"/>
        <w:rPr>
          <w:sz w:val="28"/>
          <w:szCs w:val="28"/>
        </w:rPr>
      </w:pPr>
      <w:r w:rsidRPr="0089020F">
        <w:rPr>
          <w:sz w:val="28"/>
          <w:szCs w:val="28"/>
        </w:rPr>
        <w:t xml:space="preserve">ЗК09. Здатність бути критичним і самокритичним. </w:t>
      </w:r>
    </w:p>
    <w:p w14:paraId="7D901C3D" w14:textId="77777777" w:rsidR="000D145C" w:rsidRPr="0089020F" w:rsidRDefault="000D145C" w:rsidP="008902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3" w:firstLine="567"/>
        <w:jc w:val="both"/>
        <w:rPr>
          <w:sz w:val="28"/>
          <w:szCs w:val="28"/>
        </w:rPr>
      </w:pPr>
      <w:r w:rsidRPr="0089020F">
        <w:rPr>
          <w:sz w:val="28"/>
          <w:szCs w:val="28"/>
        </w:rPr>
        <w:t xml:space="preserve">ЗК10. Здатність працювати у команді. </w:t>
      </w:r>
    </w:p>
    <w:p w14:paraId="7E1BB2C4" w14:textId="77777777" w:rsidR="00577843" w:rsidRPr="00577843" w:rsidRDefault="00577843" w:rsidP="005778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3" w:firstLine="567"/>
        <w:jc w:val="both"/>
        <w:rPr>
          <w:sz w:val="28"/>
          <w:szCs w:val="28"/>
        </w:rPr>
      </w:pPr>
      <w:r w:rsidRPr="00577843">
        <w:rPr>
          <w:sz w:val="28"/>
          <w:szCs w:val="28"/>
        </w:rPr>
        <w:t xml:space="preserve">ЗК11. Здатність спілкуватися з представниками інших професій груп різного рівня (з експертами з інших галузей знань/видів економічної діяльності). </w:t>
      </w:r>
    </w:p>
    <w:p w14:paraId="6AB78F8B" w14:textId="77777777" w:rsidR="00485511" w:rsidRPr="0089020F" w:rsidRDefault="00485511" w:rsidP="008902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3" w:firstLine="567"/>
        <w:jc w:val="both"/>
        <w:rPr>
          <w:sz w:val="28"/>
          <w:szCs w:val="28"/>
        </w:rPr>
      </w:pPr>
    </w:p>
    <w:p w14:paraId="1B9D4288" w14:textId="77777777" w:rsidR="00401DA4" w:rsidRPr="0089020F" w:rsidRDefault="00401DA4" w:rsidP="0089020F">
      <w:pPr>
        <w:ind w:right="3" w:firstLine="567"/>
        <w:rPr>
          <w:b/>
          <w:iCs/>
          <w:sz w:val="28"/>
          <w:szCs w:val="28"/>
        </w:rPr>
      </w:pPr>
      <w:r w:rsidRPr="0089020F">
        <w:rPr>
          <w:b/>
          <w:iCs/>
          <w:sz w:val="28"/>
          <w:szCs w:val="28"/>
        </w:rPr>
        <w:t>Спеціальні (фахові) компетентності (СК):</w:t>
      </w:r>
    </w:p>
    <w:p w14:paraId="7B0E2A14" w14:textId="77777777" w:rsidR="00401DA4" w:rsidRPr="0089020F" w:rsidRDefault="00401DA4" w:rsidP="0089020F">
      <w:pPr>
        <w:ind w:right="3" w:firstLine="567"/>
        <w:rPr>
          <w:sz w:val="28"/>
          <w:szCs w:val="28"/>
        </w:rPr>
      </w:pPr>
      <w:r w:rsidRPr="0089020F">
        <w:rPr>
          <w:sz w:val="28"/>
          <w:szCs w:val="28"/>
        </w:rPr>
        <w:t xml:space="preserve">СК09. Здатність здійснювати ефективні комунікації. </w:t>
      </w:r>
    </w:p>
    <w:p w14:paraId="697136D3" w14:textId="77777777" w:rsidR="00401DA4" w:rsidRPr="0089020F" w:rsidRDefault="00401DA4" w:rsidP="0089020F">
      <w:pPr>
        <w:ind w:right="3" w:firstLine="567"/>
        <w:rPr>
          <w:sz w:val="28"/>
          <w:szCs w:val="28"/>
        </w:rPr>
      </w:pPr>
      <w:r w:rsidRPr="0089020F">
        <w:rPr>
          <w:sz w:val="28"/>
          <w:szCs w:val="28"/>
        </w:rPr>
        <w:t xml:space="preserve">СК10. Здатність визначати, обґрунтовувати та брати відповідальність за професійні рішення. </w:t>
      </w:r>
    </w:p>
    <w:p w14:paraId="37513CB5" w14:textId="7FD82E7C" w:rsidR="00401DA4" w:rsidRDefault="00401DA4" w:rsidP="0089020F">
      <w:pPr>
        <w:ind w:right="3" w:firstLine="567"/>
        <w:rPr>
          <w:sz w:val="28"/>
          <w:szCs w:val="28"/>
        </w:rPr>
      </w:pPr>
      <w:r w:rsidRPr="0089020F">
        <w:rPr>
          <w:sz w:val="28"/>
          <w:szCs w:val="28"/>
        </w:rPr>
        <w:t xml:space="preserve">СК11. Здатність підтримувати належний рівень знань та постійно підвищувати свою професійну підготовку. </w:t>
      </w:r>
    </w:p>
    <w:p w14:paraId="237C4243" w14:textId="77777777" w:rsidR="007A6D6F" w:rsidRPr="0089020F" w:rsidRDefault="007A6D6F" w:rsidP="0089020F">
      <w:pPr>
        <w:ind w:right="3" w:firstLine="567"/>
        <w:rPr>
          <w:sz w:val="28"/>
          <w:szCs w:val="28"/>
        </w:rPr>
      </w:pPr>
    </w:p>
    <w:p w14:paraId="4292AF7D" w14:textId="77777777" w:rsidR="00401DA4" w:rsidRPr="0089020F" w:rsidRDefault="00401DA4" w:rsidP="0089020F">
      <w:pPr>
        <w:ind w:right="3" w:firstLine="567"/>
        <w:rPr>
          <w:b/>
          <w:iCs/>
          <w:sz w:val="28"/>
          <w:szCs w:val="28"/>
        </w:rPr>
      </w:pPr>
      <w:r w:rsidRPr="0089020F">
        <w:rPr>
          <w:b/>
          <w:iCs/>
          <w:sz w:val="28"/>
          <w:szCs w:val="28"/>
        </w:rPr>
        <w:t>Програмні результати навчання (ПРН):</w:t>
      </w:r>
    </w:p>
    <w:p w14:paraId="1063300C" w14:textId="77777777" w:rsidR="00401DA4" w:rsidRPr="0089020F" w:rsidRDefault="00401DA4" w:rsidP="0089020F">
      <w:pPr>
        <w:ind w:right="3" w:firstLine="567"/>
        <w:jc w:val="both"/>
        <w:rPr>
          <w:iCs/>
          <w:sz w:val="28"/>
          <w:szCs w:val="28"/>
        </w:rPr>
      </w:pPr>
      <w:r w:rsidRPr="0089020F">
        <w:rPr>
          <w:iCs/>
          <w:sz w:val="28"/>
          <w:szCs w:val="28"/>
        </w:rPr>
        <w:t>ПР17. Визначати та планувати можливості особистого професійного розвитку.</w:t>
      </w:r>
    </w:p>
    <w:p w14:paraId="4836E379" w14:textId="77777777" w:rsidR="00456F7F" w:rsidRPr="0089020F" w:rsidRDefault="00456F7F" w:rsidP="0089020F">
      <w:pPr>
        <w:ind w:right="3" w:firstLine="567"/>
        <w:jc w:val="both"/>
        <w:rPr>
          <w:iCs/>
          <w:sz w:val="28"/>
          <w:szCs w:val="28"/>
        </w:rPr>
      </w:pPr>
      <w:r w:rsidRPr="0089020F">
        <w:rPr>
          <w:iCs/>
          <w:sz w:val="28"/>
          <w:szCs w:val="28"/>
        </w:rPr>
        <w:t xml:space="preserve">ПР18. Демонструвати базові навички креативного та критичного мислення у дослідженнях та професійному спілкуванні. </w:t>
      </w:r>
    </w:p>
    <w:p w14:paraId="7CC16BC0" w14:textId="7106B783" w:rsidR="00E87CE4" w:rsidRDefault="00401DA4" w:rsidP="0089020F">
      <w:pPr>
        <w:ind w:right="3" w:firstLine="567"/>
        <w:jc w:val="both"/>
        <w:rPr>
          <w:iCs/>
          <w:sz w:val="28"/>
          <w:szCs w:val="28"/>
        </w:rPr>
      </w:pPr>
      <w:r w:rsidRPr="0089020F">
        <w:rPr>
          <w:iCs/>
          <w:sz w:val="28"/>
          <w:szCs w:val="28"/>
        </w:rPr>
        <w:t>ПР20. Виконувати функціональні обов’язки в групі, пропонувати обґрунтовані фінансові рішення.</w:t>
      </w:r>
    </w:p>
    <w:p w14:paraId="29BB1F1E" w14:textId="3A93CF4F" w:rsidR="007A6D6F" w:rsidRDefault="007A6D6F" w:rsidP="0089020F">
      <w:pPr>
        <w:ind w:right="3" w:firstLine="567"/>
        <w:jc w:val="both"/>
        <w:rPr>
          <w:iCs/>
          <w:sz w:val="28"/>
          <w:szCs w:val="28"/>
        </w:rPr>
      </w:pPr>
    </w:p>
    <w:p w14:paraId="5384E795" w14:textId="77777777" w:rsidR="0030383D" w:rsidRPr="0089020F" w:rsidRDefault="0030383D" w:rsidP="0089020F">
      <w:pPr>
        <w:ind w:right="3" w:firstLine="567"/>
        <w:jc w:val="both"/>
        <w:rPr>
          <w:iCs/>
          <w:sz w:val="28"/>
          <w:szCs w:val="28"/>
        </w:rPr>
      </w:pPr>
    </w:p>
    <w:p w14:paraId="234F99F1" w14:textId="77777777" w:rsidR="00737C82" w:rsidRPr="0089020F" w:rsidRDefault="0019352A" w:rsidP="0089020F">
      <w:pPr>
        <w:ind w:right="3" w:firstLine="567"/>
        <w:jc w:val="both"/>
        <w:rPr>
          <w:sz w:val="28"/>
          <w:szCs w:val="28"/>
        </w:rPr>
      </w:pPr>
      <w:r w:rsidRPr="0089020F">
        <w:rPr>
          <w:sz w:val="28"/>
          <w:szCs w:val="28"/>
        </w:rPr>
        <w:t>Освоєння освітнього компонента</w:t>
      </w:r>
      <w:r w:rsidRPr="0089020F">
        <w:rPr>
          <w:spacing w:val="40"/>
          <w:sz w:val="28"/>
          <w:szCs w:val="28"/>
        </w:rPr>
        <w:t xml:space="preserve"> </w:t>
      </w:r>
      <w:r w:rsidRPr="0089020F">
        <w:rPr>
          <w:sz w:val="28"/>
          <w:szCs w:val="28"/>
        </w:rPr>
        <w:t xml:space="preserve">«Групова динаміка та комунікації (тренінг)» сприятиме формуванню таких </w:t>
      </w:r>
      <w:proofErr w:type="spellStart"/>
      <w:r w:rsidRPr="0089020F">
        <w:rPr>
          <w:b/>
          <w:sz w:val="28"/>
          <w:szCs w:val="28"/>
        </w:rPr>
        <w:t>soft</w:t>
      </w:r>
      <w:proofErr w:type="spellEnd"/>
      <w:r w:rsidRPr="0089020F">
        <w:rPr>
          <w:b/>
          <w:sz w:val="28"/>
          <w:szCs w:val="28"/>
        </w:rPr>
        <w:t xml:space="preserve"> </w:t>
      </w:r>
      <w:proofErr w:type="spellStart"/>
      <w:r w:rsidRPr="0089020F">
        <w:rPr>
          <w:b/>
          <w:sz w:val="28"/>
          <w:szCs w:val="28"/>
        </w:rPr>
        <w:t>skills</w:t>
      </w:r>
      <w:proofErr w:type="spellEnd"/>
      <w:r w:rsidRPr="0089020F">
        <w:rPr>
          <w:sz w:val="28"/>
          <w:szCs w:val="28"/>
        </w:rPr>
        <w:t xml:space="preserve"> як: ефективна комунікація; особиста відповідальність; лідерські навички; командна робота; управління часом; адаптивність; креативне мислення; емпатія; емоційний інтелект; навички побудови команди; </w:t>
      </w:r>
      <w:r w:rsidRPr="0089020F">
        <w:rPr>
          <w:color w:val="333333"/>
          <w:sz w:val="28"/>
          <w:szCs w:val="28"/>
        </w:rPr>
        <w:t>резильєнтність</w:t>
      </w:r>
      <w:r w:rsidRPr="0089020F">
        <w:rPr>
          <w:sz w:val="28"/>
          <w:szCs w:val="28"/>
        </w:rPr>
        <w:t>; вміння вести переговори; презентаційні навики; ораторське мистецтво; конструктивне вирішення конфліктів; крос- функціональна взаємодія.</w:t>
      </w:r>
    </w:p>
    <w:p w14:paraId="5FC26686" w14:textId="77777777" w:rsidR="00E87CE4" w:rsidRPr="00E87CE4" w:rsidRDefault="00E87CE4" w:rsidP="00E87CE4">
      <w:pPr>
        <w:ind w:firstLine="709"/>
        <w:jc w:val="both"/>
        <w:rPr>
          <w:iCs/>
          <w:sz w:val="24"/>
          <w:szCs w:val="24"/>
        </w:rPr>
      </w:pPr>
    </w:p>
    <w:p w14:paraId="3FE4068F" w14:textId="77777777" w:rsidR="00E87CE4" w:rsidRPr="008833F1" w:rsidRDefault="008833F1" w:rsidP="00E87CE4">
      <w:pPr>
        <w:pStyle w:val="a4"/>
        <w:numPr>
          <w:ilvl w:val="0"/>
          <w:numId w:val="3"/>
        </w:numPr>
        <w:tabs>
          <w:tab w:val="left" w:pos="993"/>
        </w:tabs>
        <w:ind w:firstLine="569"/>
        <w:contextualSpacing/>
        <w:rPr>
          <w:b/>
          <w:bCs/>
          <w:color w:val="C00000"/>
          <w:sz w:val="24"/>
          <w:szCs w:val="24"/>
          <w:lang w:eastAsia="ru-RU"/>
        </w:rPr>
      </w:pPr>
      <w:r w:rsidRPr="008833F1">
        <w:rPr>
          <w:b/>
          <w:bCs/>
          <w:color w:val="C00000"/>
          <w:sz w:val="24"/>
          <w:szCs w:val="24"/>
          <w:lang w:eastAsia="ru-RU"/>
        </w:rPr>
        <w:t xml:space="preserve">СТРУКТУРА </w:t>
      </w:r>
      <w:r w:rsidRPr="008833F1">
        <w:rPr>
          <w:b/>
          <w:color w:val="C00000"/>
          <w:sz w:val="24"/>
          <w:szCs w:val="24"/>
          <w:lang w:eastAsia="ru-RU"/>
        </w:rPr>
        <w:t>ОСВІТНЬОГО КОМПОНЕНТА</w:t>
      </w:r>
    </w:p>
    <w:tbl>
      <w:tblPr>
        <w:tblW w:w="9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2"/>
        <w:gridCol w:w="1263"/>
        <w:gridCol w:w="652"/>
        <w:gridCol w:w="906"/>
        <w:gridCol w:w="783"/>
        <w:gridCol w:w="759"/>
        <w:gridCol w:w="1052"/>
      </w:tblGrid>
      <w:tr w:rsidR="00E87CE4" w:rsidRPr="00A31FA5" w14:paraId="1F5A14FB" w14:textId="77777777" w:rsidTr="0030383D">
        <w:trPr>
          <w:trHeight w:val="762"/>
        </w:trPr>
        <w:tc>
          <w:tcPr>
            <w:tcW w:w="4062" w:type="dxa"/>
            <w:vAlign w:val="center"/>
          </w:tcPr>
          <w:p w14:paraId="29DC7AA9" w14:textId="77777777" w:rsidR="00E87CE4" w:rsidRPr="002D1D5B" w:rsidRDefault="00E87CE4" w:rsidP="00763144">
            <w:pPr>
              <w:snapToGrid w:val="0"/>
              <w:jc w:val="center"/>
              <w:rPr>
                <w:b/>
                <w:lang w:eastAsia="ru-RU"/>
              </w:rPr>
            </w:pPr>
            <w:r w:rsidRPr="002D1D5B">
              <w:rPr>
                <w:b/>
                <w:lang w:eastAsia="ru-RU"/>
              </w:rPr>
              <w:t>Назви змістових модулів і тем</w:t>
            </w:r>
          </w:p>
        </w:tc>
        <w:tc>
          <w:tcPr>
            <w:tcW w:w="1263" w:type="dxa"/>
            <w:vAlign w:val="center"/>
          </w:tcPr>
          <w:p w14:paraId="0A5A6FA7" w14:textId="77777777" w:rsidR="00E87CE4" w:rsidRPr="002D1D5B" w:rsidRDefault="00E87CE4" w:rsidP="00763144">
            <w:pPr>
              <w:tabs>
                <w:tab w:val="right" w:pos="9720"/>
              </w:tabs>
              <w:snapToGrid w:val="0"/>
              <w:jc w:val="center"/>
              <w:rPr>
                <w:lang w:eastAsia="ru-RU"/>
              </w:rPr>
            </w:pPr>
            <w:r w:rsidRPr="002D1D5B">
              <w:rPr>
                <w:b/>
                <w:lang w:eastAsia="ru-RU"/>
              </w:rPr>
              <w:t>Усього</w:t>
            </w:r>
          </w:p>
        </w:tc>
        <w:tc>
          <w:tcPr>
            <w:tcW w:w="652" w:type="dxa"/>
            <w:vAlign w:val="center"/>
          </w:tcPr>
          <w:p w14:paraId="4A7A0D5E" w14:textId="77777777" w:rsidR="00E87CE4" w:rsidRPr="002D1D5B" w:rsidRDefault="00E87CE4" w:rsidP="00763144">
            <w:pPr>
              <w:snapToGrid w:val="0"/>
              <w:jc w:val="center"/>
              <w:rPr>
                <w:b/>
                <w:lang w:eastAsia="ru-RU"/>
              </w:rPr>
            </w:pPr>
            <w:r w:rsidRPr="002D1D5B">
              <w:rPr>
                <w:b/>
                <w:lang w:eastAsia="ru-RU"/>
              </w:rPr>
              <w:t>Лек.</w:t>
            </w:r>
          </w:p>
        </w:tc>
        <w:tc>
          <w:tcPr>
            <w:tcW w:w="906" w:type="dxa"/>
            <w:vAlign w:val="center"/>
          </w:tcPr>
          <w:p w14:paraId="475FB5BA" w14:textId="77777777" w:rsidR="00E87CE4" w:rsidRPr="002D1D5B" w:rsidRDefault="00E87CE4" w:rsidP="00763144">
            <w:pPr>
              <w:snapToGrid w:val="0"/>
              <w:jc w:val="center"/>
              <w:rPr>
                <w:b/>
                <w:lang w:eastAsia="ru-RU"/>
              </w:rPr>
            </w:pPr>
            <w:proofErr w:type="spellStart"/>
            <w:r w:rsidRPr="002D1D5B">
              <w:rPr>
                <w:b/>
                <w:lang w:eastAsia="ru-RU"/>
              </w:rPr>
              <w:t>Практ</w:t>
            </w:r>
            <w:proofErr w:type="spellEnd"/>
            <w:r w:rsidRPr="002D1D5B">
              <w:rPr>
                <w:b/>
                <w:lang w:eastAsia="ru-RU"/>
              </w:rPr>
              <w:t>.</w:t>
            </w:r>
          </w:p>
        </w:tc>
        <w:tc>
          <w:tcPr>
            <w:tcW w:w="783" w:type="dxa"/>
            <w:vAlign w:val="center"/>
          </w:tcPr>
          <w:p w14:paraId="3DCB6D99" w14:textId="77777777" w:rsidR="00E87CE4" w:rsidRPr="002D1D5B" w:rsidRDefault="00E87CE4" w:rsidP="00763144">
            <w:pPr>
              <w:snapToGrid w:val="0"/>
              <w:jc w:val="center"/>
              <w:rPr>
                <w:b/>
                <w:lang w:eastAsia="ru-RU"/>
              </w:rPr>
            </w:pPr>
            <w:r w:rsidRPr="002D1D5B">
              <w:rPr>
                <w:b/>
                <w:lang w:eastAsia="ru-RU"/>
              </w:rPr>
              <w:t>Сам. роб.</w:t>
            </w:r>
          </w:p>
        </w:tc>
        <w:tc>
          <w:tcPr>
            <w:tcW w:w="759" w:type="dxa"/>
            <w:vAlign w:val="center"/>
          </w:tcPr>
          <w:p w14:paraId="403855EE" w14:textId="77777777" w:rsidR="00E87CE4" w:rsidRPr="002D1D5B" w:rsidRDefault="00E87CE4" w:rsidP="00763144">
            <w:pPr>
              <w:snapToGrid w:val="0"/>
              <w:jc w:val="center"/>
              <w:rPr>
                <w:b/>
                <w:lang w:eastAsia="ru-RU"/>
              </w:rPr>
            </w:pPr>
            <w:proofErr w:type="spellStart"/>
            <w:r w:rsidRPr="002D1D5B">
              <w:rPr>
                <w:b/>
                <w:lang w:eastAsia="ru-RU"/>
              </w:rPr>
              <w:t>Конс</w:t>
            </w:r>
            <w:proofErr w:type="spellEnd"/>
            <w:r w:rsidRPr="002D1D5B">
              <w:rPr>
                <w:b/>
                <w:lang w:eastAsia="ru-RU"/>
              </w:rPr>
              <w:t>.</w:t>
            </w:r>
          </w:p>
        </w:tc>
        <w:tc>
          <w:tcPr>
            <w:tcW w:w="1049" w:type="dxa"/>
          </w:tcPr>
          <w:p w14:paraId="4C457303" w14:textId="77777777" w:rsidR="00E87CE4" w:rsidRPr="002D1D5B" w:rsidRDefault="00E87CE4" w:rsidP="00763144">
            <w:pPr>
              <w:snapToGrid w:val="0"/>
              <w:jc w:val="center"/>
              <w:rPr>
                <w:b/>
                <w:lang w:eastAsia="ru-RU"/>
              </w:rPr>
            </w:pPr>
            <w:r w:rsidRPr="002D1D5B">
              <w:rPr>
                <w:b/>
              </w:rPr>
              <w:t>Форма контро-</w:t>
            </w:r>
            <w:proofErr w:type="spellStart"/>
            <w:r w:rsidRPr="002D1D5B">
              <w:rPr>
                <w:b/>
              </w:rPr>
              <w:t>лю</w:t>
            </w:r>
            <w:proofErr w:type="spellEnd"/>
            <w:r w:rsidRPr="002D1D5B">
              <w:rPr>
                <w:b/>
              </w:rPr>
              <w:t>/ Бал</w:t>
            </w:r>
          </w:p>
        </w:tc>
      </w:tr>
      <w:tr w:rsidR="00E87CE4" w:rsidRPr="00A31FA5" w14:paraId="00B0B337" w14:textId="77777777" w:rsidTr="0030383D">
        <w:trPr>
          <w:trHeight w:val="254"/>
        </w:trPr>
        <w:tc>
          <w:tcPr>
            <w:tcW w:w="9477" w:type="dxa"/>
            <w:gridSpan w:val="7"/>
          </w:tcPr>
          <w:p w14:paraId="5DE3A152" w14:textId="77777777" w:rsidR="00E87CE4" w:rsidRPr="002D1D5B" w:rsidRDefault="00E87CE4" w:rsidP="0076314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2D1D5B">
              <w:rPr>
                <w:b/>
                <w:lang w:eastAsia="ru-RU"/>
              </w:rPr>
              <w:t>Змістовий модуль 1. Групова динаміка</w:t>
            </w:r>
          </w:p>
        </w:tc>
      </w:tr>
      <w:tr w:rsidR="00E87CE4" w:rsidRPr="00A31FA5" w14:paraId="03E2D610" w14:textId="77777777" w:rsidTr="0030383D">
        <w:trPr>
          <w:trHeight w:val="216"/>
        </w:trPr>
        <w:tc>
          <w:tcPr>
            <w:tcW w:w="4062" w:type="dxa"/>
          </w:tcPr>
          <w:p w14:paraId="15D7F217" w14:textId="77777777" w:rsidR="00E87CE4" w:rsidRPr="002D1D5B" w:rsidRDefault="00E87CE4" w:rsidP="00763144">
            <w:pPr>
              <w:adjustRightInd w:val="0"/>
              <w:jc w:val="both"/>
              <w:rPr>
                <w:bCs/>
                <w:lang w:eastAsia="ru-RU"/>
              </w:rPr>
            </w:pPr>
            <w:r w:rsidRPr="002D1D5B">
              <w:rPr>
                <w:bCs/>
                <w:lang w:eastAsia="ru-RU"/>
              </w:rPr>
              <w:t>Тема 1. Групова динаміка як наукова дисципліна.</w:t>
            </w:r>
          </w:p>
        </w:tc>
        <w:tc>
          <w:tcPr>
            <w:tcW w:w="1263" w:type="dxa"/>
            <w:vAlign w:val="center"/>
          </w:tcPr>
          <w:p w14:paraId="186F1D2C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52" w:type="dxa"/>
            <w:vAlign w:val="center"/>
          </w:tcPr>
          <w:p w14:paraId="79BEE487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 w:rsidRPr="006B6570">
              <w:rPr>
                <w:color w:val="000000"/>
              </w:rPr>
              <w:t>2</w:t>
            </w:r>
          </w:p>
        </w:tc>
        <w:tc>
          <w:tcPr>
            <w:tcW w:w="906" w:type="dxa"/>
            <w:vAlign w:val="center"/>
          </w:tcPr>
          <w:p w14:paraId="2B5218CD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83" w:type="dxa"/>
            <w:vAlign w:val="center"/>
          </w:tcPr>
          <w:p w14:paraId="078E3530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59" w:type="dxa"/>
            <w:vAlign w:val="center"/>
          </w:tcPr>
          <w:p w14:paraId="759B1534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049" w:type="dxa"/>
            <w:vAlign w:val="center"/>
          </w:tcPr>
          <w:p w14:paraId="59895085" w14:textId="77777777" w:rsidR="00E87CE4" w:rsidRPr="002D1D5B" w:rsidRDefault="00E87CE4" w:rsidP="00763144">
            <w:pPr>
              <w:tabs>
                <w:tab w:val="right" w:pos="9720"/>
              </w:tabs>
              <w:snapToGrid w:val="0"/>
              <w:jc w:val="center"/>
              <w:rPr>
                <w:lang w:eastAsia="ru-RU"/>
              </w:rPr>
            </w:pPr>
            <w:r w:rsidRPr="002D1D5B">
              <w:rPr>
                <w:lang w:eastAsia="ru-RU"/>
              </w:rPr>
              <w:t>ТР(</w:t>
            </w:r>
            <w:r>
              <w:rPr>
                <w:lang w:eastAsia="ru-RU"/>
              </w:rPr>
              <w:t>4</w:t>
            </w:r>
            <w:r w:rsidRPr="002D1D5B">
              <w:rPr>
                <w:lang w:eastAsia="ru-RU"/>
              </w:rPr>
              <w:t xml:space="preserve">), </w:t>
            </w:r>
            <w:r w:rsidRPr="002D1D5B">
              <w:t>РМГ(</w:t>
            </w:r>
            <w:r>
              <w:t>2</w:t>
            </w:r>
            <w:r w:rsidRPr="002D1D5B">
              <w:t>),</w:t>
            </w:r>
            <w:r w:rsidRPr="002D1D5B">
              <w:rPr>
                <w:lang w:eastAsia="ru-RU"/>
              </w:rPr>
              <w:t xml:space="preserve"> Т(2) /</w:t>
            </w:r>
            <w:r>
              <w:rPr>
                <w:lang w:eastAsia="ru-RU"/>
              </w:rPr>
              <w:t>8</w:t>
            </w:r>
          </w:p>
        </w:tc>
      </w:tr>
      <w:tr w:rsidR="00E87CE4" w:rsidRPr="00A31FA5" w14:paraId="19D5533E" w14:textId="77777777" w:rsidTr="0030383D">
        <w:trPr>
          <w:trHeight w:val="710"/>
        </w:trPr>
        <w:tc>
          <w:tcPr>
            <w:tcW w:w="4062" w:type="dxa"/>
          </w:tcPr>
          <w:p w14:paraId="303ACBD3" w14:textId="77777777" w:rsidR="00E87CE4" w:rsidRPr="002D1D5B" w:rsidRDefault="00E87CE4" w:rsidP="00763144">
            <w:pPr>
              <w:adjustRightInd w:val="0"/>
              <w:jc w:val="both"/>
              <w:rPr>
                <w:bCs/>
                <w:lang w:eastAsia="ru-RU"/>
              </w:rPr>
            </w:pPr>
            <w:r w:rsidRPr="002D1D5B">
              <w:rPr>
                <w:bCs/>
                <w:lang w:eastAsia="ru-RU"/>
              </w:rPr>
              <w:t>Тема 2. Індивідуально-психологічні властивості особистості та розвиток особистої відповідальності.</w:t>
            </w:r>
          </w:p>
        </w:tc>
        <w:tc>
          <w:tcPr>
            <w:tcW w:w="1263" w:type="dxa"/>
            <w:vAlign w:val="center"/>
          </w:tcPr>
          <w:p w14:paraId="5AAA3757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52" w:type="dxa"/>
            <w:vAlign w:val="center"/>
          </w:tcPr>
          <w:p w14:paraId="4F19EEB4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6" w:type="dxa"/>
            <w:vAlign w:val="center"/>
          </w:tcPr>
          <w:p w14:paraId="30E75106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83" w:type="dxa"/>
            <w:vAlign w:val="center"/>
          </w:tcPr>
          <w:p w14:paraId="351C20A8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59" w:type="dxa"/>
            <w:vAlign w:val="center"/>
          </w:tcPr>
          <w:p w14:paraId="131D9FD5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049" w:type="dxa"/>
            <w:vAlign w:val="center"/>
          </w:tcPr>
          <w:p w14:paraId="728956D6" w14:textId="77777777" w:rsidR="00E87CE4" w:rsidRPr="002D1D5B" w:rsidRDefault="00E87CE4" w:rsidP="00763144">
            <w:pPr>
              <w:tabs>
                <w:tab w:val="right" w:pos="9720"/>
              </w:tabs>
              <w:snapToGrid w:val="0"/>
              <w:jc w:val="center"/>
              <w:rPr>
                <w:lang w:eastAsia="ru-RU"/>
              </w:rPr>
            </w:pPr>
            <w:r w:rsidRPr="002D1D5B">
              <w:rPr>
                <w:lang w:eastAsia="ru-RU"/>
              </w:rPr>
              <w:t>ТР(</w:t>
            </w:r>
            <w:r>
              <w:rPr>
                <w:lang w:eastAsia="ru-RU"/>
              </w:rPr>
              <w:t>4</w:t>
            </w:r>
            <w:r w:rsidRPr="002D1D5B">
              <w:rPr>
                <w:lang w:eastAsia="ru-RU"/>
              </w:rPr>
              <w:t xml:space="preserve">), </w:t>
            </w:r>
            <w:r w:rsidRPr="002D1D5B">
              <w:t>РМГ(</w:t>
            </w:r>
            <w:r>
              <w:t>2</w:t>
            </w:r>
            <w:r w:rsidRPr="002D1D5B">
              <w:t>),</w:t>
            </w:r>
            <w:r w:rsidRPr="002D1D5B">
              <w:rPr>
                <w:lang w:eastAsia="ru-RU"/>
              </w:rPr>
              <w:t xml:space="preserve"> Т(2) /</w:t>
            </w:r>
            <w:r>
              <w:rPr>
                <w:lang w:eastAsia="ru-RU"/>
              </w:rPr>
              <w:t>8</w:t>
            </w:r>
          </w:p>
        </w:tc>
      </w:tr>
      <w:tr w:rsidR="00E87CE4" w:rsidRPr="00A31FA5" w14:paraId="43703F04" w14:textId="77777777" w:rsidTr="0030383D">
        <w:trPr>
          <w:trHeight w:val="363"/>
        </w:trPr>
        <w:tc>
          <w:tcPr>
            <w:tcW w:w="4062" w:type="dxa"/>
          </w:tcPr>
          <w:p w14:paraId="27E742F9" w14:textId="77777777" w:rsidR="00E87CE4" w:rsidRPr="002D1D5B" w:rsidRDefault="00E87CE4" w:rsidP="00763144">
            <w:pPr>
              <w:adjustRightInd w:val="0"/>
              <w:jc w:val="both"/>
              <w:rPr>
                <w:bCs/>
                <w:lang w:eastAsia="uk-UA"/>
              </w:rPr>
            </w:pPr>
            <w:r w:rsidRPr="002D1D5B">
              <w:rPr>
                <w:bCs/>
                <w:lang w:eastAsia="uk-UA"/>
              </w:rPr>
              <w:t>Тема 3. Влада та лідерство</w:t>
            </w:r>
            <w:r w:rsidRPr="002D1D5B">
              <w:rPr>
                <w:bCs/>
                <w:lang w:val="ru-RU" w:eastAsia="uk-UA"/>
              </w:rPr>
              <w:br/>
            </w:r>
            <w:r w:rsidRPr="002D1D5B">
              <w:rPr>
                <w:bCs/>
                <w:lang w:eastAsia="uk-UA"/>
              </w:rPr>
              <w:t>в групі.</w:t>
            </w:r>
          </w:p>
        </w:tc>
        <w:tc>
          <w:tcPr>
            <w:tcW w:w="1263" w:type="dxa"/>
            <w:vAlign w:val="center"/>
          </w:tcPr>
          <w:p w14:paraId="6E010EF0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52" w:type="dxa"/>
            <w:vAlign w:val="center"/>
          </w:tcPr>
          <w:p w14:paraId="39A70E24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906" w:type="dxa"/>
            <w:vAlign w:val="center"/>
          </w:tcPr>
          <w:p w14:paraId="58D645C8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83" w:type="dxa"/>
            <w:vAlign w:val="center"/>
          </w:tcPr>
          <w:p w14:paraId="2F3FE72B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59" w:type="dxa"/>
            <w:vAlign w:val="center"/>
          </w:tcPr>
          <w:p w14:paraId="41942A79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49" w:type="dxa"/>
            <w:vAlign w:val="center"/>
          </w:tcPr>
          <w:p w14:paraId="6C2E333B" w14:textId="77777777" w:rsidR="00E87CE4" w:rsidRPr="002D1D5B" w:rsidRDefault="00E87CE4" w:rsidP="00763144">
            <w:pPr>
              <w:jc w:val="center"/>
              <w:rPr>
                <w:lang w:eastAsia="ru-RU"/>
              </w:rPr>
            </w:pPr>
            <w:r>
              <w:t>РМГ(2</w:t>
            </w:r>
            <w:r w:rsidRPr="002D1D5B">
              <w:t>),</w:t>
            </w:r>
            <w:r w:rsidRPr="002D1D5B">
              <w:rPr>
                <w:lang w:eastAsia="ru-RU"/>
              </w:rPr>
              <w:t xml:space="preserve"> Т(2),  РС(</w:t>
            </w:r>
            <w:r>
              <w:rPr>
                <w:lang w:eastAsia="ru-RU"/>
              </w:rPr>
              <w:t>4</w:t>
            </w:r>
            <w:r w:rsidRPr="002D1D5B">
              <w:rPr>
                <w:lang w:eastAsia="ru-RU"/>
              </w:rPr>
              <w:t>) /</w:t>
            </w:r>
            <w:r>
              <w:rPr>
                <w:lang w:eastAsia="ru-RU"/>
              </w:rPr>
              <w:t>8</w:t>
            </w:r>
          </w:p>
        </w:tc>
      </w:tr>
      <w:tr w:rsidR="00E87CE4" w:rsidRPr="00A31FA5" w14:paraId="267832E8" w14:textId="77777777" w:rsidTr="0030383D">
        <w:trPr>
          <w:trHeight w:val="323"/>
        </w:trPr>
        <w:tc>
          <w:tcPr>
            <w:tcW w:w="4062" w:type="dxa"/>
          </w:tcPr>
          <w:p w14:paraId="442E5B8A" w14:textId="77777777" w:rsidR="00E87CE4" w:rsidRPr="002D1D5B" w:rsidRDefault="00E87CE4" w:rsidP="00763144">
            <w:pPr>
              <w:adjustRightInd w:val="0"/>
              <w:jc w:val="both"/>
              <w:rPr>
                <w:bCs/>
              </w:rPr>
            </w:pPr>
            <w:r w:rsidRPr="002D1D5B">
              <w:rPr>
                <w:bCs/>
                <w:lang w:eastAsia="uk-UA"/>
              </w:rPr>
              <w:t xml:space="preserve">Тема 4. </w:t>
            </w:r>
            <w:r w:rsidRPr="002D1D5B">
              <w:rPr>
                <w:bCs/>
              </w:rPr>
              <w:t>Характеристика групи.</w:t>
            </w:r>
          </w:p>
          <w:p w14:paraId="417A83DE" w14:textId="77777777" w:rsidR="00E87CE4" w:rsidRPr="002D1D5B" w:rsidRDefault="00E87CE4" w:rsidP="00763144">
            <w:pPr>
              <w:adjustRightInd w:val="0"/>
              <w:jc w:val="both"/>
              <w:rPr>
                <w:bCs/>
                <w:lang w:eastAsia="ru-RU"/>
              </w:rPr>
            </w:pPr>
          </w:p>
        </w:tc>
        <w:tc>
          <w:tcPr>
            <w:tcW w:w="1263" w:type="dxa"/>
            <w:vAlign w:val="center"/>
          </w:tcPr>
          <w:p w14:paraId="1421A11C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52" w:type="dxa"/>
            <w:vAlign w:val="center"/>
          </w:tcPr>
          <w:p w14:paraId="692E7142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6" w:type="dxa"/>
            <w:vAlign w:val="center"/>
          </w:tcPr>
          <w:p w14:paraId="35BBD2C2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83" w:type="dxa"/>
            <w:vAlign w:val="center"/>
          </w:tcPr>
          <w:p w14:paraId="019137E5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59" w:type="dxa"/>
            <w:vAlign w:val="center"/>
          </w:tcPr>
          <w:p w14:paraId="3B19F062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49" w:type="dxa"/>
          </w:tcPr>
          <w:p w14:paraId="6D27AF2D" w14:textId="77777777" w:rsidR="00E87CE4" w:rsidRPr="002D1D5B" w:rsidRDefault="00E87CE4" w:rsidP="00763144">
            <w:pPr>
              <w:tabs>
                <w:tab w:val="right" w:pos="9720"/>
              </w:tabs>
              <w:snapToGrid w:val="0"/>
              <w:jc w:val="center"/>
              <w:rPr>
                <w:lang w:eastAsia="ru-RU"/>
              </w:rPr>
            </w:pPr>
            <w:r w:rsidRPr="00D05D71">
              <w:rPr>
                <w:lang w:eastAsia="ru-RU"/>
              </w:rPr>
              <w:t xml:space="preserve">ТР(4), </w:t>
            </w:r>
            <w:r w:rsidRPr="00D05D71">
              <w:t>РМГ(2),</w:t>
            </w:r>
            <w:r w:rsidRPr="00D05D71">
              <w:rPr>
                <w:lang w:eastAsia="ru-RU"/>
              </w:rPr>
              <w:t xml:space="preserve"> Т(2) /8</w:t>
            </w:r>
          </w:p>
        </w:tc>
      </w:tr>
      <w:tr w:rsidR="00E87CE4" w:rsidRPr="00A31FA5" w14:paraId="6B41D0BA" w14:textId="77777777" w:rsidTr="0030383D">
        <w:trPr>
          <w:trHeight w:val="762"/>
        </w:trPr>
        <w:tc>
          <w:tcPr>
            <w:tcW w:w="4062" w:type="dxa"/>
          </w:tcPr>
          <w:p w14:paraId="6C45B4F0" w14:textId="77777777" w:rsidR="00E87CE4" w:rsidRPr="002D1D5B" w:rsidRDefault="00E87CE4" w:rsidP="00763144">
            <w:pPr>
              <w:adjustRightInd w:val="0"/>
              <w:jc w:val="both"/>
              <w:rPr>
                <w:bCs/>
              </w:rPr>
            </w:pPr>
            <w:r w:rsidRPr="002D1D5B">
              <w:rPr>
                <w:bCs/>
                <w:lang w:eastAsia="uk-UA"/>
              </w:rPr>
              <w:t xml:space="preserve">Тема 5. </w:t>
            </w:r>
            <w:r w:rsidRPr="002D1D5B">
              <w:rPr>
                <w:bCs/>
              </w:rPr>
              <w:t xml:space="preserve">Соціально-психологічні </w:t>
            </w:r>
            <w:r w:rsidRPr="002D1D5B">
              <w:rPr>
                <w:spacing w:val="-6"/>
              </w:rPr>
              <w:t>ефекти</w:t>
            </w:r>
            <w:r w:rsidRPr="002D1D5B">
              <w:rPr>
                <w:spacing w:val="-13"/>
              </w:rPr>
              <w:t xml:space="preserve"> </w:t>
            </w:r>
            <w:r w:rsidRPr="002D1D5B">
              <w:rPr>
                <w:spacing w:val="-6"/>
              </w:rPr>
              <w:t>групової</w:t>
            </w:r>
            <w:r w:rsidRPr="002D1D5B">
              <w:rPr>
                <w:spacing w:val="-11"/>
              </w:rPr>
              <w:t xml:space="preserve"> </w:t>
            </w:r>
            <w:r w:rsidRPr="002D1D5B">
              <w:rPr>
                <w:spacing w:val="-5"/>
              </w:rPr>
              <w:t>роботи.</w:t>
            </w:r>
            <w:r w:rsidRPr="002D1D5B">
              <w:rPr>
                <w:bCs/>
                <w:lang w:eastAsia="uk-UA"/>
              </w:rPr>
              <w:t xml:space="preserve"> </w:t>
            </w:r>
            <w:r w:rsidRPr="002D1D5B">
              <w:rPr>
                <w:bCs/>
                <w:lang w:eastAsia="ru-RU"/>
              </w:rPr>
              <w:t>Управління стресом.</w:t>
            </w:r>
          </w:p>
        </w:tc>
        <w:tc>
          <w:tcPr>
            <w:tcW w:w="1263" w:type="dxa"/>
            <w:vAlign w:val="center"/>
          </w:tcPr>
          <w:p w14:paraId="493B400A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52" w:type="dxa"/>
            <w:vAlign w:val="center"/>
          </w:tcPr>
          <w:p w14:paraId="0114AC5C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6" w:type="dxa"/>
            <w:vAlign w:val="center"/>
          </w:tcPr>
          <w:p w14:paraId="1124E80B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83" w:type="dxa"/>
            <w:vAlign w:val="center"/>
          </w:tcPr>
          <w:p w14:paraId="4FE69E53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59" w:type="dxa"/>
            <w:vAlign w:val="center"/>
          </w:tcPr>
          <w:p w14:paraId="5D54C190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049" w:type="dxa"/>
          </w:tcPr>
          <w:p w14:paraId="17928695" w14:textId="77777777" w:rsidR="00E87CE4" w:rsidRPr="002D1D5B" w:rsidRDefault="00E87CE4" w:rsidP="00763144">
            <w:pPr>
              <w:jc w:val="center"/>
            </w:pPr>
            <w:r w:rsidRPr="00D05D71">
              <w:rPr>
                <w:lang w:eastAsia="ru-RU"/>
              </w:rPr>
              <w:t xml:space="preserve">ТР(4), </w:t>
            </w:r>
            <w:r w:rsidRPr="00D05D71">
              <w:t>РМГ(2),</w:t>
            </w:r>
            <w:r w:rsidRPr="00D05D71">
              <w:rPr>
                <w:lang w:eastAsia="ru-RU"/>
              </w:rPr>
              <w:t xml:space="preserve"> Т(2) /8</w:t>
            </w:r>
          </w:p>
        </w:tc>
      </w:tr>
      <w:tr w:rsidR="00E87CE4" w:rsidRPr="00A31FA5" w14:paraId="2ED8B5DF" w14:textId="77777777" w:rsidTr="0030383D">
        <w:trPr>
          <w:trHeight w:val="762"/>
        </w:trPr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5E2A" w14:textId="77777777" w:rsidR="00E87CE4" w:rsidRPr="002D1D5B" w:rsidRDefault="00E87CE4" w:rsidP="00763144">
            <w:pPr>
              <w:adjustRightInd w:val="0"/>
              <w:jc w:val="both"/>
              <w:rPr>
                <w:bCs/>
                <w:lang w:eastAsia="ru-RU"/>
              </w:rPr>
            </w:pPr>
            <w:r w:rsidRPr="002D1D5B">
              <w:rPr>
                <w:bCs/>
                <w:lang w:eastAsia="ru-RU"/>
              </w:rPr>
              <w:t>Тема 6. Динаміка розвитку групи і</w:t>
            </w:r>
            <w:r w:rsidRPr="002D1D5B">
              <w:rPr>
                <w:bCs/>
                <w:lang w:val="ru-RU" w:eastAsia="ru-RU"/>
              </w:rPr>
              <w:t xml:space="preserve"> </w:t>
            </w:r>
            <w:r w:rsidRPr="002D1D5B">
              <w:rPr>
                <w:bCs/>
                <w:lang w:eastAsia="ru-RU"/>
              </w:rPr>
              <w:t>команди.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64EFF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14907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B7AD2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385A3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A6C4B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6E49" w14:textId="77777777" w:rsidR="00E87CE4" w:rsidRPr="002D1D5B" w:rsidRDefault="00E87CE4" w:rsidP="00763144">
            <w:pPr>
              <w:jc w:val="center"/>
            </w:pPr>
            <w:r w:rsidRPr="00D05D71">
              <w:rPr>
                <w:lang w:eastAsia="ru-RU"/>
              </w:rPr>
              <w:t xml:space="preserve">ТР(4), </w:t>
            </w:r>
            <w:r w:rsidRPr="00D05D71">
              <w:t>РМГ(2),</w:t>
            </w:r>
            <w:r w:rsidRPr="00D05D71">
              <w:rPr>
                <w:lang w:eastAsia="ru-RU"/>
              </w:rPr>
              <w:t xml:space="preserve"> Т(2) /8</w:t>
            </w:r>
          </w:p>
        </w:tc>
      </w:tr>
      <w:tr w:rsidR="00E87CE4" w:rsidRPr="00A31FA5" w14:paraId="77DA9275" w14:textId="77777777" w:rsidTr="0030383D">
        <w:trPr>
          <w:trHeight w:val="254"/>
        </w:trPr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ED33" w14:textId="77777777" w:rsidR="00E87CE4" w:rsidRPr="002D1D5B" w:rsidRDefault="00E87CE4" w:rsidP="00763144">
            <w:pPr>
              <w:adjustRightInd w:val="0"/>
              <w:jc w:val="both"/>
              <w:rPr>
                <w:bCs/>
                <w:lang w:eastAsia="uk-UA"/>
              </w:rPr>
            </w:pPr>
            <w:r w:rsidRPr="002D1D5B">
              <w:rPr>
                <w:bCs/>
                <w:lang w:eastAsia="uk-UA"/>
              </w:rPr>
              <w:t>Разом за модулем 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9986B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90103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89626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50346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B7B9B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1C7CA" w14:textId="77777777" w:rsidR="00E87CE4" w:rsidRPr="002D1D5B" w:rsidRDefault="00E87CE4" w:rsidP="00763144">
            <w:pPr>
              <w:jc w:val="center"/>
            </w:pPr>
            <w:r>
              <w:t>48</w:t>
            </w:r>
          </w:p>
        </w:tc>
      </w:tr>
      <w:tr w:rsidR="00E87CE4" w:rsidRPr="00A31FA5" w14:paraId="5FF927FD" w14:textId="77777777" w:rsidTr="0030383D">
        <w:trPr>
          <w:trHeight w:val="254"/>
        </w:trPr>
        <w:tc>
          <w:tcPr>
            <w:tcW w:w="9477" w:type="dxa"/>
            <w:gridSpan w:val="7"/>
            <w:vAlign w:val="center"/>
          </w:tcPr>
          <w:p w14:paraId="173178EF" w14:textId="77777777" w:rsidR="00E87CE4" w:rsidRPr="006B6570" w:rsidRDefault="00E87CE4" w:rsidP="00763144">
            <w:pPr>
              <w:tabs>
                <w:tab w:val="right" w:pos="9720"/>
              </w:tabs>
              <w:snapToGrid w:val="0"/>
              <w:contextualSpacing/>
              <w:jc w:val="center"/>
              <w:rPr>
                <w:i/>
                <w:lang w:eastAsia="ru-RU"/>
              </w:rPr>
            </w:pPr>
            <w:r w:rsidRPr="006B6570">
              <w:rPr>
                <w:b/>
                <w:lang w:eastAsia="ru-RU"/>
              </w:rPr>
              <w:t>Змістовий модуль 2. Міжособистісні комунікації</w:t>
            </w:r>
          </w:p>
        </w:tc>
      </w:tr>
      <w:tr w:rsidR="00E87CE4" w:rsidRPr="00A31FA5" w14:paraId="1552C543" w14:textId="77777777" w:rsidTr="0030383D">
        <w:trPr>
          <w:trHeight w:val="762"/>
        </w:trPr>
        <w:tc>
          <w:tcPr>
            <w:tcW w:w="4062" w:type="dxa"/>
          </w:tcPr>
          <w:p w14:paraId="747FF377" w14:textId="77777777" w:rsidR="00E87CE4" w:rsidRPr="002D1D5B" w:rsidRDefault="00E87CE4" w:rsidP="00763144">
            <w:pPr>
              <w:adjustRightInd w:val="0"/>
              <w:jc w:val="both"/>
              <w:rPr>
                <w:bCs/>
              </w:rPr>
            </w:pPr>
            <w:r w:rsidRPr="002D1D5B">
              <w:rPr>
                <w:bCs/>
                <w:lang w:eastAsia="uk-UA"/>
              </w:rPr>
              <w:t xml:space="preserve">Тема 7. </w:t>
            </w:r>
            <w:r w:rsidRPr="002D1D5B">
              <w:rPr>
                <w:bCs/>
              </w:rPr>
              <w:t>Спілкування та</w:t>
            </w:r>
            <w:r w:rsidRPr="002D1D5B">
              <w:rPr>
                <w:bCs/>
                <w:lang w:val="ru-RU"/>
              </w:rPr>
              <w:t xml:space="preserve">  </w:t>
            </w:r>
            <w:r w:rsidRPr="002D1D5B">
              <w:rPr>
                <w:bCs/>
              </w:rPr>
              <w:t>комунікація.</w:t>
            </w:r>
          </w:p>
          <w:p w14:paraId="6BAC2546" w14:textId="77777777" w:rsidR="00E87CE4" w:rsidRPr="002D1D5B" w:rsidRDefault="00E87CE4" w:rsidP="00763144">
            <w:pPr>
              <w:adjustRightInd w:val="0"/>
              <w:jc w:val="both"/>
              <w:rPr>
                <w:bCs/>
                <w:lang w:eastAsia="uk-UA"/>
              </w:rPr>
            </w:pPr>
          </w:p>
        </w:tc>
        <w:tc>
          <w:tcPr>
            <w:tcW w:w="1263" w:type="dxa"/>
            <w:vAlign w:val="center"/>
          </w:tcPr>
          <w:p w14:paraId="461ED0CF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52" w:type="dxa"/>
            <w:vAlign w:val="center"/>
          </w:tcPr>
          <w:p w14:paraId="273D8212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6" w:type="dxa"/>
            <w:vAlign w:val="center"/>
          </w:tcPr>
          <w:p w14:paraId="7DB3C374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83" w:type="dxa"/>
            <w:vAlign w:val="center"/>
          </w:tcPr>
          <w:p w14:paraId="745E2DF3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59" w:type="dxa"/>
            <w:vAlign w:val="center"/>
          </w:tcPr>
          <w:p w14:paraId="5C15CA5F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49" w:type="dxa"/>
            <w:vAlign w:val="center"/>
          </w:tcPr>
          <w:p w14:paraId="4B018B88" w14:textId="77777777" w:rsidR="00E87CE4" w:rsidRPr="002D1D5B" w:rsidRDefault="00E87CE4" w:rsidP="00763144">
            <w:pPr>
              <w:jc w:val="center"/>
              <w:rPr>
                <w:lang w:eastAsia="ru-RU"/>
              </w:rPr>
            </w:pPr>
            <w:r w:rsidRPr="002D1D5B">
              <w:rPr>
                <w:lang w:eastAsia="ru-RU"/>
              </w:rPr>
              <w:t>Е(</w:t>
            </w:r>
            <w:r>
              <w:rPr>
                <w:lang w:eastAsia="ru-RU"/>
              </w:rPr>
              <w:t>4</w:t>
            </w:r>
            <w:r w:rsidRPr="002D1D5B">
              <w:rPr>
                <w:lang w:eastAsia="ru-RU"/>
              </w:rPr>
              <w:t xml:space="preserve">), </w:t>
            </w:r>
            <w:r w:rsidRPr="002D1D5B">
              <w:t>РМГ(</w:t>
            </w:r>
            <w:r>
              <w:t>2</w:t>
            </w:r>
            <w:r w:rsidRPr="002D1D5B">
              <w:t>),</w:t>
            </w:r>
            <w:r w:rsidRPr="002D1D5B">
              <w:rPr>
                <w:lang w:eastAsia="ru-RU"/>
              </w:rPr>
              <w:t xml:space="preserve"> Т(</w:t>
            </w:r>
            <w:r>
              <w:rPr>
                <w:lang w:eastAsia="ru-RU"/>
              </w:rPr>
              <w:t>2</w:t>
            </w:r>
            <w:r w:rsidRPr="002D1D5B">
              <w:rPr>
                <w:lang w:eastAsia="ru-RU"/>
              </w:rPr>
              <w:t>) /</w:t>
            </w:r>
            <w:r>
              <w:rPr>
                <w:lang w:eastAsia="ru-RU"/>
              </w:rPr>
              <w:t>8</w:t>
            </w:r>
          </w:p>
        </w:tc>
      </w:tr>
      <w:tr w:rsidR="00E87CE4" w:rsidRPr="00A31FA5" w14:paraId="70BC6C37" w14:textId="77777777" w:rsidTr="0030383D">
        <w:trPr>
          <w:trHeight w:val="762"/>
        </w:trPr>
        <w:tc>
          <w:tcPr>
            <w:tcW w:w="4062" w:type="dxa"/>
          </w:tcPr>
          <w:p w14:paraId="2366618D" w14:textId="77777777" w:rsidR="00E87CE4" w:rsidRPr="002D1D5B" w:rsidRDefault="00E87CE4" w:rsidP="00763144">
            <w:pPr>
              <w:adjustRightInd w:val="0"/>
              <w:jc w:val="both"/>
              <w:rPr>
                <w:bCs/>
                <w:lang w:eastAsia="uk-UA"/>
              </w:rPr>
            </w:pPr>
            <w:r w:rsidRPr="002D1D5B">
              <w:rPr>
                <w:bCs/>
                <w:lang w:eastAsia="uk-UA"/>
              </w:rPr>
              <w:t>Тема 8. Міжособистісні комунікації в груповій або командній роботі.</w:t>
            </w:r>
          </w:p>
        </w:tc>
        <w:tc>
          <w:tcPr>
            <w:tcW w:w="1263" w:type="dxa"/>
            <w:vAlign w:val="center"/>
          </w:tcPr>
          <w:p w14:paraId="29B91945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52" w:type="dxa"/>
            <w:vAlign w:val="center"/>
          </w:tcPr>
          <w:p w14:paraId="3D0B24A3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6" w:type="dxa"/>
            <w:vAlign w:val="center"/>
          </w:tcPr>
          <w:p w14:paraId="6F89605F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83" w:type="dxa"/>
            <w:vAlign w:val="center"/>
          </w:tcPr>
          <w:p w14:paraId="04431094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59" w:type="dxa"/>
            <w:vAlign w:val="center"/>
          </w:tcPr>
          <w:p w14:paraId="1BDFBF2E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049" w:type="dxa"/>
            <w:vAlign w:val="center"/>
          </w:tcPr>
          <w:p w14:paraId="71B61123" w14:textId="77777777" w:rsidR="00E87CE4" w:rsidRPr="002D1D5B" w:rsidRDefault="00E87CE4" w:rsidP="00763144">
            <w:pPr>
              <w:jc w:val="center"/>
            </w:pPr>
            <w:r w:rsidRPr="002D1D5B">
              <w:rPr>
                <w:lang w:eastAsia="ru-RU"/>
              </w:rPr>
              <w:t>ТР(</w:t>
            </w:r>
            <w:r>
              <w:rPr>
                <w:lang w:eastAsia="ru-RU"/>
              </w:rPr>
              <w:t>2</w:t>
            </w:r>
            <w:r w:rsidRPr="002D1D5B">
              <w:rPr>
                <w:lang w:eastAsia="ru-RU"/>
              </w:rPr>
              <w:t xml:space="preserve">), </w:t>
            </w:r>
            <w:r w:rsidRPr="002D1D5B">
              <w:t>РМГ(</w:t>
            </w:r>
            <w:r>
              <w:t>3</w:t>
            </w:r>
            <w:r w:rsidRPr="002D1D5B">
              <w:t>),</w:t>
            </w:r>
            <w:r w:rsidRPr="002D1D5B">
              <w:rPr>
                <w:lang w:eastAsia="ru-RU"/>
              </w:rPr>
              <w:t xml:space="preserve"> Т(</w:t>
            </w:r>
            <w:r>
              <w:rPr>
                <w:lang w:eastAsia="ru-RU"/>
              </w:rPr>
              <w:t>2</w:t>
            </w:r>
            <w:r w:rsidRPr="002D1D5B">
              <w:rPr>
                <w:lang w:eastAsia="ru-RU"/>
              </w:rPr>
              <w:t>) /</w:t>
            </w:r>
            <w:r>
              <w:rPr>
                <w:lang w:eastAsia="ru-RU"/>
              </w:rPr>
              <w:t>7</w:t>
            </w:r>
          </w:p>
        </w:tc>
      </w:tr>
      <w:tr w:rsidR="00E87CE4" w:rsidRPr="00A31FA5" w14:paraId="729BBBB2" w14:textId="77777777" w:rsidTr="0030383D">
        <w:trPr>
          <w:trHeight w:val="774"/>
        </w:trPr>
        <w:tc>
          <w:tcPr>
            <w:tcW w:w="4062" w:type="dxa"/>
          </w:tcPr>
          <w:p w14:paraId="0790679B" w14:textId="77777777" w:rsidR="00E87CE4" w:rsidRPr="002D1D5B" w:rsidRDefault="00E87CE4" w:rsidP="00763144">
            <w:pPr>
              <w:adjustRightInd w:val="0"/>
              <w:jc w:val="both"/>
              <w:rPr>
                <w:bCs/>
                <w:lang w:eastAsia="uk-UA"/>
              </w:rPr>
            </w:pPr>
            <w:r w:rsidRPr="002D1D5B">
              <w:rPr>
                <w:bCs/>
                <w:lang w:eastAsia="uk-UA"/>
              </w:rPr>
              <w:t>Тема 9. Організація та проведення нарад і робочих зустрічей.</w:t>
            </w:r>
          </w:p>
        </w:tc>
        <w:tc>
          <w:tcPr>
            <w:tcW w:w="1263" w:type="dxa"/>
            <w:vAlign w:val="center"/>
          </w:tcPr>
          <w:p w14:paraId="49E34EE5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52" w:type="dxa"/>
            <w:vAlign w:val="center"/>
          </w:tcPr>
          <w:p w14:paraId="305679C3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6" w:type="dxa"/>
            <w:vAlign w:val="center"/>
          </w:tcPr>
          <w:p w14:paraId="008A0E20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83" w:type="dxa"/>
            <w:vAlign w:val="center"/>
          </w:tcPr>
          <w:p w14:paraId="4B4CA4C3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59" w:type="dxa"/>
            <w:vAlign w:val="center"/>
          </w:tcPr>
          <w:p w14:paraId="56599D17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049" w:type="dxa"/>
            <w:vAlign w:val="center"/>
          </w:tcPr>
          <w:p w14:paraId="46EC4EE7" w14:textId="77777777" w:rsidR="00E87CE4" w:rsidRPr="002D1D5B" w:rsidRDefault="00E87CE4" w:rsidP="00763144">
            <w:pPr>
              <w:jc w:val="center"/>
              <w:rPr>
                <w:lang w:eastAsia="ru-RU"/>
              </w:rPr>
            </w:pPr>
            <w:r w:rsidRPr="002D1D5B">
              <w:t>РМГ(</w:t>
            </w:r>
            <w:r>
              <w:t>2</w:t>
            </w:r>
            <w:r w:rsidRPr="002D1D5B">
              <w:t>),</w:t>
            </w:r>
            <w:r w:rsidRPr="002D1D5B">
              <w:rPr>
                <w:lang w:eastAsia="ru-RU"/>
              </w:rPr>
              <w:t xml:space="preserve"> Т(</w:t>
            </w:r>
            <w:r>
              <w:rPr>
                <w:lang w:eastAsia="ru-RU"/>
              </w:rPr>
              <w:t>2</w:t>
            </w:r>
            <w:r w:rsidRPr="002D1D5B">
              <w:rPr>
                <w:lang w:eastAsia="ru-RU"/>
              </w:rPr>
              <w:t>),  РС(</w:t>
            </w:r>
            <w:r>
              <w:rPr>
                <w:lang w:eastAsia="ru-RU"/>
              </w:rPr>
              <w:t>4</w:t>
            </w:r>
            <w:r w:rsidRPr="002D1D5B">
              <w:rPr>
                <w:lang w:eastAsia="ru-RU"/>
              </w:rPr>
              <w:t>) /</w:t>
            </w:r>
            <w:r>
              <w:rPr>
                <w:lang w:eastAsia="ru-RU"/>
              </w:rPr>
              <w:t>8</w:t>
            </w:r>
          </w:p>
        </w:tc>
      </w:tr>
      <w:tr w:rsidR="00E87CE4" w:rsidRPr="00A31FA5" w14:paraId="09B54650" w14:textId="77777777" w:rsidTr="0030383D">
        <w:trPr>
          <w:trHeight w:val="762"/>
        </w:trPr>
        <w:tc>
          <w:tcPr>
            <w:tcW w:w="4062" w:type="dxa"/>
          </w:tcPr>
          <w:p w14:paraId="5B7C9C51" w14:textId="77777777" w:rsidR="00E87CE4" w:rsidRPr="002D1D5B" w:rsidRDefault="00E87CE4" w:rsidP="00763144">
            <w:pPr>
              <w:adjustRightInd w:val="0"/>
              <w:jc w:val="both"/>
              <w:rPr>
                <w:bCs/>
              </w:rPr>
            </w:pPr>
            <w:r w:rsidRPr="002D1D5B">
              <w:rPr>
                <w:bCs/>
                <w:lang w:eastAsia="uk-UA"/>
              </w:rPr>
              <w:t xml:space="preserve">Тема 10. </w:t>
            </w:r>
            <w:r w:rsidRPr="002D1D5B">
              <w:rPr>
                <w:bCs/>
              </w:rPr>
              <w:t>Ділові переговори.</w:t>
            </w:r>
          </w:p>
        </w:tc>
        <w:tc>
          <w:tcPr>
            <w:tcW w:w="1263" w:type="dxa"/>
            <w:vAlign w:val="center"/>
          </w:tcPr>
          <w:p w14:paraId="5685A49E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52" w:type="dxa"/>
            <w:vAlign w:val="center"/>
          </w:tcPr>
          <w:p w14:paraId="60092F64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6" w:type="dxa"/>
            <w:vAlign w:val="center"/>
          </w:tcPr>
          <w:p w14:paraId="5B6C020B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83" w:type="dxa"/>
            <w:vAlign w:val="center"/>
          </w:tcPr>
          <w:p w14:paraId="59973D5B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59" w:type="dxa"/>
            <w:vAlign w:val="center"/>
          </w:tcPr>
          <w:p w14:paraId="1A19B257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049" w:type="dxa"/>
            <w:vAlign w:val="center"/>
          </w:tcPr>
          <w:p w14:paraId="66DB64C2" w14:textId="77777777" w:rsidR="00E87CE4" w:rsidRPr="002D1D5B" w:rsidRDefault="00E87CE4" w:rsidP="00763144">
            <w:pPr>
              <w:jc w:val="center"/>
            </w:pPr>
            <w:r w:rsidRPr="002D1D5B">
              <w:rPr>
                <w:lang w:eastAsia="ru-RU"/>
              </w:rPr>
              <w:t>ДС(</w:t>
            </w:r>
            <w:r>
              <w:rPr>
                <w:lang w:eastAsia="ru-RU"/>
              </w:rPr>
              <w:t>2</w:t>
            </w:r>
            <w:r w:rsidRPr="002D1D5B">
              <w:rPr>
                <w:lang w:eastAsia="ru-RU"/>
              </w:rPr>
              <w:t>), Т(</w:t>
            </w:r>
            <w:r>
              <w:rPr>
                <w:lang w:eastAsia="ru-RU"/>
              </w:rPr>
              <w:t>2</w:t>
            </w:r>
            <w:r w:rsidRPr="002D1D5B">
              <w:rPr>
                <w:lang w:eastAsia="ru-RU"/>
              </w:rPr>
              <w:t>),  РС(</w:t>
            </w:r>
            <w:r>
              <w:rPr>
                <w:lang w:eastAsia="ru-RU"/>
              </w:rPr>
              <w:t>3</w:t>
            </w:r>
            <w:r w:rsidRPr="002D1D5B">
              <w:rPr>
                <w:lang w:eastAsia="ru-RU"/>
              </w:rPr>
              <w:t>) /</w:t>
            </w:r>
            <w:r>
              <w:rPr>
                <w:lang w:eastAsia="ru-RU"/>
              </w:rPr>
              <w:t>7</w:t>
            </w:r>
          </w:p>
        </w:tc>
      </w:tr>
      <w:tr w:rsidR="00E87CE4" w:rsidRPr="00A31FA5" w14:paraId="42C9AF65" w14:textId="77777777" w:rsidTr="0030383D">
        <w:trPr>
          <w:trHeight w:val="762"/>
        </w:trPr>
        <w:tc>
          <w:tcPr>
            <w:tcW w:w="4062" w:type="dxa"/>
          </w:tcPr>
          <w:p w14:paraId="0A572AC1" w14:textId="77777777" w:rsidR="00E87CE4" w:rsidRPr="002D1D5B" w:rsidRDefault="00E87CE4" w:rsidP="00763144">
            <w:pPr>
              <w:adjustRightInd w:val="0"/>
              <w:jc w:val="both"/>
              <w:rPr>
                <w:bCs/>
                <w:lang w:eastAsia="uk-UA"/>
              </w:rPr>
            </w:pPr>
            <w:r w:rsidRPr="002D1D5B">
              <w:rPr>
                <w:bCs/>
                <w:lang w:eastAsia="uk-UA"/>
              </w:rPr>
              <w:t xml:space="preserve">Тема 11. </w:t>
            </w:r>
            <w:r w:rsidRPr="002D1D5B">
              <w:t>Публічний виступ і ефективна презентація.</w:t>
            </w:r>
          </w:p>
        </w:tc>
        <w:tc>
          <w:tcPr>
            <w:tcW w:w="1263" w:type="dxa"/>
            <w:vAlign w:val="center"/>
          </w:tcPr>
          <w:p w14:paraId="4D0FF0B9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52" w:type="dxa"/>
            <w:vAlign w:val="center"/>
          </w:tcPr>
          <w:p w14:paraId="7792D567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906" w:type="dxa"/>
            <w:vAlign w:val="center"/>
          </w:tcPr>
          <w:p w14:paraId="5711B558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83" w:type="dxa"/>
            <w:vAlign w:val="center"/>
          </w:tcPr>
          <w:p w14:paraId="5D66E495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59" w:type="dxa"/>
            <w:vAlign w:val="center"/>
          </w:tcPr>
          <w:p w14:paraId="4F5C0C62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49" w:type="dxa"/>
            <w:vAlign w:val="center"/>
          </w:tcPr>
          <w:p w14:paraId="1953E6CB" w14:textId="77777777" w:rsidR="00E87CE4" w:rsidRPr="002D1D5B" w:rsidRDefault="00E87CE4" w:rsidP="00763144">
            <w:pPr>
              <w:jc w:val="center"/>
            </w:pPr>
            <w:r w:rsidRPr="002D1D5B">
              <w:t>РМГ(</w:t>
            </w:r>
            <w:r>
              <w:t>3</w:t>
            </w:r>
            <w:r w:rsidRPr="002D1D5B">
              <w:t>),</w:t>
            </w:r>
            <w:r w:rsidRPr="002D1D5B">
              <w:rPr>
                <w:lang w:eastAsia="ru-RU"/>
              </w:rPr>
              <w:t xml:space="preserve"> Т(</w:t>
            </w:r>
            <w:r>
              <w:rPr>
                <w:lang w:eastAsia="ru-RU"/>
              </w:rPr>
              <w:t>2</w:t>
            </w:r>
            <w:r w:rsidRPr="002D1D5B">
              <w:rPr>
                <w:lang w:eastAsia="ru-RU"/>
              </w:rPr>
              <w:t>),  ДБ(</w:t>
            </w:r>
            <w:r>
              <w:rPr>
                <w:lang w:eastAsia="ru-RU"/>
              </w:rPr>
              <w:t>2</w:t>
            </w:r>
            <w:r w:rsidRPr="002D1D5B">
              <w:rPr>
                <w:lang w:eastAsia="ru-RU"/>
              </w:rPr>
              <w:t>) /</w:t>
            </w:r>
            <w:r>
              <w:rPr>
                <w:lang w:eastAsia="ru-RU"/>
              </w:rPr>
              <w:t>7</w:t>
            </w:r>
          </w:p>
        </w:tc>
      </w:tr>
      <w:tr w:rsidR="00E87CE4" w:rsidRPr="00A31FA5" w14:paraId="7B5FD568" w14:textId="77777777" w:rsidTr="0030383D">
        <w:trPr>
          <w:trHeight w:val="762"/>
        </w:trPr>
        <w:tc>
          <w:tcPr>
            <w:tcW w:w="4062" w:type="dxa"/>
          </w:tcPr>
          <w:p w14:paraId="4E5A91A1" w14:textId="77777777" w:rsidR="00E87CE4" w:rsidRPr="002D1D5B" w:rsidRDefault="00E87CE4" w:rsidP="00763144">
            <w:pPr>
              <w:adjustRightInd w:val="0"/>
              <w:jc w:val="both"/>
              <w:rPr>
                <w:bCs/>
                <w:lang w:eastAsia="ru-RU"/>
              </w:rPr>
            </w:pPr>
            <w:r w:rsidRPr="002D1D5B">
              <w:rPr>
                <w:bCs/>
                <w:lang w:eastAsia="ru-RU"/>
              </w:rPr>
              <w:t>Тема 12. Конфлікти в міжособистісних  комунікаціях.</w:t>
            </w:r>
          </w:p>
        </w:tc>
        <w:tc>
          <w:tcPr>
            <w:tcW w:w="1263" w:type="dxa"/>
            <w:vAlign w:val="center"/>
          </w:tcPr>
          <w:p w14:paraId="0391A276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52" w:type="dxa"/>
            <w:vAlign w:val="center"/>
          </w:tcPr>
          <w:p w14:paraId="05123B99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6" w:type="dxa"/>
            <w:vAlign w:val="center"/>
          </w:tcPr>
          <w:p w14:paraId="27850EF0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83" w:type="dxa"/>
            <w:vAlign w:val="center"/>
          </w:tcPr>
          <w:p w14:paraId="369AC310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59" w:type="dxa"/>
            <w:vAlign w:val="center"/>
          </w:tcPr>
          <w:p w14:paraId="6A3A074A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049" w:type="dxa"/>
            <w:vAlign w:val="center"/>
          </w:tcPr>
          <w:p w14:paraId="4F3690DA" w14:textId="77777777" w:rsidR="00E87CE4" w:rsidRPr="002D1D5B" w:rsidRDefault="00E87CE4" w:rsidP="00763144">
            <w:pPr>
              <w:jc w:val="center"/>
            </w:pPr>
            <w:r w:rsidRPr="002D1D5B">
              <w:t>РМГ(</w:t>
            </w:r>
            <w:r>
              <w:t>3</w:t>
            </w:r>
            <w:r w:rsidRPr="002D1D5B">
              <w:t>),</w:t>
            </w:r>
            <w:r w:rsidRPr="002D1D5B">
              <w:rPr>
                <w:lang w:eastAsia="ru-RU"/>
              </w:rPr>
              <w:t xml:space="preserve"> К(</w:t>
            </w:r>
            <w:r>
              <w:rPr>
                <w:lang w:eastAsia="ru-RU"/>
              </w:rPr>
              <w:t>3</w:t>
            </w:r>
            <w:r w:rsidRPr="002D1D5B">
              <w:rPr>
                <w:lang w:eastAsia="ru-RU"/>
              </w:rPr>
              <w:t>),   Т(</w:t>
            </w:r>
            <w:r>
              <w:rPr>
                <w:lang w:eastAsia="ru-RU"/>
              </w:rPr>
              <w:t>2</w:t>
            </w:r>
            <w:r w:rsidRPr="002D1D5B">
              <w:rPr>
                <w:lang w:eastAsia="ru-RU"/>
              </w:rPr>
              <w:t xml:space="preserve">) / </w:t>
            </w:r>
            <w:r>
              <w:rPr>
                <w:lang w:eastAsia="ru-RU"/>
              </w:rPr>
              <w:t>8</w:t>
            </w:r>
          </w:p>
        </w:tc>
      </w:tr>
      <w:tr w:rsidR="00E87CE4" w:rsidRPr="00A31FA5" w14:paraId="2E2AC743" w14:textId="77777777" w:rsidTr="0030383D">
        <w:trPr>
          <w:trHeight w:val="508"/>
        </w:trPr>
        <w:tc>
          <w:tcPr>
            <w:tcW w:w="4062" w:type="dxa"/>
          </w:tcPr>
          <w:p w14:paraId="268AEB4C" w14:textId="77777777" w:rsidR="00E87CE4" w:rsidRPr="002D1D5B" w:rsidRDefault="00E87CE4" w:rsidP="00763144">
            <w:pPr>
              <w:adjustRightInd w:val="0"/>
              <w:jc w:val="both"/>
              <w:rPr>
                <w:bCs/>
                <w:lang w:eastAsia="ru-RU"/>
              </w:rPr>
            </w:pPr>
            <w:r w:rsidRPr="002D1D5B">
              <w:rPr>
                <w:bCs/>
                <w:lang w:eastAsia="ru-RU"/>
              </w:rPr>
              <w:t>Тема 13. Етика крос-функціональної взаємодії</w:t>
            </w:r>
          </w:p>
        </w:tc>
        <w:tc>
          <w:tcPr>
            <w:tcW w:w="1263" w:type="dxa"/>
            <w:vAlign w:val="center"/>
          </w:tcPr>
          <w:p w14:paraId="3A718778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52" w:type="dxa"/>
            <w:vAlign w:val="center"/>
          </w:tcPr>
          <w:p w14:paraId="3066DDA9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906" w:type="dxa"/>
            <w:vAlign w:val="center"/>
          </w:tcPr>
          <w:p w14:paraId="755278C7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83" w:type="dxa"/>
            <w:vAlign w:val="center"/>
          </w:tcPr>
          <w:p w14:paraId="77F06912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59" w:type="dxa"/>
            <w:vAlign w:val="center"/>
          </w:tcPr>
          <w:p w14:paraId="5CFBBE44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49" w:type="dxa"/>
            <w:vAlign w:val="center"/>
          </w:tcPr>
          <w:p w14:paraId="40BF11BE" w14:textId="77777777" w:rsidR="00E87CE4" w:rsidRDefault="00E87CE4" w:rsidP="00763144">
            <w:pPr>
              <w:jc w:val="center"/>
            </w:pPr>
            <w:r>
              <w:t xml:space="preserve">Е(5), </w:t>
            </w:r>
          </w:p>
          <w:p w14:paraId="7D187418" w14:textId="77777777" w:rsidR="00E87CE4" w:rsidRPr="002D1D5B" w:rsidRDefault="00E87CE4" w:rsidP="00763144">
            <w:pPr>
              <w:jc w:val="center"/>
            </w:pPr>
            <w:r w:rsidRPr="002D1D5B">
              <w:t>Т(</w:t>
            </w:r>
            <w:r>
              <w:t>2</w:t>
            </w:r>
            <w:r w:rsidRPr="002D1D5B">
              <w:t>) /</w:t>
            </w:r>
            <w:r>
              <w:t>7</w:t>
            </w:r>
          </w:p>
        </w:tc>
      </w:tr>
      <w:tr w:rsidR="00E87CE4" w:rsidRPr="00A31FA5" w14:paraId="358241DF" w14:textId="77777777" w:rsidTr="0030383D">
        <w:trPr>
          <w:trHeight w:val="172"/>
        </w:trPr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29A3" w14:textId="77777777" w:rsidR="00E87CE4" w:rsidRPr="002D1D5B" w:rsidRDefault="00E87CE4" w:rsidP="00763144">
            <w:pPr>
              <w:adjustRightInd w:val="0"/>
              <w:jc w:val="both"/>
              <w:rPr>
                <w:bCs/>
                <w:lang w:eastAsia="uk-UA"/>
              </w:rPr>
            </w:pPr>
            <w:r w:rsidRPr="002D1D5B">
              <w:rPr>
                <w:bCs/>
                <w:lang w:eastAsia="uk-UA"/>
              </w:rPr>
              <w:lastRenderedPageBreak/>
              <w:t>Разом за модулем 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912F4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8F216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BE87E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313F2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11384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67850" w14:textId="77777777" w:rsidR="00E87CE4" w:rsidRPr="002D1D5B" w:rsidRDefault="00E87CE4" w:rsidP="00763144">
            <w:pPr>
              <w:jc w:val="center"/>
              <w:rPr>
                <w:lang w:eastAsia="ru-RU"/>
              </w:rPr>
            </w:pPr>
            <w:r w:rsidRPr="002D1D5B">
              <w:rPr>
                <w:lang w:eastAsia="ru-RU"/>
              </w:rPr>
              <w:t>5</w:t>
            </w:r>
            <w:r>
              <w:rPr>
                <w:lang w:eastAsia="ru-RU"/>
              </w:rPr>
              <w:t>2</w:t>
            </w:r>
          </w:p>
        </w:tc>
      </w:tr>
      <w:tr w:rsidR="00E87CE4" w:rsidRPr="00A31FA5" w14:paraId="6C611D74" w14:textId="77777777" w:rsidTr="0030383D">
        <w:trPr>
          <w:trHeight w:val="254"/>
        </w:trPr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D350" w14:textId="77777777" w:rsidR="00E87CE4" w:rsidRPr="002D1D5B" w:rsidRDefault="00E87CE4" w:rsidP="00763144">
            <w:pPr>
              <w:adjustRightInd w:val="0"/>
              <w:jc w:val="both"/>
              <w:rPr>
                <w:bCs/>
                <w:lang w:eastAsia="uk-UA"/>
              </w:rPr>
            </w:pPr>
            <w:r w:rsidRPr="002D1D5B">
              <w:rPr>
                <w:bCs/>
                <w:lang w:eastAsia="uk-UA"/>
              </w:rPr>
              <w:t>Всього годин / Балів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892F6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A9440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62D86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D4918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9E846" w14:textId="77777777" w:rsidR="00E87CE4" w:rsidRPr="006B6570" w:rsidRDefault="00E87CE4" w:rsidP="0076314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09500" w14:textId="77777777" w:rsidR="00E87CE4" w:rsidRPr="002D1D5B" w:rsidRDefault="00E87CE4" w:rsidP="00763144">
            <w:pPr>
              <w:tabs>
                <w:tab w:val="right" w:pos="9720"/>
              </w:tabs>
              <w:snapToGrid w:val="0"/>
              <w:jc w:val="center"/>
              <w:rPr>
                <w:lang w:eastAsia="ru-RU"/>
              </w:rPr>
            </w:pPr>
            <w:r w:rsidRPr="002D1D5B">
              <w:rPr>
                <w:lang w:eastAsia="ru-RU"/>
              </w:rPr>
              <w:t>100</w:t>
            </w:r>
          </w:p>
        </w:tc>
      </w:tr>
    </w:tbl>
    <w:p w14:paraId="64B3E01A" w14:textId="77777777" w:rsidR="00E87CE4" w:rsidRPr="00E87CE4" w:rsidRDefault="00E87CE4" w:rsidP="00E87CE4">
      <w:pPr>
        <w:pStyle w:val="a4"/>
        <w:tabs>
          <w:tab w:val="left" w:pos="900"/>
          <w:tab w:val="left" w:pos="993"/>
        </w:tabs>
        <w:ind w:left="140" w:firstLine="569"/>
        <w:contextualSpacing/>
        <w:jc w:val="both"/>
        <w:rPr>
          <w:color w:val="000000"/>
          <w:lang w:eastAsia="ru-RU"/>
        </w:rPr>
      </w:pPr>
      <w:r w:rsidRPr="002D1D5B">
        <w:t xml:space="preserve">Форма контролю: </w:t>
      </w:r>
      <w:r w:rsidRPr="00E87CE4">
        <w:rPr>
          <w:color w:val="000000"/>
          <w:lang w:eastAsia="ru-RU"/>
        </w:rPr>
        <w:t xml:space="preserve">фронтальне опитування (ФО), есе чи реферат (Е), тести (Т), </w:t>
      </w:r>
      <w:r w:rsidRPr="002D1D5B">
        <w:t>ТР – тренінгові вправи</w:t>
      </w:r>
      <w:r w:rsidRPr="00E87CE4">
        <w:rPr>
          <w:color w:val="000000"/>
          <w:lang w:eastAsia="ru-RU"/>
        </w:rPr>
        <w:t xml:space="preserve">, розгляд ситуаційних завдань (РС), </w:t>
      </w:r>
      <w:r w:rsidRPr="002D1D5B">
        <w:t>РМГ – робота в малих групах, ДС – дискусія, ДБ – дебати</w:t>
      </w:r>
      <w:r w:rsidRPr="00E87CE4">
        <w:rPr>
          <w:color w:val="000000"/>
          <w:lang w:eastAsia="ru-RU"/>
        </w:rPr>
        <w:t>, розгляд кейсів (К), підсумковий контроль у формі заліку.</w:t>
      </w:r>
    </w:p>
    <w:p w14:paraId="6D41213D" w14:textId="77777777" w:rsidR="00737C82" w:rsidRDefault="00737C82">
      <w:pPr>
        <w:pStyle w:val="a3"/>
        <w:spacing w:before="23"/>
        <w:ind w:left="0"/>
        <w:rPr>
          <w:sz w:val="22"/>
        </w:rPr>
      </w:pPr>
    </w:p>
    <w:p w14:paraId="76A4FFCB" w14:textId="77777777" w:rsidR="00737C82" w:rsidRPr="008833F1" w:rsidRDefault="008833F1">
      <w:pPr>
        <w:pStyle w:val="2"/>
        <w:numPr>
          <w:ilvl w:val="0"/>
          <w:numId w:val="3"/>
        </w:numPr>
        <w:tabs>
          <w:tab w:val="left" w:pos="947"/>
        </w:tabs>
        <w:ind w:left="947" w:hanging="240"/>
        <w:rPr>
          <w:color w:val="C00000"/>
        </w:rPr>
      </w:pPr>
      <w:r w:rsidRPr="008833F1">
        <w:rPr>
          <w:color w:val="C00000"/>
        </w:rPr>
        <w:t>ЗАВДАННЯ</w:t>
      </w:r>
      <w:r w:rsidRPr="008833F1">
        <w:rPr>
          <w:color w:val="C00000"/>
          <w:spacing w:val="-6"/>
        </w:rPr>
        <w:t xml:space="preserve"> </w:t>
      </w:r>
      <w:r w:rsidRPr="008833F1">
        <w:rPr>
          <w:color w:val="C00000"/>
        </w:rPr>
        <w:t>ДЛЯ</w:t>
      </w:r>
      <w:r w:rsidRPr="008833F1">
        <w:rPr>
          <w:color w:val="C00000"/>
          <w:spacing w:val="-2"/>
        </w:rPr>
        <w:t xml:space="preserve"> </w:t>
      </w:r>
      <w:r w:rsidRPr="008833F1">
        <w:rPr>
          <w:color w:val="C00000"/>
        </w:rPr>
        <w:t>САМОСТІЙНОГО</w:t>
      </w:r>
      <w:r w:rsidRPr="008833F1">
        <w:rPr>
          <w:color w:val="C00000"/>
          <w:spacing w:val="-2"/>
        </w:rPr>
        <w:t xml:space="preserve"> ОПРАЦЮВАННЯ</w:t>
      </w:r>
    </w:p>
    <w:p w14:paraId="32F5F879" w14:textId="77777777" w:rsidR="00737C82" w:rsidRDefault="0019352A">
      <w:pPr>
        <w:pStyle w:val="a3"/>
        <w:ind w:left="140" w:right="137" w:firstLine="566"/>
        <w:jc w:val="both"/>
      </w:pPr>
      <w:r>
        <w:t>Самостійна робота з освітнього компонента «Групова динаміка та комунікації (тренінг)» передбачає: підготовку до аудиторних (практичних) занять-тренінгів – опрацювання лекційного матеріалу та самостійне опрацювання окремих тем (питань) освітнього компонента; розв’язання практичних та тестових завдань; розв’язання кейсів; підготовку до усіх видів контролю.</w:t>
      </w:r>
    </w:p>
    <w:p w14:paraId="2149F8D3" w14:textId="77777777" w:rsidR="00737C82" w:rsidRDefault="0019352A">
      <w:pPr>
        <w:pStyle w:val="a3"/>
        <w:ind w:left="140" w:right="140" w:firstLine="566"/>
        <w:jc w:val="both"/>
      </w:pPr>
      <w:r>
        <w:t xml:space="preserve">Питання та завдання для самостійної роботи визначені відповідними темами освітнього компонента та містяться в електронному курсі у веб-середовищі системи управління навчанням </w:t>
      </w:r>
      <w:proofErr w:type="spellStart"/>
      <w:r>
        <w:t>Moodle</w:t>
      </w:r>
      <w:proofErr w:type="spellEnd"/>
      <w:r>
        <w:t xml:space="preserve">: </w:t>
      </w:r>
      <w:hyperlink r:id="rId10">
        <w:r>
          <w:rPr>
            <w:color w:val="0462C1"/>
            <w:u w:val="single" w:color="0462C1"/>
          </w:rPr>
          <w:t>https://moodle.vnu.edu.ua/course/view.php?id=2105</w:t>
        </w:r>
      </w:hyperlink>
    </w:p>
    <w:p w14:paraId="2DDB7957" w14:textId="77777777" w:rsidR="00737C82" w:rsidRDefault="00737C82">
      <w:pPr>
        <w:pStyle w:val="a3"/>
        <w:ind w:left="0"/>
      </w:pPr>
    </w:p>
    <w:p w14:paraId="57CACB68" w14:textId="77777777" w:rsidR="00144347" w:rsidRPr="008833F1" w:rsidRDefault="008833F1" w:rsidP="00144347">
      <w:pPr>
        <w:tabs>
          <w:tab w:val="left" w:pos="900"/>
        </w:tabs>
        <w:ind w:left="142" w:firstLine="567"/>
        <w:contextualSpacing/>
        <w:jc w:val="center"/>
        <w:rPr>
          <w:color w:val="C00000"/>
          <w:sz w:val="24"/>
          <w:szCs w:val="24"/>
          <w:lang w:eastAsia="ru-RU"/>
        </w:rPr>
      </w:pPr>
      <w:r w:rsidRPr="008833F1">
        <w:rPr>
          <w:b/>
          <w:bCs/>
          <w:color w:val="C00000"/>
          <w:sz w:val="24"/>
          <w:szCs w:val="24"/>
          <w:lang w:val="en-US" w:eastAsia="uk-UA"/>
        </w:rPr>
        <w:t>IV</w:t>
      </w:r>
      <w:r w:rsidRPr="008833F1">
        <w:rPr>
          <w:b/>
          <w:bCs/>
          <w:color w:val="C00000"/>
          <w:sz w:val="24"/>
          <w:szCs w:val="24"/>
          <w:lang w:eastAsia="uk-UA"/>
        </w:rPr>
        <w:t>. ПОЛІТИКА ОЦІНЮВАННЯ</w:t>
      </w:r>
    </w:p>
    <w:p w14:paraId="19EA3597" w14:textId="77777777" w:rsidR="00144347" w:rsidRPr="00F75BD6" w:rsidRDefault="00144347" w:rsidP="00144347">
      <w:pPr>
        <w:pStyle w:val="a3"/>
        <w:ind w:left="142" w:right="15" w:firstLine="567"/>
        <w:contextualSpacing/>
        <w:jc w:val="both"/>
      </w:pPr>
      <w:r w:rsidRPr="00F75BD6">
        <w:rPr>
          <w:b/>
          <w:i/>
        </w:rPr>
        <w:t xml:space="preserve">Політика викладача щодо здобувача освіти. </w:t>
      </w:r>
      <w:r w:rsidRPr="00F75BD6">
        <w:t xml:space="preserve">Відвідування занять є обов’язковим. Здобувачі освіти зобов’язані дотримуватися термінів, визначених для виконання усіх видів робіт, передбачених </w:t>
      </w:r>
      <w:proofErr w:type="spellStart"/>
      <w:r w:rsidRPr="00F75BD6">
        <w:t>силабусом</w:t>
      </w:r>
      <w:proofErr w:type="spellEnd"/>
      <w:r w:rsidRPr="00F75BD6">
        <w:t>. Пропущені заняття відпрацьовувати у визначений час згідно із затвердженим графіком.</w:t>
      </w:r>
    </w:p>
    <w:p w14:paraId="4916AF68" w14:textId="77777777" w:rsidR="00144347" w:rsidRPr="00F75BD6" w:rsidRDefault="00144347" w:rsidP="00144347">
      <w:pPr>
        <w:pStyle w:val="a3"/>
        <w:ind w:left="142" w:right="17" w:firstLine="567"/>
        <w:contextualSpacing/>
        <w:jc w:val="both"/>
      </w:pPr>
      <w:r w:rsidRPr="00F75BD6">
        <w:t>За об’єктивних</w:t>
      </w:r>
      <w:r w:rsidRPr="00F75BD6">
        <w:rPr>
          <w:spacing w:val="-2"/>
        </w:rPr>
        <w:t xml:space="preserve"> </w:t>
      </w:r>
      <w:r w:rsidRPr="00F75BD6">
        <w:t>причин (наприклад, хвороба, міжнародне стажування, участь в наукових</w:t>
      </w:r>
      <w:r w:rsidRPr="00F75BD6">
        <w:rPr>
          <w:spacing w:val="-2"/>
        </w:rPr>
        <w:t xml:space="preserve"> </w:t>
      </w:r>
      <w:r w:rsidRPr="00F75BD6">
        <w:t>заходах тощо) навчання може відбуватись в цей період в онлайн формі або за індивідуальним планом за погодженням із викладачем.</w:t>
      </w:r>
    </w:p>
    <w:p w14:paraId="0654028D" w14:textId="77777777" w:rsidR="00144347" w:rsidRPr="00F75BD6" w:rsidRDefault="00144347" w:rsidP="00144347">
      <w:pPr>
        <w:pStyle w:val="a3"/>
        <w:ind w:left="142" w:right="4" w:firstLine="567"/>
        <w:contextualSpacing/>
        <w:jc w:val="both"/>
      </w:pPr>
      <w:r w:rsidRPr="00F75BD6">
        <w:t xml:space="preserve">Здобувач освіти повинен старанно виконувати завдання, брати активну участь в освітньому </w:t>
      </w:r>
      <w:r w:rsidRPr="00F75BD6">
        <w:rPr>
          <w:spacing w:val="-2"/>
        </w:rPr>
        <w:t>процесі.</w:t>
      </w:r>
    </w:p>
    <w:p w14:paraId="5FF27F90" w14:textId="77777777" w:rsidR="00144347" w:rsidRPr="00F75BD6" w:rsidRDefault="00144347" w:rsidP="00144347">
      <w:pPr>
        <w:pStyle w:val="a3"/>
        <w:ind w:left="142" w:right="6" w:firstLine="567"/>
        <w:contextualSpacing/>
        <w:jc w:val="both"/>
      </w:pPr>
      <w:r w:rsidRPr="00F75BD6">
        <w:rPr>
          <w:b/>
          <w:i/>
        </w:rPr>
        <w:t xml:space="preserve">Політика щодо академічної доброчесності </w:t>
      </w:r>
      <w:r w:rsidRPr="00F75BD6">
        <w:t>окреслюється Положенням про систему</w:t>
      </w:r>
      <w:r w:rsidRPr="00F75BD6">
        <w:rPr>
          <w:spacing w:val="40"/>
        </w:rPr>
        <w:t xml:space="preserve"> </w:t>
      </w:r>
      <w:r w:rsidRPr="00F75BD6">
        <w:t>запобігання та виявлення академічного плагіату</w:t>
      </w:r>
      <w:r w:rsidRPr="00F75BD6">
        <w:rPr>
          <w:spacing w:val="-2"/>
        </w:rPr>
        <w:t xml:space="preserve"> </w:t>
      </w:r>
      <w:r w:rsidRPr="00F75BD6">
        <w:t>в науковій та навчальній діяльності</w:t>
      </w:r>
      <w:r w:rsidRPr="00F75BD6">
        <w:rPr>
          <w:spacing w:val="-1"/>
        </w:rPr>
        <w:t xml:space="preserve"> </w:t>
      </w:r>
      <w:r w:rsidRPr="00F75BD6">
        <w:t>здобувачів вищої освіти, докторантів, науково-педагогічних і наукових працівників Волинського національного університету імені Лесі Українки (</w:t>
      </w:r>
      <w:hyperlink r:id="rId11">
        <w:r w:rsidRPr="00F75BD6">
          <w:rPr>
            <w:color w:val="0462C1"/>
            <w:u w:val="single" w:color="0462C1"/>
          </w:rPr>
          <w:t>http://surl.li/jntduw</w:t>
        </w:r>
      </w:hyperlink>
      <w:r w:rsidRPr="00F75BD6">
        <w:t>) та Кодексом академічної доброчесності Волинського національного університету імені Лесі Українки (</w:t>
      </w:r>
      <w:hyperlink r:id="rId12">
        <w:r w:rsidRPr="00F75BD6">
          <w:rPr>
            <w:color w:val="0462C1"/>
            <w:u w:val="single" w:color="0462C1"/>
          </w:rPr>
          <w:t>http://surl.li/aagxg</w:t>
        </w:r>
      </w:hyperlink>
      <w:r w:rsidRPr="00F75BD6">
        <w:t>).</w:t>
      </w:r>
    </w:p>
    <w:p w14:paraId="751494D2" w14:textId="77777777" w:rsidR="00144347" w:rsidRPr="00F75BD6" w:rsidRDefault="00144347" w:rsidP="00144347">
      <w:pPr>
        <w:pStyle w:val="a3"/>
        <w:ind w:left="142" w:right="17" w:firstLine="567"/>
        <w:contextualSpacing/>
        <w:jc w:val="both"/>
      </w:pPr>
      <w:r w:rsidRPr="00F75BD6">
        <w:rPr>
          <w:b/>
          <w:i/>
        </w:rPr>
        <w:t xml:space="preserve">Політика щодо дедлайнів та перескладання. </w:t>
      </w:r>
      <w:r w:rsidRPr="00F75BD6">
        <w:t>У випадку, якщо здобувач освіти не відвідував окремі аудиторні заняття (з поважних причин), на консультаціях він має право відпрацювати пропущені заняття та добрати ту кількість балів, яку було визначено на пропущені теми.</w:t>
      </w:r>
    </w:p>
    <w:p w14:paraId="319E3081" w14:textId="77777777" w:rsidR="00144347" w:rsidRPr="00F75BD6" w:rsidRDefault="00144347" w:rsidP="00144347">
      <w:pPr>
        <w:ind w:left="142" w:right="16" w:firstLine="567"/>
        <w:contextualSpacing/>
        <w:jc w:val="both"/>
        <w:rPr>
          <w:sz w:val="24"/>
          <w:szCs w:val="24"/>
        </w:rPr>
      </w:pPr>
      <w:r w:rsidRPr="00F75BD6">
        <w:rPr>
          <w:b/>
          <w:i/>
          <w:sz w:val="24"/>
          <w:szCs w:val="24"/>
        </w:rPr>
        <w:t>Політика</w:t>
      </w:r>
      <w:r w:rsidRPr="00F75BD6">
        <w:rPr>
          <w:b/>
          <w:i/>
          <w:spacing w:val="-1"/>
          <w:sz w:val="24"/>
          <w:szCs w:val="24"/>
        </w:rPr>
        <w:t xml:space="preserve"> </w:t>
      </w:r>
      <w:r w:rsidRPr="00F75BD6">
        <w:rPr>
          <w:b/>
          <w:i/>
          <w:sz w:val="24"/>
          <w:szCs w:val="24"/>
        </w:rPr>
        <w:t>визнання</w:t>
      </w:r>
      <w:r w:rsidRPr="00F75BD6">
        <w:rPr>
          <w:b/>
          <w:i/>
          <w:spacing w:val="-5"/>
          <w:sz w:val="24"/>
          <w:szCs w:val="24"/>
        </w:rPr>
        <w:t xml:space="preserve"> </w:t>
      </w:r>
      <w:r w:rsidRPr="00F75BD6">
        <w:rPr>
          <w:b/>
          <w:i/>
          <w:sz w:val="24"/>
          <w:szCs w:val="24"/>
        </w:rPr>
        <w:t>результатів навчання, отриманих у</w:t>
      </w:r>
      <w:r w:rsidRPr="00F75BD6">
        <w:rPr>
          <w:b/>
          <w:i/>
          <w:spacing w:val="-2"/>
          <w:sz w:val="24"/>
          <w:szCs w:val="24"/>
        </w:rPr>
        <w:t xml:space="preserve"> </w:t>
      </w:r>
      <w:r w:rsidRPr="00F75BD6">
        <w:rPr>
          <w:b/>
          <w:i/>
          <w:sz w:val="24"/>
          <w:szCs w:val="24"/>
        </w:rPr>
        <w:t>формальній,</w:t>
      </w:r>
      <w:r w:rsidRPr="00F75BD6">
        <w:rPr>
          <w:b/>
          <w:i/>
          <w:spacing w:val="-3"/>
          <w:sz w:val="24"/>
          <w:szCs w:val="24"/>
        </w:rPr>
        <w:t xml:space="preserve"> </w:t>
      </w:r>
      <w:r w:rsidRPr="00F75BD6">
        <w:rPr>
          <w:b/>
          <w:i/>
          <w:sz w:val="24"/>
          <w:szCs w:val="24"/>
        </w:rPr>
        <w:t>неформальній</w:t>
      </w:r>
      <w:r w:rsidRPr="00F75BD6">
        <w:rPr>
          <w:b/>
          <w:i/>
          <w:spacing w:val="-10"/>
          <w:sz w:val="24"/>
          <w:szCs w:val="24"/>
        </w:rPr>
        <w:t xml:space="preserve"> </w:t>
      </w:r>
      <w:r w:rsidRPr="00F75BD6">
        <w:rPr>
          <w:b/>
          <w:i/>
          <w:sz w:val="24"/>
          <w:szCs w:val="24"/>
        </w:rPr>
        <w:t>та</w:t>
      </w:r>
      <w:r w:rsidRPr="00F75BD6">
        <w:rPr>
          <w:b/>
          <w:i/>
          <w:spacing w:val="-1"/>
          <w:sz w:val="24"/>
          <w:szCs w:val="24"/>
        </w:rPr>
        <w:t xml:space="preserve"> </w:t>
      </w:r>
      <w:proofErr w:type="spellStart"/>
      <w:r w:rsidRPr="00F75BD6">
        <w:rPr>
          <w:b/>
          <w:i/>
          <w:sz w:val="24"/>
          <w:szCs w:val="24"/>
        </w:rPr>
        <w:t>інформальній</w:t>
      </w:r>
      <w:proofErr w:type="spellEnd"/>
      <w:r w:rsidRPr="00F75BD6">
        <w:rPr>
          <w:b/>
          <w:i/>
          <w:spacing w:val="-6"/>
          <w:sz w:val="24"/>
          <w:szCs w:val="24"/>
        </w:rPr>
        <w:t xml:space="preserve"> </w:t>
      </w:r>
      <w:r w:rsidRPr="00F75BD6">
        <w:rPr>
          <w:b/>
          <w:i/>
          <w:sz w:val="24"/>
          <w:szCs w:val="24"/>
        </w:rPr>
        <w:t xml:space="preserve">освіті </w:t>
      </w:r>
      <w:r w:rsidRPr="00F75BD6">
        <w:rPr>
          <w:sz w:val="24"/>
          <w:szCs w:val="24"/>
        </w:rPr>
        <w:t xml:space="preserve">визначається Положенням про визнання результатів, отриманих у формальній, неформальній та/або </w:t>
      </w:r>
      <w:proofErr w:type="spellStart"/>
      <w:r w:rsidRPr="00F75BD6">
        <w:rPr>
          <w:sz w:val="24"/>
          <w:szCs w:val="24"/>
        </w:rPr>
        <w:t>інформальній</w:t>
      </w:r>
      <w:proofErr w:type="spellEnd"/>
      <w:r w:rsidRPr="00F75BD6">
        <w:rPr>
          <w:sz w:val="24"/>
          <w:szCs w:val="24"/>
        </w:rPr>
        <w:t xml:space="preserve"> освіті у Волинському національному університеті імені Лесі Українки </w:t>
      </w:r>
      <w:r w:rsidRPr="00F75BD6">
        <w:rPr>
          <w:spacing w:val="-2"/>
          <w:sz w:val="24"/>
          <w:szCs w:val="24"/>
        </w:rPr>
        <w:t>(</w:t>
      </w:r>
      <w:hyperlink r:id="rId13">
        <w:r w:rsidRPr="00F75BD6">
          <w:rPr>
            <w:color w:val="0462C1"/>
            <w:spacing w:val="-2"/>
            <w:sz w:val="24"/>
            <w:szCs w:val="24"/>
            <w:u w:val="single" w:color="0462C1"/>
          </w:rPr>
          <w:t>http://surl.li/qbxvmw</w:t>
        </w:r>
      </w:hyperlink>
      <w:r w:rsidRPr="00F75BD6">
        <w:rPr>
          <w:spacing w:val="-2"/>
          <w:sz w:val="24"/>
          <w:szCs w:val="24"/>
        </w:rPr>
        <w:t>) та Положенням про підготовку здобувачів за дуальною формою здобуття освіти у Волинському національному університет імені Лесі Українки (</w:t>
      </w:r>
      <w:hyperlink r:id="rId14" w:history="1">
        <w:r w:rsidRPr="00F75BD6">
          <w:rPr>
            <w:rStyle w:val="a5"/>
            <w:spacing w:val="-2"/>
            <w:sz w:val="24"/>
            <w:szCs w:val="24"/>
          </w:rPr>
          <w:t>https://surl.li/hbazoe</w:t>
        </w:r>
      </w:hyperlink>
      <w:r w:rsidRPr="00F75BD6">
        <w:rPr>
          <w:spacing w:val="-2"/>
          <w:sz w:val="24"/>
          <w:szCs w:val="24"/>
        </w:rPr>
        <w:t>).</w:t>
      </w:r>
    </w:p>
    <w:p w14:paraId="1CB79437" w14:textId="77777777" w:rsidR="00144347" w:rsidRPr="00F75BD6" w:rsidRDefault="00144347" w:rsidP="00144347">
      <w:pPr>
        <w:pStyle w:val="a3"/>
        <w:ind w:left="142" w:right="5" w:firstLine="567"/>
        <w:contextualSpacing/>
        <w:jc w:val="both"/>
      </w:pPr>
      <w:r w:rsidRPr="00F75BD6">
        <w:rPr>
          <w:b/>
          <w:i/>
        </w:rPr>
        <w:t xml:space="preserve">Можливість отримати додаткові (бонусні бали). </w:t>
      </w:r>
      <w:r w:rsidRPr="00F75BD6">
        <w:t>Здобувачам освіти можуть бути присуджено додаткові (бонусні) бали, які зараховуються як результати поточного контролю максимум 15 балів за такі види робіт: опубліковану наукову статтю у фахових виданнях України чи рецензованих закордонних</w:t>
      </w:r>
      <w:r w:rsidRPr="00F75BD6">
        <w:rPr>
          <w:spacing w:val="-1"/>
        </w:rPr>
        <w:t xml:space="preserve"> </w:t>
      </w:r>
      <w:r w:rsidRPr="00F75BD6">
        <w:t>журналах – 10 балів;</w:t>
      </w:r>
      <w:r w:rsidRPr="00F75BD6">
        <w:rPr>
          <w:spacing w:val="-1"/>
        </w:rPr>
        <w:t xml:space="preserve"> </w:t>
      </w:r>
      <w:r w:rsidRPr="00F75BD6">
        <w:t>публікацію тез – з виступом на конференції</w:t>
      </w:r>
      <w:r w:rsidRPr="00F75BD6">
        <w:rPr>
          <w:spacing w:val="-5"/>
        </w:rPr>
        <w:t xml:space="preserve"> </w:t>
      </w:r>
      <w:r w:rsidRPr="00F75BD6">
        <w:t>5 балів, без виступу – 3 бали; підготовку та участь у всеукраїнському етапі предметних олімпіад, всеукраїнському та міжнародних конкурсах студентських наукових робіт – 7 балів; перемогу у всеукраїнському етапі предметних олімпіад, всеукраїнському та міжнародних конкурсах студентських наукових робіт – 15 балів;</w:t>
      </w:r>
      <w:r w:rsidRPr="00F75BD6">
        <w:rPr>
          <w:spacing w:val="40"/>
        </w:rPr>
        <w:t xml:space="preserve"> </w:t>
      </w:r>
      <w:r w:rsidRPr="00F75BD6">
        <w:t>подачу</w:t>
      </w:r>
      <w:r w:rsidRPr="00F75BD6">
        <w:rPr>
          <w:spacing w:val="-5"/>
        </w:rPr>
        <w:t xml:space="preserve"> </w:t>
      </w:r>
      <w:r w:rsidRPr="00F75BD6">
        <w:t>проектних заявок на</w:t>
      </w:r>
      <w:r w:rsidRPr="00F75BD6">
        <w:rPr>
          <w:spacing w:val="-1"/>
        </w:rPr>
        <w:t xml:space="preserve"> </w:t>
      </w:r>
      <w:r w:rsidRPr="00F75BD6">
        <w:t>участь в студентських програмах</w:t>
      </w:r>
      <w:r w:rsidRPr="00F75BD6">
        <w:rPr>
          <w:spacing w:val="-5"/>
        </w:rPr>
        <w:t xml:space="preserve"> </w:t>
      </w:r>
      <w:r w:rsidRPr="00F75BD6">
        <w:t xml:space="preserve">обміну, </w:t>
      </w:r>
      <w:proofErr w:type="spellStart"/>
      <w:r w:rsidRPr="00F75BD6">
        <w:t>стипендійних</w:t>
      </w:r>
      <w:proofErr w:type="spellEnd"/>
      <w:r w:rsidRPr="00F75BD6">
        <w:t xml:space="preserve"> програмах, літніх та зимових школах тощо – 7 балів.</w:t>
      </w:r>
    </w:p>
    <w:p w14:paraId="49BDC32B" w14:textId="77777777" w:rsidR="000D145C" w:rsidRDefault="000D145C">
      <w:pPr>
        <w:rPr>
          <w:b/>
          <w:bCs/>
          <w:color w:val="000000"/>
          <w:sz w:val="24"/>
          <w:szCs w:val="24"/>
          <w:lang w:eastAsia="uk-UA"/>
        </w:rPr>
      </w:pPr>
      <w:r>
        <w:rPr>
          <w:b/>
          <w:bCs/>
          <w:color w:val="000000"/>
          <w:sz w:val="24"/>
          <w:szCs w:val="24"/>
          <w:lang w:eastAsia="uk-UA"/>
        </w:rPr>
        <w:br w:type="page"/>
      </w:r>
    </w:p>
    <w:p w14:paraId="0FF52383" w14:textId="77777777" w:rsidR="00144347" w:rsidRDefault="00144347" w:rsidP="00144347">
      <w:pPr>
        <w:tabs>
          <w:tab w:val="left" w:pos="900"/>
        </w:tabs>
        <w:ind w:left="142" w:firstLine="567"/>
        <w:contextualSpacing/>
        <w:jc w:val="center"/>
        <w:rPr>
          <w:b/>
          <w:bCs/>
          <w:color w:val="000000"/>
          <w:sz w:val="24"/>
          <w:szCs w:val="24"/>
          <w:lang w:eastAsia="uk-UA"/>
        </w:rPr>
      </w:pPr>
    </w:p>
    <w:p w14:paraId="4A6018BA" w14:textId="77777777" w:rsidR="00144347" w:rsidRPr="008833F1" w:rsidRDefault="008833F1" w:rsidP="00144347">
      <w:pPr>
        <w:tabs>
          <w:tab w:val="left" w:pos="900"/>
        </w:tabs>
        <w:ind w:left="142" w:firstLine="567"/>
        <w:contextualSpacing/>
        <w:jc w:val="center"/>
        <w:rPr>
          <w:color w:val="C00000"/>
          <w:sz w:val="24"/>
          <w:szCs w:val="24"/>
          <w:lang w:eastAsia="ru-RU"/>
        </w:rPr>
      </w:pPr>
      <w:r w:rsidRPr="008833F1">
        <w:rPr>
          <w:b/>
          <w:bCs/>
          <w:color w:val="C00000"/>
          <w:sz w:val="24"/>
          <w:szCs w:val="24"/>
          <w:lang w:val="en-US" w:eastAsia="uk-UA"/>
        </w:rPr>
        <w:t>V</w:t>
      </w:r>
      <w:r w:rsidRPr="008833F1">
        <w:rPr>
          <w:b/>
          <w:bCs/>
          <w:color w:val="C00000"/>
          <w:sz w:val="24"/>
          <w:szCs w:val="24"/>
          <w:lang w:eastAsia="uk-UA"/>
        </w:rPr>
        <w:t>. ПІДСУМКОВИЙ КОНТРОЛЬ</w:t>
      </w:r>
    </w:p>
    <w:p w14:paraId="63A183FD" w14:textId="77777777" w:rsidR="00144347" w:rsidRDefault="00144347" w:rsidP="00144347">
      <w:pPr>
        <w:tabs>
          <w:tab w:val="left" w:pos="0"/>
        </w:tabs>
        <w:ind w:left="142" w:firstLine="567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Порядок організації поточного та підсумкового контролю знань здобувачів освіти регламентується </w:t>
      </w:r>
      <w:hyperlink r:id="rId15" w:history="1">
        <w:r w:rsidRPr="00144347">
          <w:rPr>
            <w:rStyle w:val="a5"/>
            <w:noProof/>
            <w:color w:val="000000" w:themeColor="text1"/>
            <w:sz w:val="24"/>
            <w:szCs w:val="24"/>
            <w:u w:val="none"/>
          </w:rPr>
          <w:t>Положенням про поточне та підсумкове оцінювання знань здобувачів вищої освіти Волинського національного університету імені Лесі Українки від 26.06.2025 р</w:t>
        </w:r>
      </w:hyperlink>
      <w:r>
        <w:rPr>
          <w:noProof/>
          <w:sz w:val="24"/>
          <w:szCs w:val="24"/>
        </w:rPr>
        <w:t>оку (</w:t>
      </w:r>
      <w:hyperlink r:id="rId16" w:history="1">
        <w:r>
          <w:rPr>
            <w:rStyle w:val="a5"/>
            <w:sz w:val="24"/>
            <w:szCs w:val="24"/>
          </w:rPr>
          <w:t>https://salo.li/6DB8307</w:t>
        </w:r>
      </w:hyperlink>
      <w:r>
        <w:rPr>
          <w:noProof/>
          <w:sz w:val="24"/>
          <w:szCs w:val="24"/>
          <w:u w:val="single"/>
        </w:rPr>
        <w:t>)</w:t>
      </w:r>
      <w:r>
        <w:rPr>
          <w:noProof/>
          <w:sz w:val="24"/>
          <w:szCs w:val="24"/>
        </w:rPr>
        <w:t>.</w:t>
      </w:r>
    </w:p>
    <w:p w14:paraId="46517ABE" w14:textId="77777777" w:rsidR="00144347" w:rsidRDefault="00144347" w:rsidP="00144347">
      <w:pPr>
        <w:tabs>
          <w:tab w:val="left" w:pos="0"/>
        </w:tabs>
        <w:ind w:left="142" w:firstLine="567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Семестровий залік виставляється здобувачам освіти на підставі результатів виконання усіх видів запланованої навчальної роботи протягом семестру за 100-бальною шкалою. У дату складання заліку викладач записує у відомість суму поточних балів, які здобувач освіти набрав під час поточної роботи (шкала від 0 до 100 балів).</w:t>
      </w:r>
    </w:p>
    <w:p w14:paraId="3EDEB233" w14:textId="77777777" w:rsidR="00144347" w:rsidRDefault="00144347" w:rsidP="00144347">
      <w:pPr>
        <w:tabs>
          <w:tab w:val="left" w:pos="0"/>
        </w:tabs>
        <w:ind w:left="142" w:firstLine="567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У випадку, якщо здобувач освіти протягом поточної роботи набрав менше як 60 балів, він складає залік під час ліквідації академічної заборгованості. У цьому випадку бали, набрані під час поточного оцінювання, анулюються.</w:t>
      </w:r>
    </w:p>
    <w:p w14:paraId="00672CF1" w14:textId="77777777" w:rsidR="00144347" w:rsidRDefault="00144347" w:rsidP="00144347">
      <w:pPr>
        <w:ind w:left="142" w:firstLine="567"/>
        <w:contextualSpacing/>
        <w:jc w:val="both"/>
        <w:rPr>
          <w:sz w:val="24"/>
          <w:szCs w:val="24"/>
          <w:shd w:val="clear" w:color="auto" w:fill="FFFFFF"/>
          <w:lang w:eastAsia="ru-RU"/>
        </w:rPr>
      </w:pPr>
      <w:r w:rsidRPr="00805C63">
        <w:rPr>
          <w:sz w:val="24"/>
          <w:szCs w:val="24"/>
          <w:shd w:val="clear" w:color="auto" w:fill="FFFFFF"/>
          <w:lang w:eastAsia="ru-RU"/>
        </w:rPr>
        <w:t xml:space="preserve">Перездача підсумкового контролю освітнього компонента проводиться у вигляді </w:t>
      </w:r>
      <w:r>
        <w:rPr>
          <w:sz w:val="24"/>
          <w:szCs w:val="24"/>
          <w:shd w:val="clear" w:color="auto" w:fill="FFFFFF"/>
          <w:lang w:eastAsia="ru-RU"/>
        </w:rPr>
        <w:t xml:space="preserve">тестування (50 тестів по 2 бали кожен). </w:t>
      </w:r>
      <w:r w:rsidRPr="00805C63">
        <w:rPr>
          <w:sz w:val="24"/>
          <w:szCs w:val="24"/>
          <w:shd w:val="clear" w:color="auto" w:fill="FFFFFF"/>
          <w:lang w:eastAsia="ru-RU"/>
        </w:rPr>
        <w:t>Максимальна оцінка за залік – 100 балів.</w:t>
      </w:r>
    </w:p>
    <w:p w14:paraId="1133C7EF" w14:textId="77777777" w:rsidR="00144347" w:rsidRDefault="00144347" w:rsidP="00144347">
      <w:pPr>
        <w:tabs>
          <w:tab w:val="left" w:pos="0"/>
        </w:tabs>
        <w:ind w:left="142" w:firstLine="567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Терміни проведення підсумкового семестрового контролю встановлюються графіком освітнього процесу.</w:t>
      </w:r>
    </w:p>
    <w:p w14:paraId="0A89E004" w14:textId="77777777" w:rsidR="00737C82" w:rsidRPr="008833F1" w:rsidRDefault="0019352A">
      <w:pPr>
        <w:pStyle w:val="a3"/>
        <w:ind w:left="4245"/>
        <w:rPr>
          <w:b/>
          <w:i/>
          <w:color w:val="1F497D" w:themeColor="text2"/>
        </w:rPr>
      </w:pPr>
      <w:r w:rsidRPr="008833F1">
        <w:rPr>
          <w:b/>
          <w:i/>
          <w:color w:val="1F497D" w:themeColor="text2"/>
        </w:rPr>
        <w:t>Перелік</w:t>
      </w:r>
      <w:r w:rsidRPr="008833F1">
        <w:rPr>
          <w:b/>
          <w:i/>
          <w:color w:val="1F497D" w:themeColor="text2"/>
          <w:spacing w:val="-1"/>
        </w:rPr>
        <w:t xml:space="preserve"> </w:t>
      </w:r>
      <w:r w:rsidRPr="008833F1">
        <w:rPr>
          <w:b/>
          <w:i/>
          <w:color w:val="1F497D" w:themeColor="text2"/>
        </w:rPr>
        <w:t>питань</w:t>
      </w:r>
      <w:r w:rsidRPr="008833F1">
        <w:rPr>
          <w:b/>
          <w:i/>
          <w:color w:val="1F497D" w:themeColor="text2"/>
          <w:spacing w:val="-4"/>
        </w:rPr>
        <w:t xml:space="preserve"> </w:t>
      </w:r>
      <w:r w:rsidR="00144347" w:rsidRPr="008833F1">
        <w:rPr>
          <w:b/>
          <w:i/>
          <w:color w:val="1F497D" w:themeColor="text2"/>
        </w:rPr>
        <w:t xml:space="preserve">на </w:t>
      </w:r>
      <w:r w:rsidR="00144347" w:rsidRPr="008833F1">
        <w:rPr>
          <w:b/>
          <w:i/>
          <w:color w:val="1F497D" w:themeColor="text2"/>
          <w:spacing w:val="-2"/>
        </w:rPr>
        <w:t>залік</w:t>
      </w:r>
    </w:p>
    <w:p w14:paraId="6663A02C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Поняття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групової</w:t>
      </w:r>
      <w:r>
        <w:rPr>
          <w:spacing w:val="-2"/>
          <w:sz w:val="24"/>
        </w:rPr>
        <w:t xml:space="preserve"> динаміки.</w:t>
      </w:r>
    </w:p>
    <w:p w14:paraId="17049627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Школа</w:t>
      </w:r>
      <w:r>
        <w:rPr>
          <w:spacing w:val="-3"/>
          <w:sz w:val="24"/>
        </w:rPr>
        <w:t xml:space="preserve"> </w:t>
      </w:r>
      <w:r>
        <w:rPr>
          <w:sz w:val="24"/>
        </w:rPr>
        <w:t>групової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динаміки:</w:t>
      </w:r>
      <w:r>
        <w:rPr>
          <w:spacing w:val="-2"/>
          <w:sz w:val="24"/>
        </w:rPr>
        <w:t xml:space="preserve"> </w:t>
      </w:r>
      <w:r>
        <w:rPr>
          <w:sz w:val="24"/>
        </w:rPr>
        <w:t>К.</w:t>
      </w:r>
      <w:r>
        <w:rPr>
          <w:spacing w:val="-4"/>
          <w:sz w:val="24"/>
        </w:rPr>
        <w:t xml:space="preserve"> </w:t>
      </w:r>
      <w:r>
        <w:rPr>
          <w:sz w:val="24"/>
        </w:rPr>
        <w:t>Левін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Дж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Морено.</w:t>
      </w:r>
    </w:p>
    <w:p w14:paraId="26011DE0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Механізми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функціонування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групових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феноменів.</w:t>
      </w:r>
    </w:p>
    <w:p w14:paraId="13E3EDB3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Поняття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психологічна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особистості.</w:t>
      </w:r>
    </w:p>
    <w:p w14:paraId="2A229EE8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Природні</w:t>
      </w:r>
      <w:r>
        <w:rPr>
          <w:spacing w:val="-3"/>
          <w:sz w:val="24"/>
        </w:rPr>
        <w:t xml:space="preserve"> </w:t>
      </w:r>
      <w:r>
        <w:rPr>
          <w:sz w:val="24"/>
        </w:rPr>
        <w:t>властивості</w:t>
      </w:r>
      <w:r>
        <w:rPr>
          <w:spacing w:val="-1"/>
          <w:sz w:val="24"/>
        </w:rPr>
        <w:t xml:space="preserve"> </w:t>
      </w:r>
      <w:r>
        <w:rPr>
          <w:sz w:val="24"/>
        </w:rPr>
        <w:t>особистості,</w:t>
      </w:r>
      <w:r>
        <w:rPr>
          <w:spacing w:val="-2"/>
          <w:sz w:val="24"/>
        </w:rPr>
        <w:t xml:space="preserve"> </w:t>
      </w:r>
      <w:r>
        <w:rPr>
          <w:sz w:val="24"/>
        </w:rPr>
        <w:t>які</w:t>
      </w:r>
      <w:r>
        <w:rPr>
          <w:spacing w:val="58"/>
          <w:sz w:val="24"/>
        </w:rPr>
        <w:t xml:space="preserve"> </w:t>
      </w:r>
      <w:r>
        <w:rPr>
          <w:sz w:val="24"/>
        </w:rPr>
        <w:t>впливають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роботу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команді.</w:t>
      </w:r>
    </w:p>
    <w:p w14:paraId="0D36EA93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Характер.</w:t>
      </w:r>
      <w:r>
        <w:rPr>
          <w:spacing w:val="-7"/>
          <w:sz w:val="24"/>
        </w:rPr>
        <w:t xml:space="preserve"> </w:t>
      </w:r>
      <w:r>
        <w:rPr>
          <w:sz w:val="24"/>
        </w:rPr>
        <w:t>Індивідуально-психологічні</w:t>
      </w:r>
      <w:r>
        <w:rPr>
          <w:spacing w:val="-8"/>
          <w:sz w:val="24"/>
        </w:rPr>
        <w:t xml:space="preserve"> </w:t>
      </w:r>
      <w:r>
        <w:rPr>
          <w:sz w:val="24"/>
        </w:rPr>
        <w:t>риси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особистості.</w:t>
      </w:r>
    </w:p>
    <w:p w14:paraId="0ED1B709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Соціальні</w:t>
      </w:r>
      <w:r>
        <w:rPr>
          <w:spacing w:val="-3"/>
          <w:sz w:val="24"/>
        </w:rPr>
        <w:t xml:space="preserve"> </w:t>
      </w:r>
      <w:r>
        <w:rPr>
          <w:sz w:val="24"/>
        </w:rPr>
        <w:t>ролі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особистості.</w:t>
      </w:r>
    </w:p>
    <w:p w14:paraId="1E679F80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Основні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положення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інструментарій</w:t>
      </w:r>
      <w:r>
        <w:rPr>
          <w:spacing w:val="-2"/>
          <w:sz w:val="24"/>
        </w:rPr>
        <w:t xml:space="preserve"> </w:t>
      </w:r>
      <w:r>
        <w:rPr>
          <w:sz w:val="24"/>
        </w:rPr>
        <w:t>тайм-</w:t>
      </w:r>
      <w:r>
        <w:rPr>
          <w:spacing w:val="-2"/>
          <w:sz w:val="24"/>
        </w:rPr>
        <w:t>менеджменту.</w:t>
      </w:r>
    </w:p>
    <w:p w14:paraId="085EB311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Поняття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типи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влади.</w:t>
      </w:r>
    </w:p>
    <w:p w14:paraId="3408442E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Поняття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функції</w:t>
      </w:r>
      <w:r>
        <w:rPr>
          <w:spacing w:val="-2"/>
          <w:sz w:val="24"/>
        </w:rPr>
        <w:t xml:space="preserve"> лідерства.</w:t>
      </w:r>
    </w:p>
    <w:p w14:paraId="3C2C6A9C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Теорія</w:t>
      </w:r>
      <w:r>
        <w:rPr>
          <w:spacing w:val="-6"/>
          <w:sz w:val="24"/>
        </w:rPr>
        <w:t xml:space="preserve"> </w:t>
      </w:r>
      <w:r>
        <w:rPr>
          <w:sz w:val="24"/>
        </w:rPr>
        <w:t>особливостей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лідерства.</w:t>
      </w:r>
    </w:p>
    <w:p w14:paraId="0F02AA9B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Теорія</w:t>
      </w:r>
      <w:r>
        <w:rPr>
          <w:spacing w:val="-2"/>
          <w:sz w:val="24"/>
        </w:rPr>
        <w:t xml:space="preserve"> </w:t>
      </w:r>
      <w:r>
        <w:rPr>
          <w:sz w:val="24"/>
        </w:rPr>
        <w:t>лідерської</w:t>
      </w:r>
      <w:r>
        <w:rPr>
          <w:spacing w:val="-2"/>
          <w:sz w:val="24"/>
        </w:rPr>
        <w:t xml:space="preserve"> поведінки.</w:t>
      </w:r>
    </w:p>
    <w:p w14:paraId="7457BE2B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Теорія</w:t>
      </w:r>
      <w:r>
        <w:rPr>
          <w:spacing w:val="-4"/>
          <w:sz w:val="24"/>
        </w:rPr>
        <w:t xml:space="preserve"> </w:t>
      </w:r>
      <w:r>
        <w:rPr>
          <w:sz w:val="24"/>
        </w:rPr>
        <w:t>випадкового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(ситуативного)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лідерства.</w:t>
      </w:r>
    </w:p>
    <w:p w14:paraId="65276ADC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Прийоми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-2"/>
          <w:sz w:val="24"/>
        </w:rPr>
        <w:t xml:space="preserve"> </w:t>
      </w:r>
      <w:r>
        <w:rPr>
          <w:sz w:val="24"/>
        </w:rPr>
        <w:t>ефективного</w:t>
      </w:r>
      <w:r>
        <w:rPr>
          <w:spacing w:val="-2"/>
          <w:sz w:val="24"/>
        </w:rPr>
        <w:t xml:space="preserve"> керівництва.</w:t>
      </w:r>
    </w:p>
    <w:p w14:paraId="343B61D9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Поняття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види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груп.</w:t>
      </w:r>
    </w:p>
    <w:p w14:paraId="65259932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Причини</w:t>
      </w:r>
      <w:r>
        <w:rPr>
          <w:spacing w:val="-2"/>
          <w:sz w:val="24"/>
        </w:rPr>
        <w:t xml:space="preserve"> </w:t>
      </w:r>
      <w:r>
        <w:rPr>
          <w:sz w:val="24"/>
        </w:rPr>
        <w:t>створення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стадії</w:t>
      </w:r>
      <w:r>
        <w:rPr>
          <w:spacing w:val="-1"/>
          <w:sz w:val="24"/>
        </w:rPr>
        <w:t xml:space="preserve"> </w:t>
      </w:r>
      <w:r>
        <w:rPr>
          <w:sz w:val="24"/>
        </w:rPr>
        <w:t>їх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розвитку.</w:t>
      </w:r>
    </w:p>
    <w:p w14:paraId="6E730B6C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Особливості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поведінки</w:t>
      </w:r>
      <w:r>
        <w:rPr>
          <w:spacing w:val="-5"/>
          <w:sz w:val="24"/>
        </w:rPr>
        <w:t xml:space="preserve"> </w:t>
      </w:r>
      <w:r>
        <w:rPr>
          <w:sz w:val="24"/>
        </w:rPr>
        <w:t>особистості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групі.</w:t>
      </w:r>
    </w:p>
    <w:p w14:paraId="4E8A1C87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spacing w:before="1"/>
        <w:ind w:hanging="427"/>
        <w:rPr>
          <w:sz w:val="24"/>
        </w:rPr>
      </w:pPr>
      <w:r>
        <w:rPr>
          <w:sz w:val="24"/>
        </w:rPr>
        <w:t>Ухвалення</w:t>
      </w:r>
      <w:r>
        <w:rPr>
          <w:spacing w:val="-3"/>
          <w:sz w:val="24"/>
        </w:rPr>
        <w:t xml:space="preserve"> </w:t>
      </w:r>
      <w:r>
        <w:rPr>
          <w:sz w:val="24"/>
        </w:rPr>
        <w:t>рішень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групі.</w:t>
      </w:r>
    </w:p>
    <w:p w14:paraId="23754F45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Соціально-психологічні</w:t>
      </w:r>
      <w:r>
        <w:rPr>
          <w:spacing w:val="-11"/>
          <w:sz w:val="24"/>
        </w:rPr>
        <w:t xml:space="preserve"> </w:t>
      </w:r>
      <w:r>
        <w:rPr>
          <w:sz w:val="24"/>
        </w:rPr>
        <w:t>параметри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групи.</w:t>
      </w:r>
    </w:p>
    <w:p w14:paraId="666ED6F1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Особливості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поведінки</w:t>
      </w:r>
      <w:r>
        <w:rPr>
          <w:spacing w:val="-5"/>
          <w:sz w:val="24"/>
        </w:rPr>
        <w:t xml:space="preserve"> </w:t>
      </w:r>
      <w:r>
        <w:rPr>
          <w:sz w:val="24"/>
        </w:rPr>
        <w:t>особистості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групі.</w:t>
      </w:r>
    </w:p>
    <w:p w14:paraId="4538C354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Прояв</w:t>
      </w:r>
      <w:r>
        <w:rPr>
          <w:spacing w:val="-6"/>
          <w:sz w:val="24"/>
        </w:rPr>
        <w:t xml:space="preserve"> </w:t>
      </w:r>
      <w:r>
        <w:rPr>
          <w:sz w:val="24"/>
        </w:rPr>
        <w:t>групових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ефектів.</w:t>
      </w:r>
    </w:p>
    <w:p w14:paraId="2DAA36F2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Соціально-психологічний</w:t>
      </w:r>
      <w:r>
        <w:rPr>
          <w:spacing w:val="-11"/>
          <w:sz w:val="24"/>
        </w:rPr>
        <w:t xml:space="preserve"> </w:t>
      </w:r>
      <w:r>
        <w:rPr>
          <w:sz w:val="24"/>
        </w:rPr>
        <w:t>клімат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групи.</w:t>
      </w:r>
    </w:p>
    <w:p w14:paraId="760ABC0D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Стрес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та його </w:t>
      </w:r>
      <w:r>
        <w:rPr>
          <w:spacing w:val="-2"/>
          <w:sz w:val="24"/>
        </w:rPr>
        <w:t>подолання.</w:t>
      </w:r>
    </w:p>
    <w:p w14:paraId="14DD2C45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Динаміка</w:t>
      </w:r>
      <w:r>
        <w:rPr>
          <w:spacing w:val="-4"/>
          <w:sz w:val="24"/>
        </w:rPr>
        <w:t xml:space="preserve"> </w:t>
      </w:r>
      <w:r>
        <w:rPr>
          <w:sz w:val="24"/>
        </w:rPr>
        <w:t>групового</w:t>
      </w:r>
      <w:r>
        <w:rPr>
          <w:spacing w:val="-2"/>
          <w:sz w:val="24"/>
        </w:rPr>
        <w:t xml:space="preserve"> розвитку.</w:t>
      </w:r>
    </w:p>
    <w:p w14:paraId="03F81C20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Робоча</w:t>
      </w:r>
      <w:r>
        <w:rPr>
          <w:spacing w:val="-4"/>
          <w:sz w:val="24"/>
        </w:rPr>
        <w:t xml:space="preserve"> </w:t>
      </w:r>
      <w:r>
        <w:rPr>
          <w:sz w:val="24"/>
        </w:rPr>
        <w:t>група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команда:</w:t>
      </w:r>
      <w:r>
        <w:rPr>
          <w:spacing w:val="-1"/>
          <w:sz w:val="24"/>
        </w:rPr>
        <w:t xml:space="preserve"> </w:t>
      </w:r>
      <w:r>
        <w:rPr>
          <w:sz w:val="24"/>
        </w:rPr>
        <w:t>схожість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відмінність.</w:t>
      </w:r>
    </w:p>
    <w:p w14:paraId="605BAEEC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Крива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командної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ефективності.</w:t>
      </w:r>
    </w:p>
    <w:p w14:paraId="38526F86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Побудова</w:t>
      </w:r>
      <w:r>
        <w:rPr>
          <w:spacing w:val="-2"/>
          <w:sz w:val="24"/>
        </w:rPr>
        <w:t xml:space="preserve"> команди.</w:t>
      </w:r>
    </w:p>
    <w:p w14:paraId="4D8D2EB6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Сутність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спілкування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комунікація.</w:t>
      </w:r>
    </w:p>
    <w:p w14:paraId="3C45DD73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spacing w:before="1"/>
        <w:ind w:hanging="427"/>
        <w:rPr>
          <w:sz w:val="24"/>
        </w:rPr>
      </w:pPr>
      <w:r>
        <w:rPr>
          <w:sz w:val="24"/>
        </w:rPr>
        <w:t>Питання</w:t>
      </w:r>
      <w:r>
        <w:rPr>
          <w:spacing w:val="-4"/>
          <w:sz w:val="24"/>
        </w:rPr>
        <w:t xml:space="preserve"> </w:t>
      </w:r>
      <w:r>
        <w:rPr>
          <w:sz w:val="24"/>
        </w:rPr>
        <w:t>теорії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комунікації.</w:t>
      </w:r>
    </w:p>
    <w:p w14:paraId="5F4D5CBE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Соціальні</w:t>
      </w:r>
      <w:r>
        <w:rPr>
          <w:spacing w:val="-5"/>
          <w:sz w:val="24"/>
        </w:rPr>
        <w:t xml:space="preserve"> </w:t>
      </w:r>
      <w:r>
        <w:rPr>
          <w:sz w:val="24"/>
        </w:rPr>
        <w:t>інститути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комунікації.</w:t>
      </w:r>
    </w:p>
    <w:p w14:paraId="35EBC84E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Закони,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принципи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комунікації.</w:t>
      </w:r>
    </w:p>
    <w:p w14:paraId="317025AA" w14:textId="77777777" w:rsidR="00737C82" w:rsidRPr="008833F1" w:rsidRDefault="0019352A" w:rsidP="008833F1">
      <w:pPr>
        <w:pStyle w:val="a4"/>
        <w:numPr>
          <w:ilvl w:val="0"/>
          <w:numId w:val="2"/>
        </w:numPr>
        <w:tabs>
          <w:tab w:val="left" w:pos="1134"/>
        </w:tabs>
        <w:spacing w:before="73"/>
        <w:ind w:hanging="427"/>
        <w:rPr>
          <w:sz w:val="24"/>
        </w:rPr>
      </w:pPr>
      <w:r w:rsidRPr="008833F1">
        <w:rPr>
          <w:sz w:val="24"/>
        </w:rPr>
        <w:t>Складові</w:t>
      </w:r>
      <w:r w:rsidRPr="008833F1">
        <w:rPr>
          <w:spacing w:val="-4"/>
          <w:sz w:val="24"/>
        </w:rPr>
        <w:t xml:space="preserve"> </w:t>
      </w:r>
      <w:r w:rsidRPr="008833F1">
        <w:rPr>
          <w:sz w:val="24"/>
        </w:rPr>
        <w:t>комунікативної</w:t>
      </w:r>
      <w:r w:rsidRPr="008833F1">
        <w:rPr>
          <w:spacing w:val="-4"/>
          <w:sz w:val="24"/>
        </w:rPr>
        <w:t xml:space="preserve"> </w:t>
      </w:r>
      <w:r w:rsidRPr="008833F1">
        <w:rPr>
          <w:spacing w:val="-2"/>
          <w:sz w:val="24"/>
        </w:rPr>
        <w:t>стратегії.</w:t>
      </w:r>
      <w:r w:rsidR="000D145C">
        <w:rPr>
          <w:spacing w:val="-2"/>
          <w:sz w:val="24"/>
        </w:rPr>
        <w:t xml:space="preserve"> </w:t>
      </w:r>
      <w:r w:rsidRPr="008833F1">
        <w:rPr>
          <w:sz w:val="24"/>
        </w:rPr>
        <w:t xml:space="preserve">Моделі </w:t>
      </w:r>
      <w:r w:rsidRPr="008833F1">
        <w:rPr>
          <w:spacing w:val="-2"/>
          <w:sz w:val="24"/>
        </w:rPr>
        <w:t>комунікації.</w:t>
      </w:r>
    </w:p>
    <w:p w14:paraId="3661AF9E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spacing w:before="1"/>
        <w:ind w:hanging="427"/>
        <w:rPr>
          <w:sz w:val="24"/>
        </w:rPr>
      </w:pPr>
      <w:r>
        <w:rPr>
          <w:sz w:val="24"/>
        </w:rPr>
        <w:t>Види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комунікації.</w:t>
      </w:r>
    </w:p>
    <w:p w14:paraId="5C9B1777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Процес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комунікації.</w:t>
      </w:r>
    </w:p>
    <w:p w14:paraId="44E00C9E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lastRenderedPageBreak/>
        <w:t>Комунікативні</w:t>
      </w:r>
      <w:r>
        <w:rPr>
          <w:spacing w:val="-3"/>
          <w:sz w:val="24"/>
        </w:rPr>
        <w:t xml:space="preserve"> </w:t>
      </w:r>
      <w:r>
        <w:rPr>
          <w:sz w:val="24"/>
        </w:rPr>
        <w:t>мережі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стилі.</w:t>
      </w:r>
    </w:p>
    <w:p w14:paraId="6250E1D0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Способи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моделі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спілкування.</w:t>
      </w:r>
    </w:p>
    <w:p w14:paraId="53F3CF4A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Труднощі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бар’єри</w:t>
      </w:r>
      <w:r>
        <w:rPr>
          <w:spacing w:val="-2"/>
          <w:sz w:val="24"/>
        </w:rPr>
        <w:t xml:space="preserve"> комунікації.</w:t>
      </w:r>
    </w:p>
    <w:p w14:paraId="4B6424D8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Комунікативні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девіації</w:t>
      </w:r>
      <w:proofErr w:type="spellEnd"/>
      <w:r>
        <w:rPr>
          <w:spacing w:val="-2"/>
          <w:sz w:val="24"/>
        </w:rPr>
        <w:t>.</w:t>
      </w:r>
    </w:p>
    <w:p w14:paraId="5BE65FF0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Принципи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слухання.</w:t>
      </w:r>
    </w:p>
    <w:p w14:paraId="2FFB627D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Організація</w:t>
      </w:r>
      <w:r>
        <w:rPr>
          <w:spacing w:val="-2"/>
          <w:sz w:val="24"/>
        </w:rPr>
        <w:t xml:space="preserve"> </w:t>
      </w:r>
      <w:r>
        <w:rPr>
          <w:sz w:val="24"/>
        </w:rPr>
        <w:t>ділового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спілкування.</w:t>
      </w:r>
      <w:r>
        <w:rPr>
          <w:spacing w:val="-2"/>
          <w:sz w:val="24"/>
        </w:rPr>
        <w:t xml:space="preserve"> </w:t>
      </w:r>
      <w:r>
        <w:rPr>
          <w:sz w:val="24"/>
        </w:rPr>
        <w:t>Ділова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нарада.</w:t>
      </w:r>
    </w:p>
    <w:p w14:paraId="59FE2941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Організація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3"/>
          <w:sz w:val="24"/>
        </w:rPr>
        <w:t xml:space="preserve"> </w:t>
      </w:r>
      <w:r>
        <w:rPr>
          <w:sz w:val="24"/>
        </w:rPr>
        <w:t>ділових</w:t>
      </w:r>
      <w:r>
        <w:rPr>
          <w:spacing w:val="-2"/>
          <w:sz w:val="24"/>
        </w:rPr>
        <w:t xml:space="preserve"> бесід.</w:t>
      </w:r>
    </w:p>
    <w:p w14:paraId="06818646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Приймання</w:t>
      </w:r>
      <w:r>
        <w:rPr>
          <w:spacing w:val="-7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-7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відвідувачів.</w:t>
      </w:r>
    </w:p>
    <w:p w14:paraId="3208CEDF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Культура</w:t>
      </w:r>
      <w:r>
        <w:rPr>
          <w:spacing w:val="-1"/>
          <w:sz w:val="24"/>
        </w:rPr>
        <w:t xml:space="preserve"> </w:t>
      </w:r>
      <w:r>
        <w:rPr>
          <w:sz w:val="24"/>
        </w:rPr>
        <w:t>ділового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спілкування.</w:t>
      </w:r>
    </w:p>
    <w:p w14:paraId="16F517A2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Психологічні</w:t>
      </w:r>
      <w:r>
        <w:rPr>
          <w:spacing w:val="-8"/>
          <w:sz w:val="24"/>
        </w:rPr>
        <w:t xml:space="preserve"> </w:t>
      </w:r>
      <w:r>
        <w:rPr>
          <w:sz w:val="24"/>
        </w:rPr>
        <w:t>аспекти</w:t>
      </w:r>
      <w:r>
        <w:rPr>
          <w:spacing w:val="-4"/>
          <w:sz w:val="24"/>
        </w:rPr>
        <w:t xml:space="preserve"> </w:t>
      </w:r>
      <w:r>
        <w:rPr>
          <w:sz w:val="24"/>
        </w:rPr>
        <w:t>ефективного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ділового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спілкування.</w:t>
      </w:r>
    </w:p>
    <w:p w14:paraId="5398546D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spacing w:before="1"/>
        <w:ind w:hanging="427"/>
        <w:rPr>
          <w:sz w:val="24"/>
        </w:rPr>
      </w:pPr>
      <w:r>
        <w:rPr>
          <w:sz w:val="24"/>
        </w:rPr>
        <w:t>Підготовка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ведення</w:t>
      </w:r>
      <w:r>
        <w:rPr>
          <w:spacing w:val="-2"/>
          <w:sz w:val="24"/>
        </w:rPr>
        <w:t xml:space="preserve"> </w:t>
      </w:r>
      <w:r>
        <w:rPr>
          <w:sz w:val="24"/>
        </w:rPr>
        <w:t>ділових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переговорів.</w:t>
      </w:r>
    </w:p>
    <w:p w14:paraId="15EBCABE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Стратегія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тактика</w:t>
      </w:r>
      <w:r>
        <w:rPr>
          <w:spacing w:val="-3"/>
          <w:sz w:val="24"/>
        </w:rPr>
        <w:t xml:space="preserve"> </w:t>
      </w:r>
      <w:r>
        <w:rPr>
          <w:sz w:val="24"/>
        </w:rPr>
        <w:t>ділових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переговорів.</w:t>
      </w:r>
    </w:p>
    <w:p w14:paraId="11CD9924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Публічний</w:t>
      </w:r>
      <w:r>
        <w:rPr>
          <w:spacing w:val="-6"/>
          <w:sz w:val="24"/>
        </w:rPr>
        <w:t xml:space="preserve"> </w:t>
      </w:r>
      <w:r>
        <w:rPr>
          <w:sz w:val="24"/>
        </w:rPr>
        <w:t>виступ</w:t>
      </w:r>
      <w:r>
        <w:rPr>
          <w:spacing w:val="-3"/>
          <w:sz w:val="24"/>
        </w:rPr>
        <w:t xml:space="preserve"> </w:t>
      </w:r>
      <w:r>
        <w:rPr>
          <w:sz w:val="24"/>
        </w:rPr>
        <w:t>як</w:t>
      </w:r>
      <w:r>
        <w:rPr>
          <w:spacing w:val="-4"/>
          <w:sz w:val="24"/>
        </w:rPr>
        <w:t xml:space="preserve"> </w:t>
      </w:r>
      <w:r>
        <w:rPr>
          <w:sz w:val="24"/>
        </w:rPr>
        <w:t>важливий</w:t>
      </w:r>
      <w:r>
        <w:rPr>
          <w:spacing w:val="-6"/>
          <w:sz w:val="24"/>
        </w:rPr>
        <w:t xml:space="preserve"> </w:t>
      </w:r>
      <w:r>
        <w:rPr>
          <w:sz w:val="24"/>
        </w:rPr>
        <w:t>засіб</w:t>
      </w:r>
      <w:r>
        <w:rPr>
          <w:spacing w:val="-4"/>
          <w:sz w:val="24"/>
        </w:rPr>
        <w:t xml:space="preserve"> </w:t>
      </w:r>
      <w:r>
        <w:rPr>
          <w:sz w:val="24"/>
        </w:rPr>
        <w:t>комунікації.</w:t>
      </w:r>
      <w:r>
        <w:rPr>
          <w:spacing w:val="56"/>
          <w:sz w:val="24"/>
        </w:rPr>
        <w:t xml:space="preserve"> </w:t>
      </w:r>
      <w:r>
        <w:rPr>
          <w:sz w:val="24"/>
        </w:rPr>
        <w:t>Види</w:t>
      </w:r>
      <w:r>
        <w:rPr>
          <w:spacing w:val="-4"/>
          <w:sz w:val="24"/>
        </w:rPr>
        <w:t xml:space="preserve"> </w:t>
      </w:r>
      <w:r>
        <w:rPr>
          <w:sz w:val="24"/>
        </w:rPr>
        <w:t>публічного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мовлення.</w:t>
      </w:r>
    </w:p>
    <w:p w14:paraId="1778C3CF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Комунікативні</w:t>
      </w:r>
      <w:r>
        <w:rPr>
          <w:spacing w:val="-5"/>
          <w:sz w:val="24"/>
        </w:rPr>
        <w:t xml:space="preserve"> </w:t>
      </w:r>
      <w:r>
        <w:rPr>
          <w:sz w:val="24"/>
        </w:rPr>
        <w:t>вимоги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мовної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поведінки під</w:t>
      </w:r>
      <w:r>
        <w:rPr>
          <w:spacing w:val="-3"/>
          <w:sz w:val="24"/>
        </w:rPr>
        <w:t xml:space="preserve"> </w:t>
      </w:r>
      <w:r>
        <w:rPr>
          <w:sz w:val="24"/>
        </w:rPr>
        <w:t>час</w:t>
      </w:r>
      <w:r>
        <w:rPr>
          <w:spacing w:val="-3"/>
          <w:sz w:val="24"/>
        </w:rPr>
        <w:t xml:space="preserve"> </w:t>
      </w:r>
      <w:r>
        <w:rPr>
          <w:sz w:val="24"/>
        </w:rPr>
        <w:t>виголошення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промови.</w:t>
      </w:r>
    </w:p>
    <w:p w14:paraId="0EFCABDA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Презентація</w:t>
      </w:r>
      <w:r>
        <w:rPr>
          <w:spacing w:val="-3"/>
          <w:sz w:val="24"/>
        </w:rPr>
        <w:t xml:space="preserve"> </w:t>
      </w: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різновид</w:t>
      </w:r>
      <w:r>
        <w:rPr>
          <w:spacing w:val="-3"/>
          <w:sz w:val="24"/>
        </w:rPr>
        <w:t xml:space="preserve"> </w:t>
      </w:r>
      <w:r>
        <w:rPr>
          <w:sz w:val="24"/>
        </w:rPr>
        <w:t>публічного</w:t>
      </w:r>
      <w:r>
        <w:rPr>
          <w:spacing w:val="-2"/>
          <w:sz w:val="24"/>
        </w:rPr>
        <w:t xml:space="preserve"> мовлення.</w:t>
      </w:r>
    </w:p>
    <w:p w14:paraId="0E5980E5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Участь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дебатах.</w:t>
      </w:r>
    </w:p>
    <w:p w14:paraId="1AB29B99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Поняття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конфлікту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міжособистісних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стосунках.</w:t>
      </w:r>
    </w:p>
    <w:p w14:paraId="5107FE38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Типи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ознаки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конфлікту.</w:t>
      </w:r>
    </w:p>
    <w:p w14:paraId="3AB088AE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Шляхи</w:t>
      </w:r>
      <w:r>
        <w:rPr>
          <w:spacing w:val="-4"/>
          <w:sz w:val="24"/>
        </w:rPr>
        <w:t xml:space="preserve"> </w:t>
      </w:r>
      <w:r>
        <w:rPr>
          <w:sz w:val="24"/>
        </w:rPr>
        <w:t>вирішення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ліквідації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конфліктів.</w:t>
      </w:r>
    </w:p>
    <w:p w14:paraId="217848FD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Сутність</w:t>
      </w:r>
      <w:r>
        <w:rPr>
          <w:spacing w:val="-6"/>
          <w:sz w:val="24"/>
        </w:rPr>
        <w:t xml:space="preserve"> </w:t>
      </w:r>
      <w:r>
        <w:rPr>
          <w:sz w:val="24"/>
        </w:rPr>
        <w:t>крос-функціональної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взаємодії.</w:t>
      </w:r>
    </w:p>
    <w:p w14:paraId="1E94DA38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Крос-функціональна</w:t>
      </w:r>
      <w:r>
        <w:rPr>
          <w:spacing w:val="-6"/>
          <w:sz w:val="24"/>
        </w:rPr>
        <w:t xml:space="preserve"> </w:t>
      </w:r>
      <w:r>
        <w:rPr>
          <w:sz w:val="24"/>
        </w:rPr>
        <w:t>взаємодія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умовах</w:t>
      </w:r>
      <w:r>
        <w:rPr>
          <w:spacing w:val="-2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-2"/>
          <w:sz w:val="24"/>
        </w:rPr>
        <w:t xml:space="preserve"> культур.</w:t>
      </w:r>
    </w:p>
    <w:p w14:paraId="4F8454AF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Принципи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функції</w:t>
      </w:r>
      <w:r>
        <w:rPr>
          <w:spacing w:val="-4"/>
          <w:sz w:val="24"/>
        </w:rPr>
        <w:t xml:space="preserve"> </w:t>
      </w:r>
      <w:r>
        <w:rPr>
          <w:sz w:val="24"/>
        </w:rPr>
        <w:t>етики</w:t>
      </w:r>
      <w:r>
        <w:rPr>
          <w:spacing w:val="-6"/>
          <w:sz w:val="24"/>
        </w:rPr>
        <w:t xml:space="preserve"> </w:t>
      </w:r>
      <w:r>
        <w:rPr>
          <w:sz w:val="24"/>
        </w:rPr>
        <w:t>крос-функціональної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взаємодії.</w:t>
      </w:r>
    </w:p>
    <w:p w14:paraId="22B19C36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Корпоративна</w:t>
      </w:r>
      <w:r>
        <w:rPr>
          <w:spacing w:val="-8"/>
          <w:sz w:val="24"/>
        </w:rPr>
        <w:t xml:space="preserve"> </w:t>
      </w:r>
      <w:r>
        <w:rPr>
          <w:sz w:val="24"/>
        </w:rPr>
        <w:t>соціальна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відповідальність.</w:t>
      </w:r>
    </w:p>
    <w:p w14:paraId="12C286E8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Ділова</w:t>
      </w:r>
      <w:r>
        <w:rPr>
          <w:spacing w:val="-3"/>
          <w:sz w:val="24"/>
        </w:rPr>
        <w:t xml:space="preserve"> </w:t>
      </w:r>
      <w:r>
        <w:rPr>
          <w:sz w:val="24"/>
        </w:rPr>
        <w:t>етика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спілкування.</w:t>
      </w:r>
    </w:p>
    <w:p w14:paraId="4BBE2A1A" w14:textId="77777777" w:rsidR="00737C82" w:rsidRDefault="0019352A">
      <w:pPr>
        <w:pStyle w:val="a4"/>
        <w:numPr>
          <w:ilvl w:val="0"/>
          <w:numId w:val="2"/>
        </w:numPr>
        <w:tabs>
          <w:tab w:val="left" w:pos="1134"/>
        </w:tabs>
        <w:ind w:hanging="427"/>
        <w:rPr>
          <w:sz w:val="24"/>
        </w:rPr>
      </w:pPr>
      <w:r>
        <w:rPr>
          <w:sz w:val="24"/>
        </w:rPr>
        <w:t>Діловий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етикет: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поведінки.</w:t>
      </w:r>
    </w:p>
    <w:p w14:paraId="59620DA5" w14:textId="77777777" w:rsidR="00737C82" w:rsidRDefault="00737C82">
      <w:pPr>
        <w:pStyle w:val="a3"/>
        <w:ind w:left="0"/>
      </w:pPr>
    </w:p>
    <w:p w14:paraId="21B269DB" w14:textId="77777777" w:rsidR="00737C82" w:rsidRPr="008833F1" w:rsidRDefault="008833F1">
      <w:pPr>
        <w:pStyle w:val="2"/>
        <w:ind w:left="4027"/>
        <w:rPr>
          <w:color w:val="C00000"/>
        </w:rPr>
      </w:pPr>
      <w:r w:rsidRPr="008833F1">
        <w:rPr>
          <w:color w:val="C00000"/>
          <w:spacing w:val="-2"/>
        </w:rPr>
        <w:t>VІ.</w:t>
      </w:r>
      <w:r w:rsidRPr="008833F1">
        <w:rPr>
          <w:color w:val="C00000"/>
          <w:spacing w:val="-11"/>
        </w:rPr>
        <w:t xml:space="preserve"> </w:t>
      </w:r>
      <w:r w:rsidRPr="008833F1">
        <w:rPr>
          <w:color w:val="C00000"/>
          <w:spacing w:val="-2"/>
        </w:rPr>
        <w:t>ШКАЛА</w:t>
      </w:r>
      <w:r w:rsidRPr="008833F1">
        <w:rPr>
          <w:color w:val="C00000"/>
          <w:spacing w:val="-13"/>
        </w:rPr>
        <w:t xml:space="preserve"> </w:t>
      </w:r>
      <w:r w:rsidRPr="008833F1">
        <w:rPr>
          <w:color w:val="C00000"/>
          <w:spacing w:val="-2"/>
        </w:rPr>
        <w:t>ОЦІНЮВАННЯ</w:t>
      </w:r>
    </w:p>
    <w:p w14:paraId="5493B426" w14:textId="77777777" w:rsidR="00737C82" w:rsidRDefault="0019352A">
      <w:pPr>
        <w:pStyle w:val="a3"/>
        <w:ind w:left="140" w:right="138" w:firstLine="566"/>
        <w:jc w:val="both"/>
      </w:pPr>
      <w:r>
        <w:t>Оцінювання результатів складання підсумкового контролю у вигляді заліку здійснюється у порядку, передбаченому прийнятою в Університеті системою контролю знань за 100-бальною шкалою з переведенням у лінгвістичну оцінку.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954"/>
      </w:tblGrid>
      <w:tr w:rsidR="00737C82" w14:paraId="288FE127" w14:textId="77777777" w:rsidTr="000D145C">
        <w:trPr>
          <w:trHeight w:val="275"/>
        </w:trPr>
        <w:tc>
          <w:tcPr>
            <w:tcW w:w="2977" w:type="dxa"/>
          </w:tcPr>
          <w:p w14:paraId="4172FB7C" w14:textId="77777777" w:rsidR="00737C82" w:rsidRDefault="0019352A">
            <w:pPr>
              <w:pStyle w:val="TableParagraph"/>
              <w:spacing w:line="256" w:lineRule="exact"/>
              <w:ind w:left="9" w:right="3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балах</w:t>
            </w:r>
          </w:p>
        </w:tc>
        <w:tc>
          <w:tcPr>
            <w:tcW w:w="5954" w:type="dxa"/>
          </w:tcPr>
          <w:p w14:paraId="73268A2D" w14:textId="77777777" w:rsidR="00737C82" w:rsidRDefault="0019352A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Лінгвістична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оцінка</w:t>
            </w:r>
          </w:p>
        </w:tc>
      </w:tr>
      <w:tr w:rsidR="00737C82" w14:paraId="4A1F5229" w14:textId="77777777" w:rsidTr="000D145C">
        <w:trPr>
          <w:trHeight w:val="275"/>
        </w:trPr>
        <w:tc>
          <w:tcPr>
            <w:tcW w:w="2977" w:type="dxa"/>
          </w:tcPr>
          <w:p w14:paraId="32BD51F0" w14:textId="77777777" w:rsidR="00737C82" w:rsidRDefault="0019352A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 xml:space="preserve">90 –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5954" w:type="dxa"/>
            <w:vMerge w:val="restart"/>
          </w:tcPr>
          <w:p w14:paraId="23FD2394" w14:textId="77777777" w:rsidR="00737C82" w:rsidRDefault="00737C82">
            <w:pPr>
              <w:pStyle w:val="TableParagraph"/>
              <w:jc w:val="left"/>
              <w:rPr>
                <w:sz w:val="24"/>
              </w:rPr>
            </w:pPr>
          </w:p>
          <w:p w14:paraId="414AB1DE" w14:textId="77777777" w:rsidR="00737C82" w:rsidRDefault="00737C82">
            <w:pPr>
              <w:pStyle w:val="TableParagraph"/>
              <w:spacing w:before="20"/>
              <w:jc w:val="left"/>
              <w:rPr>
                <w:sz w:val="24"/>
              </w:rPr>
            </w:pPr>
          </w:p>
          <w:p w14:paraId="699667F7" w14:textId="77777777" w:rsidR="00737C82" w:rsidRDefault="0019352A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2"/>
                <w:sz w:val="24"/>
              </w:rPr>
              <w:t>Зараховано</w:t>
            </w:r>
          </w:p>
        </w:tc>
      </w:tr>
      <w:tr w:rsidR="00737C82" w14:paraId="07F9D069" w14:textId="77777777" w:rsidTr="000D145C">
        <w:trPr>
          <w:trHeight w:val="277"/>
        </w:trPr>
        <w:tc>
          <w:tcPr>
            <w:tcW w:w="2977" w:type="dxa"/>
          </w:tcPr>
          <w:p w14:paraId="2E9FCA29" w14:textId="77777777" w:rsidR="00737C82" w:rsidRDefault="0019352A">
            <w:pPr>
              <w:pStyle w:val="TableParagraph"/>
              <w:spacing w:before="1" w:line="257" w:lineRule="exact"/>
              <w:ind w:left="9"/>
              <w:rPr>
                <w:sz w:val="24"/>
              </w:rPr>
            </w:pPr>
            <w:r>
              <w:rPr>
                <w:sz w:val="24"/>
              </w:rPr>
              <w:t xml:space="preserve">82 – </w:t>
            </w:r>
            <w:r>
              <w:rPr>
                <w:spacing w:val="-5"/>
                <w:sz w:val="24"/>
              </w:rPr>
              <w:t>89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14:paraId="431B4383" w14:textId="77777777" w:rsidR="00737C82" w:rsidRDefault="00737C82">
            <w:pPr>
              <w:rPr>
                <w:sz w:val="2"/>
                <w:szCs w:val="2"/>
              </w:rPr>
            </w:pPr>
          </w:p>
        </w:tc>
      </w:tr>
      <w:tr w:rsidR="00737C82" w14:paraId="6A11D246" w14:textId="77777777" w:rsidTr="000D145C">
        <w:trPr>
          <w:trHeight w:val="276"/>
        </w:trPr>
        <w:tc>
          <w:tcPr>
            <w:tcW w:w="2977" w:type="dxa"/>
          </w:tcPr>
          <w:p w14:paraId="15BCFB21" w14:textId="77777777" w:rsidR="00737C82" w:rsidRDefault="0019352A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 xml:space="preserve">75 – </w:t>
            </w:r>
            <w:r>
              <w:rPr>
                <w:spacing w:val="-5"/>
                <w:sz w:val="24"/>
              </w:rPr>
              <w:t>81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14:paraId="0DFAD032" w14:textId="77777777" w:rsidR="00737C82" w:rsidRDefault="00737C82">
            <w:pPr>
              <w:rPr>
                <w:sz w:val="2"/>
                <w:szCs w:val="2"/>
              </w:rPr>
            </w:pPr>
          </w:p>
        </w:tc>
      </w:tr>
      <w:tr w:rsidR="00737C82" w14:paraId="6E27B0D1" w14:textId="77777777" w:rsidTr="000D145C">
        <w:trPr>
          <w:trHeight w:val="275"/>
        </w:trPr>
        <w:tc>
          <w:tcPr>
            <w:tcW w:w="2977" w:type="dxa"/>
          </w:tcPr>
          <w:p w14:paraId="48BCA58A" w14:textId="77777777" w:rsidR="00737C82" w:rsidRDefault="0019352A">
            <w:pPr>
              <w:pStyle w:val="TableParagraph"/>
              <w:spacing w:line="256" w:lineRule="exact"/>
              <w:ind w:left="9" w:right="2"/>
              <w:rPr>
                <w:sz w:val="24"/>
              </w:rPr>
            </w:pPr>
            <w:r>
              <w:rPr>
                <w:sz w:val="24"/>
              </w:rPr>
              <w:t xml:space="preserve">67 </w:t>
            </w:r>
            <w:r>
              <w:rPr>
                <w:spacing w:val="-5"/>
                <w:sz w:val="24"/>
              </w:rPr>
              <w:t>–74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14:paraId="08277E5F" w14:textId="77777777" w:rsidR="00737C82" w:rsidRDefault="00737C82">
            <w:pPr>
              <w:rPr>
                <w:sz w:val="2"/>
                <w:szCs w:val="2"/>
              </w:rPr>
            </w:pPr>
          </w:p>
        </w:tc>
      </w:tr>
      <w:tr w:rsidR="00737C82" w14:paraId="7B19B36B" w14:textId="77777777" w:rsidTr="000D145C">
        <w:trPr>
          <w:trHeight w:val="275"/>
        </w:trPr>
        <w:tc>
          <w:tcPr>
            <w:tcW w:w="2977" w:type="dxa"/>
          </w:tcPr>
          <w:p w14:paraId="03B72582" w14:textId="77777777" w:rsidR="00737C82" w:rsidRDefault="0019352A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 xml:space="preserve">60 – </w:t>
            </w:r>
            <w:r>
              <w:rPr>
                <w:spacing w:val="-5"/>
                <w:sz w:val="24"/>
              </w:rPr>
              <w:t>66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14:paraId="2426AF24" w14:textId="77777777" w:rsidR="00737C82" w:rsidRDefault="00737C82">
            <w:pPr>
              <w:rPr>
                <w:sz w:val="2"/>
                <w:szCs w:val="2"/>
              </w:rPr>
            </w:pPr>
          </w:p>
        </w:tc>
      </w:tr>
      <w:tr w:rsidR="00737C82" w14:paraId="340E4A89" w14:textId="77777777" w:rsidTr="000D145C">
        <w:trPr>
          <w:trHeight w:val="275"/>
        </w:trPr>
        <w:tc>
          <w:tcPr>
            <w:tcW w:w="2977" w:type="dxa"/>
          </w:tcPr>
          <w:p w14:paraId="24050AAE" w14:textId="77777777" w:rsidR="00737C82" w:rsidRDefault="0019352A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 xml:space="preserve">1 – 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5954" w:type="dxa"/>
          </w:tcPr>
          <w:p w14:paraId="707783F5" w14:textId="77777777" w:rsidR="00737C82" w:rsidRDefault="0019352A">
            <w:pPr>
              <w:pStyle w:val="TableParagraph"/>
              <w:spacing w:line="256" w:lineRule="exact"/>
              <w:ind w:left="10" w:right="2"/>
              <w:rPr>
                <w:sz w:val="24"/>
              </w:rPr>
            </w:pPr>
            <w:proofErr w:type="spellStart"/>
            <w:r>
              <w:rPr>
                <w:sz w:val="24"/>
              </w:rPr>
              <w:t>Незараховано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(необхідне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перескладання)</w:t>
            </w:r>
          </w:p>
        </w:tc>
      </w:tr>
    </w:tbl>
    <w:p w14:paraId="234E3F6A" w14:textId="77777777" w:rsidR="00737C82" w:rsidRDefault="00737C82">
      <w:pPr>
        <w:pStyle w:val="a3"/>
        <w:spacing w:before="2"/>
        <w:ind w:left="0"/>
      </w:pPr>
    </w:p>
    <w:p w14:paraId="0BE39097" w14:textId="77777777" w:rsidR="00737C82" w:rsidRDefault="0019352A">
      <w:pPr>
        <w:spacing w:before="1"/>
        <w:ind w:left="707"/>
        <w:jc w:val="both"/>
        <w:rPr>
          <w:b/>
          <w:i/>
          <w:sz w:val="24"/>
        </w:rPr>
      </w:pPr>
      <w:r>
        <w:rPr>
          <w:b/>
          <w:i/>
          <w:sz w:val="24"/>
        </w:rPr>
        <w:t>Критерії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оцінювання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результатів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навчання:</w:t>
      </w:r>
    </w:p>
    <w:p w14:paraId="342EA47B" w14:textId="77777777" w:rsidR="00737C82" w:rsidRDefault="0019352A">
      <w:pPr>
        <w:pStyle w:val="a3"/>
        <w:ind w:left="140" w:right="140" w:firstLine="566"/>
        <w:jc w:val="both"/>
      </w:pPr>
      <w:r>
        <w:rPr>
          <w:i/>
        </w:rPr>
        <w:t xml:space="preserve">60-100 балів (зараховано): </w:t>
      </w:r>
      <w:r>
        <w:t>здобувач володіє понятійним і фактичним апаратом освітнього компонента в обсязі, необхідному для подальшого навчання і майбутньої роботи за фахом,</w:t>
      </w:r>
      <w:r>
        <w:rPr>
          <w:spacing w:val="40"/>
        </w:rPr>
        <w:t xml:space="preserve"> </w:t>
      </w:r>
      <w:r>
        <w:t xml:space="preserve">здатний виконувати завдання, передбачені </w:t>
      </w:r>
      <w:proofErr w:type="spellStart"/>
      <w:r>
        <w:t>силабусом</w:t>
      </w:r>
      <w:proofErr w:type="spellEnd"/>
      <w:r>
        <w:t xml:space="preserve">, ознайомлений з основною рекомендованою літературою; при виконанні завдань припускається помилок, але демонструє спроможність їх </w:t>
      </w:r>
      <w:r>
        <w:rPr>
          <w:spacing w:val="-2"/>
        </w:rPr>
        <w:t>усувати.</w:t>
      </w:r>
    </w:p>
    <w:p w14:paraId="7C68E24A" w14:textId="77777777" w:rsidR="00737C82" w:rsidRDefault="0019352A">
      <w:pPr>
        <w:pStyle w:val="a3"/>
        <w:ind w:left="140" w:right="143" w:firstLine="566"/>
        <w:jc w:val="both"/>
      </w:pPr>
      <w:r>
        <w:rPr>
          <w:i/>
        </w:rPr>
        <w:t>1-59 балів (</w:t>
      </w:r>
      <w:proofErr w:type="spellStart"/>
      <w:r>
        <w:rPr>
          <w:i/>
        </w:rPr>
        <w:t>незараховано</w:t>
      </w:r>
      <w:proofErr w:type="spellEnd"/>
      <w:r>
        <w:rPr>
          <w:i/>
        </w:rPr>
        <w:t xml:space="preserve">): </w:t>
      </w:r>
      <w:r>
        <w:t xml:space="preserve">здобувач володіє понятійним і фактичним апаратом освітнього компонента на елементарному рівні, теоретичний зміст курсу не освоєний, необхідні практичні навички роботи не сформовані, більшість передбачених </w:t>
      </w:r>
      <w:proofErr w:type="spellStart"/>
      <w:r>
        <w:t>силабусом</w:t>
      </w:r>
      <w:proofErr w:type="spellEnd"/>
      <w:r>
        <w:t xml:space="preserve"> завдань не виконано або містять грубі помилки.</w:t>
      </w:r>
    </w:p>
    <w:p w14:paraId="5EBE2864" w14:textId="77777777" w:rsidR="00737C82" w:rsidRDefault="00737C82">
      <w:pPr>
        <w:pStyle w:val="a3"/>
        <w:jc w:val="both"/>
        <w:sectPr w:rsidR="00737C82" w:rsidSect="000D145C">
          <w:pgSz w:w="11910" w:h="16840"/>
          <w:pgMar w:top="1134" w:right="850" w:bottom="1134" w:left="1701" w:header="708" w:footer="708" w:gutter="0"/>
          <w:cols w:space="720"/>
          <w:docGrid w:linePitch="299"/>
        </w:sectPr>
      </w:pPr>
    </w:p>
    <w:p w14:paraId="402079BE" w14:textId="77777777" w:rsidR="00737C82" w:rsidRPr="008833F1" w:rsidRDefault="008833F1">
      <w:pPr>
        <w:pStyle w:val="2"/>
        <w:spacing w:before="73"/>
        <w:ind w:left="2450"/>
        <w:rPr>
          <w:color w:val="C00000"/>
        </w:rPr>
      </w:pPr>
      <w:r w:rsidRPr="008833F1">
        <w:rPr>
          <w:color w:val="C00000"/>
        </w:rPr>
        <w:lastRenderedPageBreak/>
        <w:t>VII.</w:t>
      </w:r>
      <w:r w:rsidRPr="008833F1">
        <w:rPr>
          <w:color w:val="C00000"/>
          <w:spacing w:val="-7"/>
        </w:rPr>
        <w:t xml:space="preserve"> </w:t>
      </w:r>
      <w:r w:rsidRPr="008833F1">
        <w:rPr>
          <w:color w:val="C00000"/>
        </w:rPr>
        <w:t>РЕКОМЕНДОВАНА</w:t>
      </w:r>
      <w:r w:rsidRPr="008833F1">
        <w:rPr>
          <w:color w:val="C00000"/>
          <w:spacing w:val="-5"/>
        </w:rPr>
        <w:t xml:space="preserve"> </w:t>
      </w:r>
      <w:r w:rsidRPr="008833F1">
        <w:rPr>
          <w:color w:val="C00000"/>
        </w:rPr>
        <w:t>ЛІТЕРАТУРА</w:t>
      </w:r>
      <w:r w:rsidRPr="008833F1">
        <w:rPr>
          <w:color w:val="C00000"/>
          <w:spacing w:val="-4"/>
        </w:rPr>
        <w:t xml:space="preserve"> </w:t>
      </w:r>
      <w:r w:rsidRPr="008833F1">
        <w:rPr>
          <w:color w:val="C00000"/>
        </w:rPr>
        <w:t>ТА</w:t>
      </w:r>
      <w:r w:rsidRPr="008833F1">
        <w:rPr>
          <w:color w:val="C00000"/>
          <w:spacing w:val="-4"/>
        </w:rPr>
        <w:t xml:space="preserve"> </w:t>
      </w:r>
      <w:r w:rsidRPr="008833F1">
        <w:rPr>
          <w:color w:val="C00000"/>
        </w:rPr>
        <w:t>ІНТЕРНЕТ-</w:t>
      </w:r>
      <w:r w:rsidRPr="008833F1">
        <w:rPr>
          <w:color w:val="C00000"/>
          <w:spacing w:val="-2"/>
        </w:rPr>
        <w:t>РЕСУРСИ</w:t>
      </w:r>
    </w:p>
    <w:p w14:paraId="38EB39B4" w14:textId="77777777" w:rsidR="00EB0424" w:rsidRDefault="00EB0424" w:rsidP="00EB0424">
      <w:pPr>
        <w:tabs>
          <w:tab w:val="num" w:pos="0"/>
          <w:tab w:val="left" w:pos="851"/>
          <w:tab w:val="left" w:pos="1099"/>
        </w:tabs>
        <w:jc w:val="center"/>
        <w:rPr>
          <w:i/>
          <w:sz w:val="24"/>
          <w:szCs w:val="24"/>
        </w:rPr>
      </w:pPr>
      <w:r w:rsidRPr="001C7BBB">
        <w:rPr>
          <w:i/>
          <w:sz w:val="24"/>
          <w:szCs w:val="24"/>
        </w:rPr>
        <w:t xml:space="preserve">Основна </w:t>
      </w:r>
    </w:p>
    <w:p w14:paraId="33117367" w14:textId="77777777" w:rsidR="00EB0424" w:rsidRPr="004C13F3" w:rsidRDefault="00EB0424" w:rsidP="00EB0424">
      <w:pPr>
        <w:pStyle w:val="a4"/>
        <w:widowControl/>
        <w:numPr>
          <w:ilvl w:val="0"/>
          <w:numId w:val="4"/>
        </w:numPr>
        <w:tabs>
          <w:tab w:val="left" w:pos="851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proofErr w:type="spellStart"/>
      <w:r w:rsidRPr="004C13F3">
        <w:rPr>
          <w:sz w:val="24"/>
          <w:szCs w:val="24"/>
        </w:rPr>
        <w:t>Ющишина</w:t>
      </w:r>
      <w:proofErr w:type="spellEnd"/>
      <w:r w:rsidRPr="004C13F3">
        <w:rPr>
          <w:sz w:val="24"/>
          <w:szCs w:val="24"/>
        </w:rPr>
        <w:t xml:space="preserve"> Л. О. Групова динаміка та комунікації (тренінг): курс лекцій. Луцьк:   Волинський національний університет імені Лесі Українки, 2022. 170 с. URL: </w:t>
      </w:r>
      <w:hyperlink r:id="rId17" w:history="1">
        <w:r w:rsidRPr="001C13A1">
          <w:rPr>
            <w:rStyle w:val="a5"/>
            <w:sz w:val="24"/>
            <w:szCs w:val="24"/>
          </w:rPr>
          <w:t>https://evnuir.vnu.edu.ua/handle/123456789/21297</w:t>
        </w:r>
      </w:hyperlink>
      <w:r>
        <w:rPr>
          <w:sz w:val="24"/>
          <w:szCs w:val="24"/>
        </w:rPr>
        <w:t xml:space="preserve"> </w:t>
      </w:r>
      <w:r w:rsidRPr="004C13F3">
        <w:rPr>
          <w:sz w:val="24"/>
          <w:szCs w:val="24"/>
        </w:rPr>
        <w:t xml:space="preserve"> </w:t>
      </w:r>
    </w:p>
    <w:p w14:paraId="3F84F50F" w14:textId="77777777" w:rsidR="00EB0424" w:rsidRPr="004C13F3" w:rsidRDefault="00EB0424" w:rsidP="00EB0424">
      <w:pPr>
        <w:pStyle w:val="a4"/>
        <w:widowControl/>
        <w:numPr>
          <w:ilvl w:val="0"/>
          <w:numId w:val="4"/>
        </w:numPr>
        <w:tabs>
          <w:tab w:val="left" w:pos="851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proofErr w:type="spellStart"/>
      <w:r w:rsidRPr="004C13F3">
        <w:rPr>
          <w:sz w:val="24"/>
          <w:szCs w:val="24"/>
        </w:rPr>
        <w:t>Ющишина</w:t>
      </w:r>
      <w:proofErr w:type="spellEnd"/>
      <w:r w:rsidRPr="004C13F3">
        <w:rPr>
          <w:sz w:val="24"/>
          <w:szCs w:val="24"/>
        </w:rPr>
        <w:t xml:space="preserve"> Л. О. Групова динаміка та комунікації (тренінг): методичні вказівки до практичних занять. Луцьк:   Волинський національний університет імені Лесі Українки, 2023. 115 с. URL: </w:t>
      </w:r>
      <w:hyperlink r:id="rId18" w:history="1">
        <w:r w:rsidRPr="001C13A1">
          <w:rPr>
            <w:rStyle w:val="a5"/>
            <w:sz w:val="24"/>
            <w:szCs w:val="24"/>
          </w:rPr>
          <w:t>https://evnuir.vnu.edu.ua/handle/123456789/22696</w:t>
        </w:r>
      </w:hyperlink>
      <w:r>
        <w:rPr>
          <w:sz w:val="24"/>
          <w:szCs w:val="24"/>
        </w:rPr>
        <w:t xml:space="preserve"> </w:t>
      </w:r>
      <w:r w:rsidRPr="004C13F3">
        <w:rPr>
          <w:sz w:val="24"/>
          <w:szCs w:val="24"/>
        </w:rPr>
        <w:t xml:space="preserve"> </w:t>
      </w:r>
    </w:p>
    <w:p w14:paraId="6ABA1497" w14:textId="77777777" w:rsidR="006F71F2" w:rsidRDefault="00EB0424" w:rsidP="006F71F2">
      <w:pPr>
        <w:pStyle w:val="a4"/>
        <w:widowControl/>
        <w:numPr>
          <w:ilvl w:val="0"/>
          <w:numId w:val="4"/>
        </w:numPr>
        <w:tabs>
          <w:tab w:val="left" w:pos="851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proofErr w:type="spellStart"/>
      <w:r w:rsidRPr="004C13F3">
        <w:rPr>
          <w:sz w:val="24"/>
          <w:szCs w:val="24"/>
        </w:rPr>
        <w:t>Ющишина</w:t>
      </w:r>
      <w:proofErr w:type="spellEnd"/>
      <w:r w:rsidRPr="004C13F3">
        <w:rPr>
          <w:sz w:val="24"/>
          <w:szCs w:val="24"/>
        </w:rPr>
        <w:t xml:space="preserve"> Л. О. Групова динаміка та комунікації (тренінг): методичні вказівки до самостійної роботи. Луцьк:   Волинський національний університет імені Лесі Українки, 2023. 107 с. URL: </w:t>
      </w:r>
      <w:hyperlink r:id="rId19" w:history="1">
        <w:r w:rsidRPr="001C13A1">
          <w:rPr>
            <w:rStyle w:val="a5"/>
            <w:sz w:val="24"/>
            <w:szCs w:val="24"/>
          </w:rPr>
          <w:t>https://evnuir.vnu.edu.ua/handle/123456789/22963</w:t>
        </w:r>
      </w:hyperlink>
      <w:r>
        <w:rPr>
          <w:sz w:val="24"/>
          <w:szCs w:val="24"/>
        </w:rPr>
        <w:t xml:space="preserve"> </w:t>
      </w:r>
      <w:r w:rsidRPr="004C13F3">
        <w:rPr>
          <w:sz w:val="24"/>
          <w:szCs w:val="24"/>
        </w:rPr>
        <w:t xml:space="preserve"> </w:t>
      </w:r>
    </w:p>
    <w:p w14:paraId="7FB4E461" w14:textId="77777777" w:rsidR="00EB0424" w:rsidRPr="006F71F2" w:rsidRDefault="00EB0424" w:rsidP="006F71F2">
      <w:pPr>
        <w:pStyle w:val="a4"/>
        <w:widowControl/>
        <w:numPr>
          <w:ilvl w:val="0"/>
          <w:numId w:val="4"/>
        </w:numPr>
        <w:tabs>
          <w:tab w:val="left" w:pos="851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proofErr w:type="spellStart"/>
      <w:r w:rsidRPr="006F71F2">
        <w:rPr>
          <w:sz w:val="24"/>
          <w:szCs w:val="24"/>
        </w:rPr>
        <w:t>Ющишина</w:t>
      </w:r>
      <w:proofErr w:type="spellEnd"/>
      <w:r w:rsidRPr="006F71F2">
        <w:rPr>
          <w:sz w:val="24"/>
          <w:szCs w:val="24"/>
        </w:rPr>
        <w:t xml:space="preserve"> Л.О. Електронний курс: «Групова динаміка та комунікації (тренінг)». URL: </w:t>
      </w:r>
      <w:hyperlink r:id="rId20" w:history="1">
        <w:r w:rsidRPr="006F71F2">
          <w:rPr>
            <w:rStyle w:val="a5"/>
            <w:sz w:val="24"/>
            <w:szCs w:val="24"/>
          </w:rPr>
          <w:t>https://moodle.vnu.edu.ua/course/view.php?id=2105</w:t>
        </w:r>
      </w:hyperlink>
      <w:r w:rsidR="0019352A">
        <w:rPr>
          <w:sz w:val="24"/>
          <w:szCs w:val="24"/>
        </w:rPr>
        <w:t xml:space="preserve"> </w:t>
      </w:r>
      <w:r w:rsidRPr="006F71F2">
        <w:rPr>
          <w:sz w:val="24"/>
          <w:szCs w:val="24"/>
        </w:rPr>
        <w:t>(</w:t>
      </w:r>
      <w:r w:rsidR="006F71F2" w:rsidRPr="006F71F2">
        <w:rPr>
          <w:sz w:val="24"/>
          <w:szCs w:val="24"/>
        </w:rPr>
        <w:t>Рекомендовано науково-методичною радою університету до використання в освітньому процесі.</w:t>
      </w:r>
      <w:r w:rsidR="006F71F2">
        <w:rPr>
          <w:sz w:val="24"/>
          <w:szCs w:val="24"/>
        </w:rPr>
        <w:t xml:space="preserve"> </w:t>
      </w:r>
      <w:r w:rsidRPr="006F71F2">
        <w:rPr>
          <w:sz w:val="24"/>
          <w:szCs w:val="24"/>
        </w:rPr>
        <w:t>Протокол №2 від 25.10.23 р.).</w:t>
      </w:r>
    </w:p>
    <w:p w14:paraId="59AA6349" w14:textId="77777777" w:rsidR="00EB0424" w:rsidRPr="00D95947" w:rsidRDefault="00EB0424" w:rsidP="00EB0424">
      <w:pPr>
        <w:pStyle w:val="a4"/>
        <w:tabs>
          <w:tab w:val="left" w:pos="993"/>
        </w:tabs>
        <w:ind w:left="709" w:hanging="709"/>
        <w:jc w:val="center"/>
        <w:rPr>
          <w:i/>
          <w:sz w:val="24"/>
          <w:szCs w:val="24"/>
        </w:rPr>
      </w:pPr>
      <w:r w:rsidRPr="001C7BBB">
        <w:rPr>
          <w:i/>
          <w:sz w:val="24"/>
          <w:szCs w:val="24"/>
        </w:rPr>
        <w:t xml:space="preserve">Додаткова </w:t>
      </w:r>
    </w:p>
    <w:p w14:paraId="78AFBFB5" w14:textId="77777777" w:rsidR="00EB0424" w:rsidRPr="00B85EDA" w:rsidRDefault="00EB0424" w:rsidP="00EB0424">
      <w:pPr>
        <w:pStyle w:val="a4"/>
        <w:widowControl/>
        <w:numPr>
          <w:ilvl w:val="0"/>
          <w:numId w:val="5"/>
        </w:numPr>
        <w:tabs>
          <w:tab w:val="left" w:pos="851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proofErr w:type="spellStart"/>
      <w:r w:rsidRPr="00B85EDA">
        <w:rPr>
          <w:sz w:val="24"/>
          <w:szCs w:val="24"/>
        </w:rPr>
        <w:t>Берещак</w:t>
      </w:r>
      <w:proofErr w:type="spellEnd"/>
      <w:r w:rsidRPr="00B85EDA">
        <w:rPr>
          <w:sz w:val="24"/>
          <w:szCs w:val="24"/>
        </w:rPr>
        <w:t xml:space="preserve"> В. Комунікаційна стратегія в бізнесі. Як досягти максимуму в спілкуванні з аудиторією. Київ : </w:t>
      </w:r>
      <w:proofErr w:type="spellStart"/>
      <w:r w:rsidRPr="00B85EDA">
        <w:rPr>
          <w:sz w:val="24"/>
          <w:szCs w:val="24"/>
        </w:rPr>
        <w:t>Yakaboo</w:t>
      </w:r>
      <w:proofErr w:type="spellEnd"/>
      <w:r w:rsidRPr="00B85EDA">
        <w:rPr>
          <w:sz w:val="24"/>
          <w:szCs w:val="24"/>
        </w:rPr>
        <w:t xml:space="preserve"> </w:t>
      </w:r>
      <w:proofErr w:type="spellStart"/>
      <w:r w:rsidRPr="00B85EDA">
        <w:rPr>
          <w:sz w:val="24"/>
          <w:szCs w:val="24"/>
        </w:rPr>
        <w:t>Publishing</w:t>
      </w:r>
      <w:proofErr w:type="spellEnd"/>
      <w:r w:rsidRPr="00B85EDA">
        <w:rPr>
          <w:sz w:val="24"/>
          <w:szCs w:val="24"/>
        </w:rPr>
        <w:t>, 2023. 200 с.</w:t>
      </w:r>
    </w:p>
    <w:p w14:paraId="095A7AF1" w14:textId="77777777" w:rsidR="00EB0424" w:rsidRPr="00B85EDA" w:rsidRDefault="00EB0424" w:rsidP="00EB0424">
      <w:pPr>
        <w:pStyle w:val="a4"/>
        <w:widowControl/>
        <w:numPr>
          <w:ilvl w:val="0"/>
          <w:numId w:val="5"/>
        </w:numPr>
        <w:tabs>
          <w:tab w:val="left" w:pos="851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proofErr w:type="spellStart"/>
      <w:r w:rsidRPr="00B85EDA">
        <w:rPr>
          <w:sz w:val="24"/>
          <w:szCs w:val="24"/>
        </w:rPr>
        <w:t>Бортнік</w:t>
      </w:r>
      <w:proofErr w:type="spellEnd"/>
      <w:r w:rsidRPr="00B85EDA">
        <w:rPr>
          <w:sz w:val="24"/>
          <w:szCs w:val="24"/>
        </w:rPr>
        <w:t xml:space="preserve"> С.М., </w:t>
      </w:r>
      <w:proofErr w:type="spellStart"/>
      <w:r w:rsidRPr="00B85EDA">
        <w:rPr>
          <w:sz w:val="24"/>
          <w:szCs w:val="24"/>
        </w:rPr>
        <w:t>Хомюк</w:t>
      </w:r>
      <w:proofErr w:type="spellEnd"/>
      <w:r w:rsidRPr="00B85EDA">
        <w:rPr>
          <w:sz w:val="24"/>
          <w:szCs w:val="24"/>
        </w:rPr>
        <w:t xml:space="preserve"> Н.Л., </w:t>
      </w:r>
      <w:proofErr w:type="spellStart"/>
      <w:r w:rsidRPr="00B85EDA">
        <w:rPr>
          <w:sz w:val="24"/>
          <w:szCs w:val="24"/>
        </w:rPr>
        <w:t>Ющишина</w:t>
      </w:r>
      <w:proofErr w:type="spellEnd"/>
      <w:r w:rsidRPr="00B85EDA">
        <w:rPr>
          <w:sz w:val="24"/>
          <w:szCs w:val="24"/>
        </w:rPr>
        <w:t xml:space="preserve"> Л.О. Напрями удосконалення бізнес-комунікацій у соціально-економічному проектуванні. Економіка та суспільство. 2023. Вип. 50. 2023. URL:  </w:t>
      </w:r>
      <w:hyperlink r:id="rId21" w:history="1">
        <w:r w:rsidRPr="00B85EDA">
          <w:rPr>
            <w:rStyle w:val="a5"/>
            <w:sz w:val="24"/>
            <w:szCs w:val="24"/>
          </w:rPr>
          <w:t>https://economyandsociety.in.ua/index.php/journal/article/view/2402/2323</w:t>
        </w:r>
      </w:hyperlink>
      <w:r w:rsidRPr="00B85EDA">
        <w:rPr>
          <w:sz w:val="24"/>
          <w:szCs w:val="24"/>
        </w:rPr>
        <w:t xml:space="preserve">  </w:t>
      </w:r>
    </w:p>
    <w:p w14:paraId="6F2B3083" w14:textId="77777777" w:rsidR="00EB0424" w:rsidRPr="00B85EDA" w:rsidRDefault="00EB0424" w:rsidP="00EB0424">
      <w:pPr>
        <w:pStyle w:val="a4"/>
        <w:widowControl/>
        <w:numPr>
          <w:ilvl w:val="0"/>
          <w:numId w:val="5"/>
        </w:numPr>
        <w:tabs>
          <w:tab w:val="left" w:pos="851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B85EDA">
        <w:rPr>
          <w:sz w:val="24"/>
          <w:szCs w:val="24"/>
        </w:rPr>
        <w:t xml:space="preserve">Ровенська В.В., </w:t>
      </w:r>
      <w:proofErr w:type="spellStart"/>
      <w:r w:rsidRPr="00B85EDA">
        <w:rPr>
          <w:sz w:val="24"/>
          <w:szCs w:val="24"/>
        </w:rPr>
        <w:t>Латишева</w:t>
      </w:r>
      <w:proofErr w:type="spellEnd"/>
      <w:r w:rsidRPr="00B85EDA">
        <w:rPr>
          <w:sz w:val="24"/>
          <w:szCs w:val="24"/>
        </w:rPr>
        <w:t xml:space="preserve"> О.В., Смирнова І.І. Групова динаміка та методи управління креативними та </w:t>
      </w:r>
      <w:proofErr w:type="spellStart"/>
      <w:r w:rsidRPr="00B85EDA">
        <w:rPr>
          <w:sz w:val="24"/>
          <w:szCs w:val="24"/>
        </w:rPr>
        <w:t>проєктними</w:t>
      </w:r>
      <w:proofErr w:type="spellEnd"/>
      <w:r w:rsidRPr="00B85EDA">
        <w:rPr>
          <w:sz w:val="24"/>
          <w:szCs w:val="24"/>
        </w:rPr>
        <w:t xml:space="preserve"> командами в сфері інформаційних технологій. Трансформаційна економіка. 2023. № 3 (03). С. 32–39. DOI: </w:t>
      </w:r>
      <w:hyperlink r:id="rId22" w:history="1">
        <w:r w:rsidRPr="00B85EDA">
          <w:rPr>
            <w:rStyle w:val="a5"/>
            <w:sz w:val="24"/>
            <w:szCs w:val="24"/>
          </w:rPr>
          <w:t>https://doi.org/10.32782/2786-8141/2023-3-6</w:t>
        </w:r>
      </w:hyperlink>
      <w:r w:rsidRPr="00B85EDA">
        <w:rPr>
          <w:sz w:val="24"/>
          <w:szCs w:val="24"/>
        </w:rPr>
        <w:t xml:space="preserve">  </w:t>
      </w:r>
    </w:p>
    <w:p w14:paraId="66F0FDEF" w14:textId="77777777" w:rsidR="00EB0424" w:rsidRPr="00B85EDA" w:rsidRDefault="00EB0424" w:rsidP="00EB0424">
      <w:pPr>
        <w:pStyle w:val="a4"/>
        <w:widowControl/>
        <w:numPr>
          <w:ilvl w:val="0"/>
          <w:numId w:val="5"/>
        </w:numPr>
        <w:tabs>
          <w:tab w:val="left" w:pos="851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B85EDA">
        <w:rPr>
          <w:sz w:val="24"/>
          <w:szCs w:val="24"/>
        </w:rPr>
        <w:t xml:space="preserve">Тихомирова Є.Б., </w:t>
      </w:r>
      <w:proofErr w:type="spellStart"/>
      <w:r w:rsidRPr="00B85EDA">
        <w:rPr>
          <w:sz w:val="24"/>
          <w:szCs w:val="24"/>
        </w:rPr>
        <w:t>Постоловський</w:t>
      </w:r>
      <w:proofErr w:type="spellEnd"/>
      <w:r w:rsidRPr="00B85EDA">
        <w:rPr>
          <w:sz w:val="24"/>
          <w:szCs w:val="24"/>
        </w:rPr>
        <w:t xml:space="preserve"> С.Р. Конфліктологія та теорія переговорів : підручник. Суми: Університетська книга, 2023. 240 с.</w:t>
      </w:r>
    </w:p>
    <w:p w14:paraId="464AACD7" w14:textId="77777777" w:rsidR="00EB0424" w:rsidRPr="00B85EDA" w:rsidRDefault="00EB0424" w:rsidP="00EB0424">
      <w:pPr>
        <w:pStyle w:val="a4"/>
        <w:widowControl/>
        <w:numPr>
          <w:ilvl w:val="0"/>
          <w:numId w:val="5"/>
        </w:numPr>
        <w:tabs>
          <w:tab w:val="left" w:pos="851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proofErr w:type="spellStart"/>
      <w:r w:rsidRPr="00B85EDA">
        <w:rPr>
          <w:sz w:val="24"/>
          <w:szCs w:val="24"/>
        </w:rPr>
        <w:t>Ющишина</w:t>
      </w:r>
      <w:proofErr w:type="spellEnd"/>
      <w:r w:rsidRPr="00B85EDA">
        <w:rPr>
          <w:sz w:val="24"/>
          <w:szCs w:val="24"/>
        </w:rPr>
        <w:t xml:space="preserve"> Л., </w:t>
      </w:r>
      <w:proofErr w:type="spellStart"/>
      <w:r w:rsidRPr="00B85EDA">
        <w:rPr>
          <w:sz w:val="24"/>
          <w:szCs w:val="24"/>
        </w:rPr>
        <w:t>Шматковська</w:t>
      </w:r>
      <w:proofErr w:type="spellEnd"/>
      <w:r w:rsidRPr="00B85EDA">
        <w:rPr>
          <w:sz w:val="24"/>
          <w:szCs w:val="24"/>
        </w:rPr>
        <w:t xml:space="preserve"> Т., </w:t>
      </w:r>
      <w:proofErr w:type="spellStart"/>
      <w:r w:rsidRPr="00B85EDA">
        <w:rPr>
          <w:sz w:val="24"/>
          <w:szCs w:val="24"/>
        </w:rPr>
        <w:t>Юхимчук</w:t>
      </w:r>
      <w:proofErr w:type="spellEnd"/>
      <w:r w:rsidRPr="00B85EDA">
        <w:rPr>
          <w:sz w:val="24"/>
          <w:szCs w:val="24"/>
        </w:rPr>
        <w:t xml:space="preserve"> А. Особливості управління процесом формування сприятливого соціально-психологічного клімату в колективі сучасного підприємства. Економічний часопис Волинського національного  університету  імені  Лесі  Українки. Луцьк : Вежа-Друк, 2024. No2(38). С-93–107. DOI: </w:t>
      </w:r>
      <w:hyperlink r:id="rId23" w:history="1">
        <w:r w:rsidRPr="00B85EDA">
          <w:rPr>
            <w:rStyle w:val="a5"/>
            <w:sz w:val="24"/>
            <w:szCs w:val="24"/>
          </w:rPr>
          <w:t>https://doi.org/10.29038/2786-4618-2024-02-97-103</w:t>
        </w:r>
      </w:hyperlink>
      <w:r w:rsidRPr="00B85EDA">
        <w:rPr>
          <w:sz w:val="24"/>
          <w:szCs w:val="24"/>
        </w:rPr>
        <w:t xml:space="preserve"> </w:t>
      </w:r>
    </w:p>
    <w:p w14:paraId="39D586FA" w14:textId="77777777" w:rsidR="00EB0424" w:rsidRPr="00B85EDA" w:rsidRDefault="00EB0424" w:rsidP="00EB0424">
      <w:pPr>
        <w:pStyle w:val="a4"/>
        <w:widowControl/>
        <w:numPr>
          <w:ilvl w:val="0"/>
          <w:numId w:val="5"/>
        </w:numPr>
        <w:tabs>
          <w:tab w:val="left" w:pos="851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proofErr w:type="spellStart"/>
      <w:r w:rsidRPr="00B85EDA">
        <w:rPr>
          <w:sz w:val="24"/>
          <w:szCs w:val="24"/>
        </w:rPr>
        <w:t>Ющишина</w:t>
      </w:r>
      <w:proofErr w:type="spellEnd"/>
      <w:r w:rsidRPr="00B85EDA">
        <w:rPr>
          <w:sz w:val="24"/>
          <w:szCs w:val="24"/>
        </w:rPr>
        <w:t xml:space="preserve"> Л., </w:t>
      </w:r>
      <w:proofErr w:type="spellStart"/>
      <w:r w:rsidRPr="00B85EDA">
        <w:rPr>
          <w:sz w:val="24"/>
          <w:szCs w:val="24"/>
        </w:rPr>
        <w:t>Бортнік</w:t>
      </w:r>
      <w:proofErr w:type="spellEnd"/>
      <w:r w:rsidRPr="00B85EDA">
        <w:rPr>
          <w:sz w:val="24"/>
          <w:szCs w:val="24"/>
        </w:rPr>
        <w:t xml:space="preserve"> С. Крос-функціональна взаємодія та комунікації в умовах кризи. Економічний часопис Волинського  національного  університету  імені  Лесі  Українки.  Луцьк : Вежа-Друк, 2023. №3(35). С.113–121. URL:  </w:t>
      </w:r>
      <w:hyperlink r:id="rId24" w:history="1">
        <w:r w:rsidRPr="00B85EDA">
          <w:rPr>
            <w:rStyle w:val="a5"/>
            <w:sz w:val="24"/>
            <w:szCs w:val="24"/>
          </w:rPr>
          <w:t>https://doi.org/10.29038/2786-4618-2023-03-113-121</w:t>
        </w:r>
      </w:hyperlink>
      <w:r w:rsidRPr="00B85EDA">
        <w:rPr>
          <w:sz w:val="24"/>
          <w:szCs w:val="24"/>
        </w:rPr>
        <w:t xml:space="preserve"> </w:t>
      </w:r>
    </w:p>
    <w:p w14:paraId="4FA7FA9D" w14:textId="77777777" w:rsidR="00EB0424" w:rsidRPr="00B85EDA" w:rsidRDefault="00EB0424" w:rsidP="00EB0424">
      <w:pPr>
        <w:pStyle w:val="a4"/>
        <w:widowControl/>
        <w:numPr>
          <w:ilvl w:val="0"/>
          <w:numId w:val="5"/>
        </w:numPr>
        <w:tabs>
          <w:tab w:val="left" w:pos="851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proofErr w:type="spellStart"/>
      <w:r w:rsidRPr="00B85EDA">
        <w:rPr>
          <w:sz w:val="24"/>
          <w:szCs w:val="24"/>
        </w:rPr>
        <w:t>Yushchyshyna</w:t>
      </w:r>
      <w:proofErr w:type="spellEnd"/>
      <w:r w:rsidRPr="00B85EDA">
        <w:rPr>
          <w:sz w:val="24"/>
          <w:szCs w:val="24"/>
        </w:rPr>
        <w:t xml:space="preserve"> L., </w:t>
      </w:r>
      <w:proofErr w:type="spellStart"/>
      <w:r w:rsidRPr="00B85EDA">
        <w:rPr>
          <w:sz w:val="24"/>
          <w:szCs w:val="24"/>
        </w:rPr>
        <w:t>Turkin</w:t>
      </w:r>
      <w:proofErr w:type="spellEnd"/>
      <w:r w:rsidRPr="00B85EDA">
        <w:rPr>
          <w:sz w:val="24"/>
          <w:szCs w:val="24"/>
        </w:rPr>
        <w:t xml:space="preserve"> K. </w:t>
      </w:r>
      <w:proofErr w:type="spellStart"/>
      <w:r w:rsidRPr="00B85EDA">
        <w:rPr>
          <w:sz w:val="24"/>
          <w:szCs w:val="24"/>
        </w:rPr>
        <w:t>Facilitation</w:t>
      </w:r>
      <w:proofErr w:type="spellEnd"/>
      <w:r w:rsidRPr="00B85EDA">
        <w:rPr>
          <w:sz w:val="24"/>
          <w:szCs w:val="24"/>
        </w:rPr>
        <w:t xml:space="preserve"> </w:t>
      </w:r>
      <w:proofErr w:type="spellStart"/>
      <w:r w:rsidRPr="00B85EDA">
        <w:rPr>
          <w:sz w:val="24"/>
          <w:szCs w:val="24"/>
        </w:rPr>
        <w:t>Techniques</w:t>
      </w:r>
      <w:proofErr w:type="spellEnd"/>
      <w:r w:rsidRPr="00B85EDA">
        <w:rPr>
          <w:sz w:val="24"/>
          <w:szCs w:val="24"/>
        </w:rPr>
        <w:t xml:space="preserve"> </w:t>
      </w:r>
      <w:proofErr w:type="spellStart"/>
      <w:r w:rsidRPr="00B85EDA">
        <w:rPr>
          <w:sz w:val="24"/>
          <w:szCs w:val="24"/>
        </w:rPr>
        <w:t>as</w:t>
      </w:r>
      <w:proofErr w:type="spellEnd"/>
      <w:r w:rsidRPr="00B85EDA">
        <w:rPr>
          <w:sz w:val="24"/>
          <w:szCs w:val="24"/>
        </w:rPr>
        <w:t xml:space="preserve"> </w:t>
      </w:r>
      <w:proofErr w:type="spellStart"/>
      <w:r w:rsidRPr="00B85EDA">
        <w:rPr>
          <w:sz w:val="24"/>
          <w:szCs w:val="24"/>
        </w:rPr>
        <w:t>an</w:t>
      </w:r>
      <w:proofErr w:type="spellEnd"/>
      <w:r w:rsidRPr="00B85EDA">
        <w:rPr>
          <w:sz w:val="24"/>
          <w:szCs w:val="24"/>
        </w:rPr>
        <w:t xml:space="preserve"> </w:t>
      </w:r>
      <w:proofErr w:type="spellStart"/>
      <w:r w:rsidRPr="00B85EDA">
        <w:rPr>
          <w:sz w:val="24"/>
          <w:szCs w:val="24"/>
        </w:rPr>
        <w:t>Effective</w:t>
      </w:r>
      <w:proofErr w:type="spellEnd"/>
      <w:r w:rsidRPr="00B85EDA">
        <w:rPr>
          <w:sz w:val="24"/>
          <w:szCs w:val="24"/>
        </w:rPr>
        <w:t xml:space="preserve"> </w:t>
      </w:r>
      <w:proofErr w:type="spellStart"/>
      <w:r w:rsidRPr="00B85EDA">
        <w:rPr>
          <w:sz w:val="24"/>
          <w:szCs w:val="24"/>
        </w:rPr>
        <w:t>Means</w:t>
      </w:r>
      <w:proofErr w:type="spellEnd"/>
      <w:r w:rsidRPr="00B85EDA">
        <w:rPr>
          <w:sz w:val="24"/>
          <w:szCs w:val="24"/>
        </w:rPr>
        <w:t xml:space="preserve"> </w:t>
      </w:r>
      <w:proofErr w:type="spellStart"/>
      <w:r w:rsidRPr="00B85EDA">
        <w:rPr>
          <w:sz w:val="24"/>
          <w:szCs w:val="24"/>
        </w:rPr>
        <w:t>of</w:t>
      </w:r>
      <w:proofErr w:type="spellEnd"/>
      <w:r w:rsidRPr="00B85EDA">
        <w:rPr>
          <w:sz w:val="24"/>
          <w:szCs w:val="24"/>
        </w:rPr>
        <w:t xml:space="preserve"> </w:t>
      </w:r>
      <w:proofErr w:type="spellStart"/>
      <w:r w:rsidRPr="00B85EDA">
        <w:rPr>
          <w:sz w:val="24"/>
          <w:szCs w:val="24"/>
        </w:rPr>
        <w:t>Establishing</w:t>
      </w:r>
      <w:proofErr w:type="spellEnd"/>
      <w:r w:rsidRPr="00B85EDA">
        <w:rPr>
          <w:sz w:val="24"/>
          <w:szCs w:val="24"/>
        </w:rPr>
        <w:t xml:space="preserve"> </w:t>
      </w:r>
      <w:proofErr w:type="spellStart"/>
      <w:r w:rsidRPr="00B85EDA">
        <w:rPr>
          <w:sz w:val="24"/>
          <w:szCs w:val="24"/>
        </w:rPr>
        <w:t>Group</w:t>
      </w:r>
      <w:proofErr w:type="spellEnd"/>
      <w:r w:rsidRPr="00B85EDA">
        <w:rPr>
          <w:sz w:val="24"/>
          <w:szCs w:val="24"/>
        </w:rPr>
        <w:t xml:space="preserve"> </w:t>
      </w:r>
      <w:proofErr w:type="spellStart"/>
      <w:r w:rsidRPr="00B85EDA">
        <w:rPr>
          <w:sz w:val="24"/>
          <w:szCs w:val="24"/>
        </w:rPr>
        <w:t>Discussion</w:t>
      </w:r>
      <w:proofErr w:type="spellEnd"/>
      <w:r w:rsidRPr="00B85EDA">
        <w:rPr>
          <w:sz w:val="24"/>
          <w:szCs w:val="24"/>
        </w:rPr>
        <w:t xml:space="preserve">. Економічний часопис Волинського національного університету імені Лесі Українки. 2022. № 2 (30). С.72–80. URL: </w:t>
      </w:r>
      <w:hyperlink r:id="rId25" w:history="1">
        <w:r w:rsidRPr="00B85EDA">
          <w:rPr>
            <w:rStyle w:val="a5"/>
            <w:sz w:val="24"/>
            <w:szCs w:val="24"/>
          </w:rPr>
          <w:t>https://doi.org/10.29038/2786-4618-2022-02-72-80</w:t>
        </w:r>
      </w:hyperlink>
      <w:r w:rsidRPr="00B85EDA">
        <w:rPr>
          <w:sz w:val="24"/>
          <w:szCs w:val="24"/>
        </w:rPr>
        <w:t xml:space="preserve">  </w:t>
      </w:r>
    </w:p>
    <w:p w14:paraId="7A46320C" w14:textId="77777777" w:rsidR="00EB0424" w:rsidRPr="00B85EDA" w:rsidRDefault="00EB0424" w:rsidP="00EB0424">
      <w:pPr>
        <w:pStyle w:val="a4"/>
        <w:widowControl/>
        <w:numPr>
          <w:ilvl w:val="0"/>
          <w:numId w:val="5"/>
        </w:numPr>
        <w:tabs>
          <w:tab w:val="left" w:pos="851"/>
          <w:tab w:val="left" w:pos="993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proofErr w:type="spellStart"/>
      <w:r w:rsidRPr="00B85EDA">
        <w:rPr>
          <w:sz w:val="24"/>
          <w:szCs w:val="24"/>
        </w:rPr>
        <w:t>Yushchyshyna</w:t>
      </w:r>
      <w:proofErr w:type="spellEnd"/>
      <w:r w:rsidRPr="00B85EDA">
        <w:rPr>
          <w:sz w:val="24"/>
          <w:szCs w:val="24"/>
        </w:rPr>
        <w:t xml:space="preserve"> L., </w:t>
      </w:r>
      <w:proofErr w:type="spellStart"/>
      <w:r w:rsidRPr="00B85EDA">
        <w:rPr>
          <w:sz w:val="24"/>
          <w:szCs w:val="24"/>
        </w:rPr>
        <w:t>Khomiuk</w:t>
      </w:r>
      <w:proofErr w:type="spellEnd"/>
      <w:r w:rsidRPr="00B85EDA">
        <w:rPr>
          <w:sz w:val="24"/>
          <w:szCs w:val="24"/>
        </w:rPr>
        <w:t xml:space="preserve"> N. </w:t>
      </w:r>
      <w:proofErr w:type="spellStart"/>
      <w:r w:rsidRPr="00B85EDA">
        <w:rPr>
          <w:sz w:val="24"/>
          <w:szCs w:val="24"/>
        </w:rPr>
        <w:t>Psychological</w:t>
      </w:r>
      <w:proofErr w:type="spellEnd"/>
      <w:r w:rsidRPr="00B85EDA">
        <w:rPr>
          <w:sz w:val="24"/>
          <w:szCs w:val="24"/>
        </w:rPr>
        <w:t xml:space="preserve">   </w:t>
      </w:r>
      <w:proofErr w:type="spellStart"/>
      <w:r w:rsidRPr="00B85EDA">
        <w:rPr>
          <w:sz w:val="24"/>
          <w:szCs w:val="24"/>
        </w:rPr>
        <w:t>Adaptation</w:t>
      </w:r>
      <w:proofErr w:type="spellEnd"/>
      <w:r w:rsidRPr="00B85EDA">
        <w:rPr>
          <w:sz w:val="24"/>
          <w:szCs w:val="24"/>
        </w:rPr>
        <w:t xml:space="preserve">   </w:t>
      </w:r>
      <w:proofErr w:type="spellStart"/>
      <w:r w:rsidRPr="00B85EDA">
        <w:rPr>
          <w:sz w:val="24"/>
          <w:szCs w:val="24"/>
        </w:rPr>
        <w:t>of</w:t>
      </w:r>
      <w:proofErr w:type="spellEnd"/>
      <w:r w:rsidRPr="00B85EDA">
        <w:rPr>
          <w:sz w:val="24"/>
          <w:szCs w:val="24"/>
        </w:rPr>
        <w:t xml:space="preserve">   </w:t>
      </w:r>
      <w:proofErr w:type="spellStart"/>
      <w:r w:rsidRPr="00B85EDA">
        <w:rPr>
          <w:sz w:val="24"/>
          <w:szCs w:val="24"/>
        </w:rPr>
        <w:t>Managers</w:t>
      </w:r>
      <w:proofErr w:type="spellEnd"/>
      <w:r w:rsidRPr="00B85EDA">
        <w:rPr>
          <w:sz w:val="24"/>
          <w:szCs w:val="24"/>
        </w:rPr>
        <w:t xml:space="preserve">   </w:t>
      </w:r>
      <w:proofErr w:type="spellStart"/>
      <w:r w:rsidRPr="00B85EDA">
        <w:rPr>
          <w:sz w:val="24"/>
          <w:szCs w:val="24"/>
        </w:rPr>
        <w:t>to</w:t>
      </w:r>
      <w:proofErr w:type="spellEnd"/>
      <w:r w:rsidRPr="00B85EDA">
        <w:rPr>
          <w:sz w:val="24"/>
          <w:szCs w:val="24"/>
        </w:rPr>
        <w:t xml:space="preserve">   </w:t>
      </w:r>
      <w:proofErr w:type="spellStart"/>
      <w:r w:rsidRPr="00B85EDA">
        <w:rPr>
          <w:sz w:val="24"/>
          <w:szCs w:val="24"/>
        </w:rPr>
        <w:t>Cultural</w:t>
      </w:r>
      <w:proofErr w:type="spellEnd"/>
      <w:r w:rsidRPr="00B85EDA">
        <w:rPr>
          <w:sz w:val="24"/>
          <w:szCs w:val="24"/>
        </w:rPr>
        <w:t xml:space="preserve">   </w:t>
      </w:r>
      <w:proofErr w:type="spellStart"/>
      <w:r w:rsidRPr="00B85EDA">
        <w:rPr>
          <w:sz w:val="24"/>
          <w:szCs w:val="24"/>
        </w:rPr>
        <w:t>Hybridity</w:t>
      </w:r>
      <w:proofErr w:type="spellEnd"/>
      <w:r w:rsidRPr="00B85EDA">
        <w:rPr>
          <w:sz w:val="24"/>
          <w:szCs w:val="24"/>
        </w:rPr>
        <w:t xml:space="preserve">   </w:t>
      </w:r>
      <w:proofErr w:type="spellStart"/>
      <w:r w:rsidRPr="00B85EDA">
        <w:rPr>
          <w:sz w:val="24"/>
          <w:szCs w:val="24"/>
        </w:rPr>
        <w:t>in</w:t>
      </w:r>
      <w:proofErr w:type="spellEnd"/>
      <w:r w:rsidRPr="00B85EDA">
        <w:rPr>
          <w:sz w:val="24"/>
          <w:szCs w:val="24"/>
        </w:rPr>
        <w:t xml:space="preserve">   </w:t>
      </w:r>
      <w:proofErr w:type="spellStart"/>
      <w:r w:rsidRPr="00B85EDA">
        <w:rPr>
          <w:sz w:val="24"/>
          <w:szCs w:val="24"/>
        </w:rPr>
        <w:t>the</w:t>
      </w:r>
      <w:proofErr w:type="spellEnd"/>
      <w:r w:rsidRPr="00B85EDA">
        <w:rPr>
          <w:sz w:val="24"/>
          <w:szCs w:val="24"/>
        </w:rPr>
        <w:t xml:space="preserve">   </w:t>
      </w:r>
      <w:proofErr w:type="spellStart"/>
      <w:r w:rsidRPr="00B85EDA">
        <w:rPr>
          <w:sz w:val="24"/>
          <w:szCs w:val="24"/>
        </w:rPr>
        <w:t>Process</w:t>
      </w:r>
      <w:proofErr w:type="spellEnd"/>
      <w:r w:rsidRPr="00B85EDA">
        <w:rPr>
          <w:sz w:val="24"/>
          <w:szCs w:val="24"/>
        </w:rPr>
        <w:t xml:space="preserve">   </w:t>
      </w:r>
      <w:proofErr w:type="spellStart"/>
      <w:r w:rsidRPr="00B85EDA">
        <w:rPr>
          <w:sz w:val="24"/>
          <w:szCs w:val="24"/>
        </w:rPr>
        <w:t>of</w:t>
      </w:r>
      <w:proofErr w:type="spellEnd"/>
      <w:r w:rsidRPr="00B85EDA">
        <w:rPr>
          <w:sz w:val="24"/>
          <w:szCs w:val="24"/>
        </w:rPr>
        <w:t xml:space="preserve"> </w:t>
      </w:r>
      <w:proofErr w:type="spellStart"/>
      <w:r w:rsidRPr="00B85EDA">
        <w:rPr>
          <w:sz w:val="24"/>
          <w:szCs w:val="24"/>
        </w:rPr>
        <w:t>Transnational</w:t>
      </w:r>
      <w:proofErr w:type="spellEnd"/>
      <w:r w:rsidRPr="00B85EDA">
        <w:rPr>
          <w:sz w:val="24"/>
          <w:szCs w:val="24"/>
        </w:rPr>
        <w:t xml:space="preserve"> </w:t>
      </w:r>
      <w:proofErr w:type="spellStart"/>
      <w:r w:rsidRPr="00B85EDA">
        <w:rPr>
          <w:sz w:val="24"/>
          <w:szCs w:val="24"/>
        </w:rPr>
        <w:t>Interactions</w:t>
      </w:r>
      <w:proofErr w:type="spellEnd"/>
      <w:r w:rsidRPr="00B85EDA">
        <w:rPr>
          <w:sz w:val="24"/>
          <w:szCs w:val="24"/>
        </w:rPr>
        <w:t xml:space="preserve">. Економічний часопис Волинського національного університету імені Лесі Українки. Луцьк : Вежа-Друк, 2025. No2(42). С.146–154. </w:t>
      </w:r>
      <w:hyperlink r:id="rId26" w:history="1">
        <w:r w:rsidRPr="00B85EDA">
          <w:rPr>
            <w:rStyle w:val="a5"/>
            <w:sz w:val="24"/>
            <w:szCs w:val="24"/>
          </w:rPr>
          <w:t>https://doi.org/10.29038/2786-4618-2025-02-146-154</w:t>
        </w:r>
      </w:hyperlink>
      <w:r w:rsidRPr="00B85EDA">
        <w:rPr>
          <w:sz w:val="24"/>
          <w:szCs w:val="24"/>
          <w:lang w:val="en-US"/>
        </w:rPr>
        <w:t xml:space="preserve"> </w:t>
      </w:r>
    </w:p>
    <w:p w14:paraId="71FAEE77" w14:textId="77777777" w:rsidR="006F71F2" w:rsidRPr="006F71F2" w:rsidRDefault="006F71F2" w:rsidP="006F71F2">
      <w:pPr>
        <w:pStyle w:val="a4"/>
        <w:tabs>
          <w:tab w:val="left" w:pos="1555"/>
        </w:tabs>
        <w:ind w:left="706" w:right="144"/>
        <w:jc w:val="center"/>
        <w:rPr>
          <w:i/>
          <w:sz w:val="24"/>
        </w:rPr>
      </w:pPr>
      <w:r w:rsidRPr="006F71F2">
        <w:rPr>
          <w:i/>
          <w:sz w:val="24"/>
        </w:rPr>
        <w:t>Інтернет-ресурси</w:t>
      </w:r>
    </w:p>
    <w:p w14:paraId="429B5207" w14:textId="77777777" w:rsidR="006F71F2" w:rsidRPr="006F71F2" w:rsidRDefault="006F71F2" w:rsidP="006F71F2">
      <w:pPr>
        <w:pStyle w:val="a4"/>
        <w:tabs>
          <w:tab w:val="left" w:pos="851"/>
          <w:tab w:val="left" w:pos="1555"/>
        </w:tabs>
        <w:ind w:left="0" w:right="144" w:firstLine="567"/>
        <w:rPr>
          <w:sz w:val="24"/>
        </w:rPr>
      </w:pPr>
      <w:r w:rsidRPr="006F71F2">
        <w:rPr>
          <w:sz w:val="24"/>
        </w:rPr>
        <w:t>1.</w:t>
      </w:r>
      <w:r w:rsidRPr="006F71F2">
        <w:rPr>
          <w:sz w:val="24"/>
        </w:rPr>
        <w:tab/>
        <w:t xml:space="preserve">Інформаційні ресурси у цифровому </w:t>
      </w:r>
      <w:proofErr w:type="spellStart"/>
      <w:r w:rsidRPr="006F71F2">
        <w:rPr>
          <w:sz w:val="24"/>
        </w:rPr>
        <w:t>репозитарії</w:t>
      </w:r>
      <w:proofErr w:type="spellEnd"/>
      <w:r w:rsidRPr="006F71F2">
        <w:rPr>
          <w:sz w:val="24"/>
        </w:rPr>
        <w:t xml:space="preserve"> бібліотеки ВНУ імені Лесі Українки. URL: </w:t>
      </w:r>
      <w:hyperlink r:id="rId27" w:history="1">
        <w:r w:rsidRPr="00F9625A">
          <w:rPr>
            <w:rStyle w:val="a5"/>
            <w:sz w:val="24"/>
          </w:rPr>
          <w:t>https://evnuir.vnu.edu.ua</w:t>
        </w:r>
      </w:hyperlink>
      <w:r>
        <w:rPr>
          <w:sz w:val="24"/>
        </w:rPr>
        <w:t xml:space="preserve"> </w:t>
      </w:r>
      <w:r w:rsidRPr="006F71F2">
        <w:rPr>
          <w:sz w:val="24"/>
        </w:rPr>
        <w:t xml:space="preserve"> </w:t>
      </w:r>
    </w:p>
    <w:p w14:paraId="5BA6A7B0" w14:textId="77777777" w:rsidR="00737C82" w:rsidRDefault="006F71F2" w:rsidP="006F71F2">
      <w:pPr>
        <w:pStyle w:val="a4"/>
        <w:tabs>
          <w:tab w:val="left" w:pos="851"/>
          <w:tab w:val="left" w:pos="1555"/>
        </w:tabs>
        <w:ind w:left="0" w:right="144" w:firstLine="567"/>
        <w:rPr>
          <w:sz w:val="24"/>
        </w:rPr>
      </w:pPr>
      <w:r w:rsidRPr="006F71F2">
        <w:rPr>
          <w:sz w:val="24"/>
        </w:rPr>
        <w:t>2.</w:t>
      </w:r>
      <w:r w:rsidRPr="006F71F2">
        <w:rPr>
          <w:sz w:val="24"/>
        </w:rPr>
        <w:tab/>
        <w:t xml:space="preserve">Національна бібліотека України ім. В.І. Вернадського. URL: </w:t>
      </w:r>
      <w:hyperlink r:id="rId28" w:history="1">
        <w:r w:rsidRPr="00F9625A">
          <w:rPr>
            <w:rStyle w:val="a5"/>
            <w:sz w:val="24"/>
          </w:rPr>
          <w:t>http://www.nbuv.gov.ua/</w:t>
        </w:r>
      </w:hyperlink>
      <w:r>
        <w:rPr>
          <w:sz w:val="24"/>
        </w:rPr>
        <w:t xml:space="preserve"> </w:t>
      </w:r>
      <w:r w:rsidRPr="006F71F2">
        <w:rPr>
          <w:sz w:val="24"/>
        </w:rPr>
        <w:t xml:space="preserve">  </w:t>
      </w:r>
    </w:p>
    <w:sectPr w:rsidR="00737C82">
      <w:pgSz w:w="11910" w:h="16840"/>
      <w:pgMar w:top="1040" w:right="425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56A7"/>
    <w:multiLevelType w:val="hybridMultilevel"/>
    <w:tmpl w:val="3346748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BB4641B"/>
    <w:multiLevelType w:val="hybridMultilevel"/>
    <w:tmpl w:val="702E23AC"/>
    <w:lvl w:ilvl="0" w:tplc="013E224C">
      <w:start w:val="1"/>
      <w:numFmt w:val="decimal"/>
      <w:lvlText w:val="%1."/>
      <w:lvlJc w:val="left"/>
      <w:pPr>
        <w:ind w:left="140" w:hanging="2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10C1AF6">
      <w:numFmt w:val="bullet"/>
      <w:lvlText w:val="•"/>
      <w:lvlJc w:val="left"/>
      <w:pPr>
        <w:ind w:left="1174" w:hanging="252"/>
      </w:pPr>
      <w:rPr>
        <w:rFonts w:hint="default"/>
        <w:lang w:val="uk-UA" w:eastAsia="en-US" w:bidi="ar-SA"/>
      </w:rPr>
    </w:lvl>
    <w:lvl w:ilvl="2" w:tplc="D5A47F4C">
      <w:numFmt w:val="bullet"/>
      <w:lvlText w:val="•"/>
      <w:lvlJc w:val="left"/>
      <w:pPr>
        <w:ind w:left="2209" w:hanging="252"/>
      </w:pPr>
      <w:rPr>
        <w:rFonts w:hint="default"/>
        <w:lang w:val="uk-UA" w:eastAsia="en-US" w:bidi="ar-SA"/>
      </w:rPr>
    </w:lvl>
    <w:lvl w:ilvl="3" w:tplc="1B4A58D0">
      <w:numFmt w:val="bullet"/>
      <w:lvlText w:val="•"/>
      <w:lvlJc w:val="left"/>
      <w:pPr>
        <w:ind w:left="3244" w:hanging="252"/>
      </w:pPr>
      <w:rPr>
        <w:rFonts w:hint="default"/>
        <w:lang w:val="uk-UA" w:eastAsia="en-US" w:bidi="ar-SA"/>
      </w:rPr>
    </w:lvl>
    <w:lvl w:ilvl="4" w:tplc="8752CCF4">
      <w:numFmt w:val="bullet"/>
      <w:lvlText w:val="•"/>
      <w:lvlJc w:val="left"/>
      <w:pPr>
        <w:ind w:left="4279" w:hanging="252"/>
      </w:pPr>
      <w:rPr>
        <w:rFonts w:hint="default"/>
        <w:lang w:val="uk-UA" w:eastAsia="en-US" w:bidi="ar-SA"/>
      </w:rPr>
    </w:lvl>
    <w:lvl w:ilvl="5" w:tplc="4EEAD990">
      <w:numFmt w:val="bullet"/>
      <w:lvlText w:val="•"/>
      <w:lvlJc w:val="left"/>
      <w:pPr>
        <w:ind w:left="5314" w:hanging="252"/>
      </w:pPr>
      <w:rPr>
        <w:rFonts w:hint="default"/>
        <w:lang w:val="uk-UA" w:eastAsia="en-US" w:bidi="ar-SA"/>
      </w:rPr>
    </w:lvl>
    <w:lvl w:ilvl="6" w:tplc="E2489F1C">
      <w:numFmt w:val="bullet"/>
      <w:lvlText w:val="•"/>
      <w:lvlJc w:val="left"/>
      <w:pPr>
        <w:ind w:left="6349" w:hanging="252"/>
      </w:pPr>
      <w:rPr>
        <w:rFonts w:hint="default"/>
        <w:lang w:val="uk-UA" w:eastAsia="en-US" w:bidi="ar-SA"/>
      </w:rPr>
    </w:lvl>
    <w:lvl w:ilvl="7" w:tplc="915A9A98">
      <w:numFmt w:val="bullet"/>
      <w:lvlText w:val="•"/>
      <w:lvlJc w:val="left"/>
      <w:pPr>
        <w:ind w:left="7384" w:hanging="252"/>
      </w:pPr>
      <w:rPr>
        <w:rFonts w:hint="default"/>
        <w:lang w:val="uk-UA" w:eastAsia="en-US" w:bidi="ar-SA"/>
      </w:rPr>
    </w:lvl>
    <w:lvl w:ilvl="8" w:tplc="37144610">
      <w:numFmt w:val="bullet"/>
      <w:lvlText w:val="•"/>
      <w:lvlJc w:val="left"/>
      <w:pPr>
        <w:ind w:left="8419" w:hanging="252"/>
      </w:pPr>
      <w:rPr>
        <w:rFonts w:hint="default"/>
        <w:lang w:val="uk-UA" w:eastAsia="en-US" w:bidi="ar-SA"/>
      </w:rPr>
    </w:lvl>
  </w:abstractNum>
  <w:abstractNum w:abstractNumId="2" w15:restartNumberingAfterBreak="0">
    <w:nsid w:val="458F34E4"/>
    <w:multiLevelType w:val="hybridMultilevel"/>
    <w:tmpl w:val="A99AECCC"/>
    <w:lvl w:ilvl="0" w:tplc="CFF0C182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2FC8740">
      <w:numFmt w:val="bullet"/>
      <w:lvlText w:val="•"/>
      <w:lvlJc w:val="left"/>
      <w:pPr>
        <w:ind w:left="2074" w:hanging="428"/>
      </w:pPr>
      <w:rPr>
        <w:rFonts w:hint="default"/>
        <w:lang w:val="uk-UA" w:eastAsia="en-US" w:bidi="ar-SA"/>
      </w:rPr>
    </w:lvl>
    <w:lvl w:ilvl="2" w:tplc="46F47BC2">
      <w:numFmt w:val="bullet"/>
      <w:lvlText w:val="•"/>
      <w:lvlJc w:val="left"/>
      <w:pPr>
        <w:ind w:left="3009" w:hanging="428"/>
      </w:pPr>
      <w:rPr>
        <w:rFonts w:hint="default"/>
        <w:lang w:val="uk-UA" w:eastAsia="en-US" w:bidi="ar-SA"/>
      </w:rPr>
    </w:lvl>
    <w:lvl w:ilvl="3" w:tplc="2F2AD2E0">
      <w:numFmt w:val="bullet"/>
      <w:lvlText w:val="•"/>
      <w:lvlJc w:val="left"/>
      <w:pPr>
        <w:ind w:left="3944" w:hanging="428"/>
      </w:pPr>
      <w:rPr>
        <w:rFonts w:hint="default"/>
        <w:lang w:val="uk-UA" w:eastAsia="en-US" w:bidi="ar-SA"/>
      </w:rPr>
    </w:lvl>
    <w:lvl w:ilvl="4" w:tplc="67C43A64">
      <w:numFmt w:val="bullet"/>
      <w:lvlText w:val="•"/>
      <w:lvlJc w:val="left"/>
      <w:pPr>
        <w:ind w:left="4879" w:hanging="428"/>
      </w:pPr>
      <w:rPr>
        <w:rFonts w:hint="default"/>
        <w:lang w:val="uk-UA" w:eastAsia="en-US" w:bidi="ar-SA"/>
      </w:rPr>
    </w:lvl>
    <w:lvl w:ilvl="5" w:tplc="82CAEA04">
      <w:numFmt w:val="bullet"/>
      <w:lvlText w:val="•"/>
      <w:lvlJc w:val="left"/>
      <w:pPr>
        <w:ind w:left="5814" w:hanging="428"/>
      </w:pPr>
      <w:rPr>
        <w:rFonts w:hint="default"/>
        <w:lang w:val="uk-UA" w:eastAsia="en-US" w:bidi="ar-SA"/>
      </w:rPr>
    </w:lvl>
    <w:lvl w:ilvl="6" w:tplc="3DD69DAE">
      <w:numFmt w:val="bullet"/>
      <w:lvlText w:val="•"/>
      <w:lvlJc w:val="left"/>
      <w:pPr>
        <w:ind w:left="6749" w:hanging="428"/>
      </w:pPr>
      <w:rPr>
        <w:rFonts w:hint="default"/>
        <w:lang w:val="uk-UA" w:eastAsia="en-US" w:bidi="ar-SA"/>
      </w:rPr>
    </w:lvl>
    <w:lvl w:ilvl="7" w:tplc="9A040F3E">
      <w:numFmt w:val="bullet"/>
      <w:lvlText w:val="•"/>
      <w:lvlJc w:val="left"/>
      <w:pPr>
        <w:ind w:left="7684" w:hanging="428"/>
      </w:pPr>
      <w:rPr>
        <w:rFonts w:hint="default"/>
        <w:lang w:val="uk-UA" w:eastAsia="en-US" w:bidi="ar-SA"/>
      </w:rPr>
    </w:lvl>
    <w:lvl w:ilvl="8" w:tplc="316459A4">
      <w:numFmt w:val="bullet"/>
      <w:lvlText w:val="•"/>
      <w:lvlJc w:val="left"/>
      <w:pPr>
        <w:ind w:left="8619" w:hanging="428"/>
      </w:pPr>
      <w:rPr>
        <w:rFonts w:hint="default"/>
        <w:lang w:val="uk-UA" w:eastAsia="en-US" w:bidi="ar-SA"/>
      </w:rPr>
    </w:lvl>
  </w:abstractNum>
  <w:abstractNum w:abstractNumId="3" w15:restartNumberingAfterBreak="0">
    <w:nsid w:val="4FA66A06"/>
    <w:multiLevelType w:val="hybridMultilevel"/>
    <w:tmpl w:val="68FCE3A2"/>
    <w:lvl w:ilvl="0" w:tplc="46245A72">
      <w:start w:val="1"/>
      <w:numFmt w:val="decimal"/>
      <w:lvlText w:val="%1.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BFC87A8">
      <w:numFmt w:val="bullet"/>
      <w:lvlText w:val="•"/>
      <w:lvlJc w:val="left"/>
      <w:pPr>
        <w:ind w:left="1174" w:hanging="286"/>
      </w:pPr>
      <w:rPr>
        <w:rFonts w:hint="default"/>
        <w:lang w:val="uk-UA" w:eastAsia="en-US" w:bidi="ar-SA"/>
      </w:rPr>
    </w:lvl>
    <w:lvl w:ilvl="2" w:tplc="DFCC3146">
      <w:numFmt w:val="bullet"/>
      <w:lvlText w:val="•"/>
      <w:lvlJc w:val="left"/>
      <w:pPr>
        <w:ind w:left="2209" w:hanging="286"/>
      </w:pPr>
      <w:rPr>
        <w:rFonts w:hint="default"/>
        <w:lang w:val="uk-UA" w:eastAsia="en-US" w:bidi="ar-SA"/>
      </w:rPr>
    </w:lvl>
    <w:lvl w:ilvl="3" w:tplc="DB82BFF4">
      <w:numFmt w:val="bullet"/>
      <w:lvlText w:val="•"/>
      <w:lvlJc w:val="left"/>
      <w:pPr>
        <w:ind w:left="3244" w:hanging="286"/>
      </w:pPr>
      <w:rPr>
        <w:rFonts w:hint="default"/>
        <w:lang w:val="uk-UA" w:eastAsia="en-US" w:bidi="ar-SA"/>
      </w:rPr>
    </w:lvl>
    <w:lvl w:ilvl="4" w:tplc="9ED6E6FA">
      <w:numFmt w:val="bullet"/>
      <w:lvlText w:val="•"/>
      <w:lvlJc w:val="left"/>
      <w:pPr>
        <w:ind w:left="4279" w:hanging="286"/>
      </w:pPr>
      <w:rPr>
        <w:rFonts w:hint="default"/>
        <w:lang w:val="uk-UA" w:eastAsia="en-US" w:bidi="ar-SA"/>
      </w:rPr>
    </w:lvl>
    <w:lvl w:ilvl="5" w:tplc="B66A709C">
      <w:numFmt w:val="bullet"/>
      <w:lvlText w:val="•"/>
      <w:lvlJc w:val="left"/>
      <w:pPr>
        <w:ind w:left="5314" w:hanging="286"/>
      </w:pPr>
      <w:rPr>
        <w:rFonts w:hint="default"/>
        <w:lang w:val="uk-UA" w:eastAsia="en-US" w:bidi="ar-SA"/>
      </w:rPr>
    </w:lvl>
    <w:lvl w:ilvl="6" w:tplc="8056FB6E">
      <w:numFmt w:val="bullet"/>
      <w:lvlText w:val="•"/>
      <w:lvlJc w:val="left"/>
      <w:pPr>
        <w:ind w:left="6349" w:hanging="286"/>
      </w:pPr>
      <w:rPr>
        <w:rFonts w:hint="default"/>
        <w:lang w:val="uk-UA" w:eastAsia="en-US" w:bidi="ar-SA"/>
      </w:rPr>
    </w:lvl>
    <w:lvl w:ilvl="7" w:tplc="5F7A1FF2">
      <w:numFmt w:val="bullet"/>
      <w:lvlText w:val="•"/>
      <w:lvlJc w:val="left"/>
      <w:pPr>
        <w:ind w:left="7384" w:hanging="286"/>
      </w:pPr>
      <w:rPr>
        <w:rFonts w:hint="default"/>
        <w:lang w:val="uk-UA" w:eastAsia="en-US" w:bidi="ar-SA"/>
      </w:rPr>
    </w:lvl>
    <w:lvl w:ilvl="8" w:tplc="F45C3598">
      <w:numFmt w:val="bullet"/>
      <w:lvlText w:val="•"/>
      <w:lvlJc w:val="left"/>
      <w:pPr>
        <w:ind w:left="8419" w:hanging="286"/>
      </w:pPr>
      <w:rPr>
        <w:rFonts w:hint="default"/>
        <w:lang w:val="uk-UA" w:eastAsia="en-US" w:bidi="ar-SA"/>
      </w:rPr>
    </w:lvl>
  </w:abstractNum>
  <w:abstractNum w:abstractNumId="4" w15:restartNumberingAfterBreak="0">
    <w:nsid w:val="68067735"/>
    <w:multiLevelType w:val="hybridMultilevel"/>
    <w:tmpl w:val="E7CAC7AA"/>
    <w:lvl w:ilvl="0" w:tplc="E174A77C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C82"/>
    <w:rsid w:val="000D145C"/>
    <w:rsid w:val="00144347"/>
    <w:rsid w:val="0019352A"/>
    <w:rsid w:val="00202857"/>
    <w:rsid w:val="002236E8"/>
    <w:rsid w:val="002774C1"/>
    <w:rsid w:val="00302479"/>
    <w:rsid w:val="0030383D"/>
    <w:rsid w:val="00332B8F"/>
    <w:rsid w:val="00401DA4"/>
    <w:rsid w:val="00456F7F"/>
    <w:rsid w:val="00485511"/>
    <w:rsid w:val="00577843"/>
    <w:rsid w:val="005778E1"/>
    <w:rsid w:val="005A7919"/>
    <w:rsid w:val="006E559E"/>
    <w:rsid w:val="006F71F2"/>
    <w:rsid w:val="00737C82"/>
    <w:rsid w:val="0079579B"/>
    <w:rsid w:val="007A6D6F"/>
    <w:rsid w:val="007D01CB"/>
    <w:rsid w:val="008833F1"/>
    <w:rsid w:val="0089020F"/>
    <w:rsid w:val="00930FB5"/>
    <w:rsid w:val="009A1FDE"/>
    <w:rsid w:val="00CC7321"/>
    <w:rsid w:val="00E87CE4"/>
    <w:rsid w:val="00EB0424"/>
    <w:rsid w:val="00EC71A9"/>
    <w:rsid w:val="00EC7261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CD00D"/>
  <w15:docId w15:val="{F8211178-3245-44AE-A9EC-1B3D05D3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808" w:right="80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47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4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134" w:hanging="427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styleId="a5">
    <w:name w:val="Hyperlink"/>
    <w:basedOn w:val="a0"/>
    <w:uiPriority w:val="99"/>
    <w:unhideWhenUsed/>
    <w:rsid w:val="0030247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44347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833F1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833F1"/>
    <w:rPr>
      <w:rFonts w:ascii="Tahoma" w:eastAsia="Times New Roman" w:hAnsi="Tahoma" w:cs="Tahoma"/>
      <w:sz w:val="16"/>
      <w:szCs w:val="16"/>
      <w:lang w:val="uk-UA"/>
    </w:rPr>
  </w:style>
  <w:style w:type="paragraph" w:styleId="a9">
    <w:name w:val="Normal (Web)"/>
    <w:basedOn w:val="a"/>
    <w:uiPriority w:val="99"/>
    <w:semiHidden/>
    <w:unhideWhenUsed/>
    <w:rsid w:val="002236E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shchyshyna.Larysa@vnu.edu.ua" TargetMode="External"/><Relationship Id="rId13" Type="http://schemas.openxmlformats.org/officeDocument/2006/relationships/hyperlink" Target="http://surl.li/qbxvmw" TargetMode="External"/><Relationship Id="rId18" Type="http://schemas.openxmlformats.org/officeDocument/2006/relationships/hyperlink" Target="https://evnuir.vnu.edu.ua/handle/123456789/22696" TargetMode="External"/><Relationship Id="rId26" Type="http://schemas.openxmlformats.org/officeDocument/2006/relationships/hyperlink" Target="https://doi.org/10.29038/2786-4618-2025-02-146-15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conomyandsociety.in.ua/index.php/journal/article/view/2402/2323" TargetMode="External"/><Relationship Id="rId7" Type="http://schemas.openxmlformats.org/officeDocument/2006/relationships/hyperlink" Target="https://moodle.vnu.edu.ua/course/view.php?id=2105" TargetMode="External"/><Relationship Id="rId12" Type="http://schemas.openxmlformats.org/officeDocument/2006/relationships/hyperlink" Target="http://surl.li/aagxg" TargetMode="External"/><Relationship Id="rId17" Type="http://schemas.openxmlformats.org/officeDocument/2006/relationships/hyperlink" Target="https://evnuir.vnu.edu.ua/handle/123456789/21297" TargetMode="External"/><Relationship Id="rId25" Type="http://schemas.openxmlformats.org/officeDocument/2006/relationships/hyperlink" Target="https://doi.org/10.29038/2786-4618-2022-02-72-80" TargetMode="External"/><Relationship Id="rId2" Type="http://schemas.openxmlformats.org/officeDocument/2006/relationships/styles" Target="styles.xml"/><Relationship Id="rId16" Type="http://schemas.openxmlformats.org/officeDocument/2006/relationships/hyperlink" Target="https://salo.li/6DB8307" TargetMode="External"/><Relationship Id="rId20" Type="http://schemas.openxmlformats.org/officeDocument/2006/relationships/hyperlink" Target="https://moodle.vnu.edu.ua/course/view.php?id=2105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surl.li/jntduw" TargetMode="External"/><Relationship Id="rId24" Type="http://schemas.openxmlformats.org/officeDocument/2006/relationships/hyperlink" Target="https://doi.org/10.29038/2786-4618-2023-03-113-12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ed.vnu.edu.ua/wp-content/uploads/2022/08/2022_Polozh_pro_otzin_%D0%A0%D0%B5%D0%B4_%D1%80%D0%B5%D0%B4%D0%9C%D0%95%D0%94.pdf" TargetMode="External"/><Relationship Id="rId23" Type="http://schemas.openxmlformats.org/officeDocument/2006/relationships/hyperlink" Target="https://doi.org/10.29038/2786-4618-2024-02-97-103" TargetMode="External"/><Relationship Id="rId28" Type="http://schemas.openxmlformats.org/officeDocument/2006/relationships/hyperlink" Target="http://www.nbuv.gov.ua/" TargetMode="External"/><Relationship Id="rId10" Type="http://schemas.openxmlformats.org/officeDocument/2006/relationships/hyperlink" Target="https://moodle.vnu.edu.ua/course/view.php?id=2105" TargetMode="External"/><Relationship Id="rId19" Type="http://schemas.openxmlformats.org/officeDocument/2006/relationships/hyperlink" Target="https://evnuir.vnu.edu.ua/handle/123456789/229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s.vnu.edu.ua/cgi-bin/timetable.cgi" TargetMode="External"/><Relationship Id="rId14" Type="http://schemas.openxmlformats.org/officeDocument/2006/relationships/hyperlink" Target="https://surl.li/hbazoe" TargetMode="External"/><Relationship Id="rId22" Type="http://schemas.openxmlformats.org/officeDocument/2006/relationships/hyperlink" Target="https://doi.org/10.32782/2786-8141/2023-3-6" TargetMode="External"/><Relationship Id="rId27" Type="http://schemas.openxmlformats.org/officeDocument/2006/relationships/hyperlink" Target="https://evnuir.vnu.edu.ua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12580</Words>
  <Characters>7172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СИЛАБУС</vt:lpstr>
      <vt:lpstr>СИЛАБУС</vt:lpstr>
    </vt:vector>
  </TitlesOfParts>
  <Company/>
  <LinksUpToDate>false</LinksUpToDate>
  <CharactersWithSpaces>19713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creator>Надя</dc:creator>
  <cp:lastModifiedBy>Ткачук Наталія</cp:lastModifiedBy>
  <cp:revision>12</cp:revision>
  <cp:lastPrinted>2025-12-08T09:38:00Z</cp:lastPrinted>
  <dcterms:created xsi:type="dcterms:W3CDTF">2025-12-08T09:41:00Z</dcterms:created>
  <dcterms:modified xsi:type="dcterms:W3CDTF">2026-01-30T09:31:00Z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Word LTSC</vt:lpwstr>
  </property>
</Properties>
</file>