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8673" w14:textId="0F1BBDC0" w:rsidR="00CF0B4E" w:rsidRPr="00B12F58" w:rsidRDefault="00CF0B4E" w:rsidP="00CE28F6">
      <w:pPr>
        <w:pStyle w:val="2"/>
        <w:ind w:left="0"/>
        <w:jc w:val="center"/>
        <w:rPr>
          <w:sz w:val="28"/>
          <w:szCs w:val="28"/>
          <w:lang w:val="ru-RU"/>
        </w:rPr>
      </w:pPr>
      <w:r w:rsidRPr="00B12F58">
        <w:rPr>
          <w:sz w:val="28"/>
          <w:szCs w:val="28"/>
          <w:lang w:val="ru-RU"/>
        </w:rPr>
        <w:t>МІНІСТЕРСТВО</w:t>
      </w:r>
      <w:r w:rsidRPr="00B12F58">
        <w:rPr>
          <w:spacing w:val="-6"/>
          <w:sz w:val="28"/>
          <w:szCs w:val="28"/>
          <w:lang w:val="ru-RU"/>
        </w:rPr>
        <w:t xml:space="preserve"> </w:t>
      </w:r>
      <w:r w:rsidRPr="00B12F58">
        <w:rPr>
          <w:sz w:val="28"/>
          <w:szCs w:val="28"/>
          <w:lang w:val="ru-RU"/>
        </w:rPr>
        <w:t>ОСВІТИ</w:t>
      </w:r>
      <w:r w:rsidRPr="00B12F58">
        <w:rPr>
          <w:spacing w:val="-5"/>
          <w:sz w:val="28"/>
          <w:szCs w:val="28"/>
          <w:lang w:val="ru-RU"/>
        </w:rPr>
        <w:t xml:space="preserve"> </w:t>
      </w:r>
      <w:r w:rsidRPr="00B12F58">
        <w:rPr>
          <w:sz w:val="28"/>
          <w:szCs w:val="28"/>
          <w:lang w:val="ru-RU"/>
        </w:rPr>
        <w:t>І</w:t>
      </w:r>
      <w:r w:rsidRPr="00B12F58">
        <w:rPr>
          <w:spacing w:val="-2"/>
          <w:sz w:val="28"/>
          <w:szCs w:val="28"/>
          <w:lang w:val="ru-RU"/>
        </w:rPr>
        <w:t xml:space="preserve"> </w:t>
      </w:r>
      <w:r w:rsidRPr="00B12F58">
        <w:rPr>
          <w:sz w:val="28"/>
          <w:szCs w:val="28"/>
          <w:lang w:val="ru-RU"/>
        </w:rPr>
        <w:t>НАУКИ</w:t>
      </w:r>
      <w:r w:rsidRPr="00B12F58">
        <w:rPr>
          <w:spacing w:val="-2"/>
          <w:sz w:val="28"/>
          <w:szCs w:val="28"/>
          <w:lang w:val="ru-RU"/>
        </w:rPr>
        <w:t xml:space="preserve"> </w:t>
      </w:r>
      <w:r w:rsidRPr="00B12F58">
        <w:rPr>
          <w:sz w:val="28"/>
          <w:szCs w:val="28"/>
          <w:lang w:val="ru-RU"/>
        </w:rPr>
        <w:t>УКРАЇНИ</w:t>
      </w:r>
    </w:p>
    <w:p w14:paraId="2817C784" w14:textId="77777777" w:rsidR="00CF0B4E" w:rsidRPr="00B12F58" w:rsidRDefault="00CF0B4E" w:rsidP="00CE28F6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proofErr w:type="spellStart"/>
      <w:r w:rsidRPr="00B12F58">
        <w:rPr>
          <w:rFonts w:ascii="Times New Roman" w:hAnsi="Times New Roman"/>
          <w:b/>
          <w:sz w:val="28"/>
          <w:szCs w:val="28"/>
          <w:lang w:val="uk-UA"/>
        </w:rPr>
        <w:t>Волин</w:t>
      </w:r>
      <w:r w:rsidRPr="00B12F58">
        <w:rPr>
          <w:rFonts w:ascii="Times New Roman" w:hAnsi="Times New Roman"/>
          <w:b/>
          <w:sz w:val="28"/>
          <w:szCs w:val="28"/>
        </w:rPr>
        <w:t>ський</w:t>
      </w:r>
      <w:proofErr w:type="spellEnd"/>
      <w:r w:rsidRPr="00B12F58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b/>
          <w:sz w:val="28"/>
          <w:szCs w:val="28"/>
        </w:rPr>
        <w:t>національний</w:t>
      </w:r>
      <w:proofErr w:type="spellEnd"/>
      <w:r w:rsidRPr="00B12F5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b/>
          <w:sz w:val="28"/>
          <w:szCs w:val="28"/>
        </w:rPr>
        <w:t>університет</w:t>
      </w:r>
      <w:proofErr w:type="spellEnd"/>
      <w:r w:rsidRPr="00B12F58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Pr="00B12F58">
        <w:rPr>
          <w:rFonts w:ascii="Times New Roman" w:hAnsi="Times New Roman"/>
          <w:b/>
          <w:sz w:val="28"/>
          <w:szCs w:val="28"/>
          <w:lang w:val="uk-UA"/>
        </w:rPr>
        <w:t>імені</w:t>
      </w:r>
      <w:r w:rsidRPr="00B12F58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B12F58">
        <w:rPr>
          <w:rFonts w:ascii="Times New Roman" w:hAnsi="Times New Roman"/>
          <w:b/>
          <w:spacing w:val="-1"/>
          <w:sz w:val="28"/>
          <w:szCs w:val="28"/>
          <w:lang w:val="uk-UA"/>
        </w:rPr>
        <w:t>Лесі</w:t>
      </w:r>
      <w:r w:rsidRPr="00B12F58">
        <w:rPr>
          <w:rFonts w:ascii="Times New Roman" w:hAnsi="Times New Roman"/>
          <w:b/>
          <w:spacing w:val="-3"/>
          <w:sz w:val="28"/>
          <w:szCs w:val="28"/>
          <w:lang w:val="uk-UA"/>
        </w:rPr>
        <w:t xml:space="preserve"> </w:t>
      </w:r>
      <w:r w:rsidRPr="00B12F58">
        <w:rPr>
          <w:rFonts w:ascii="Times New Roman" w:hAnsi="Times New Roman"/>
          <w:b/>
          <w:sz w:val="28"/>
          <w:szCs w:val="28"/>
          <w:lang w:val="uk-UA"/>
        </w:rPr>
        <w:t>Українки</w:t>
      </w:r>
    </w:p>
    <w:p w14:paraId="334DCF59" w14:textId="77777777" w:rsidR="00CF0B4E" w:rsidRPr="00B12F58" w:rsidRDefault="00CF0B4E" w:rsidP="00CE28F6">
      <w:pPr>
        <w:spacing w:after="0" w:line="240" w:lineRule="auto"/>
        <w:jc w:val="center"/>
        <w:rPr>
          <w:rFonts w:ascii="Times New Roman" w:hAnsi="Times New Roman"/>
          <w:b/>
          <w:spacing w:val="27"/>
          <w:w w:val="99"/>
          <w:sz w:val="28"/>
          <w:szCs w:val="28"/>
          <w:lang w:val="uk-UA"/>
        </w:rPr>
      </w:pPr>
      <w:r w:rsidRPr="00B12F58">
        <w:rPr>
          <w:rFonts w:ascii="Times New Roman" w:hAnsi="Times New Roman"/>
          <w:b/>
          <w:sz w:val="28"/>
          <w:szCs w:val="28"/>
          <w:lang w:val="uk-UA"/>
        </w:rPr>
        <w:t>Факультет іноземної філології</w:t>
      </w:r>
    </w:p>
    <w:p w14:paraId="4B184C3E" w14:textId="77777777" w:rsidR="00CF0B4E" w:rsidRPr="00B12F58" w:rsidRDefault="00CF0B4E" w:rsidP="00CE28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2F58">
        <w:rPr>
          <w:rFonts w:ascii="Times New Roman" w:hAnsi="Times New Roman"/>
          <w:b/>
          <w:sz w:val="28"/>
          <w:szCs w:val="28"/>
        </w:rPr>
        <w:t xml:space="preserve">Кафедра </w:t>
      </w:r>
      <w:proofErr w:type="spellStart"/>
      <w:r w:rsidRPr="00B12F58">
        <w:rPr>
          <w:rFonts w:ascii="Times New Roman" w:hAnsi="Times New Roman"/>
          <w:b/>
          <w:sz w:val="28"/>
          <w:szCs w:val="28"/>
        </w:rPr>
        <w:t>іноземних</w:t>
      </w:r>
      <w:proofErr w:type="spellEnd"/>
      <w:r w:rsidRPr="00B12F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b/>
          <w:sz w:val="28"/>
          <w:szCs w:val="28"/>
        </w:rPr>
        <w:t>мов</w:t>
      </w:r>
      <w:proofErr w:type="spellEnd"/>
      <w:r w:rsidRPr="00B12F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b/>
          <w:sz w:val="28"/>
          <w:szCs w:val="28"/>
        </w:rPr>
        <w:t>природничо-математичних</w:t>
      </w:r>
      <w:proofErr w:type="spellEnd"/>
      <w:r w:rsidRPr="00B12F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b/>
          <w:sz w:val="28"/>
          <w:szCs w:val="28"/>
        </w:rPr>
        <w:t>спеціальностей</w:t>
      </w:r>
      <w:proofErr w:type="spellEnd"/>
    </w:p>
    <w:p w14:paraId="7E31C83A" w14:textId="77777777" w:rsidR="00CF0B4E" w:rsidRPr="00B12F58" w:rsidRDefault="00CF0B4E" w:rsidP="00CF0B4E">
      <w:pPr>
        <w:widowControl w:val="0"/>
        <w:spacing w:before="46" w:after="0" w:line="240" w:lineRule="auto"/>
        <w:ind w:right="873"/>
        <w:jc w:val="center"/>
        <w:rPr>
          <w:rFonts w:ascii="Times New Roman" w:hAnsi="Times New Roman"/>
          <w:b/>
          <w:sz w:val="28"/>
          <w:szCs w:val="28"/>
        </w:rPr>
      </w:pPr>
    </w:p>
    <w:p w14:paraId="56DB53E0" w14:textId="77777777" w:rsidR="00CF0B4E" w:rsidRPr="00B12F58" w:rsidRDefault="00CF0B4E" w:rsidP="00CF0B4E">
      <w:pPr>
        <w:widowControl w:val="0"/>
        <w:spacing w:before="46" w:after="0" w:line="240" w:lineRule="auto"/>
        <w:ind w:right="873"/>
        <w:jc w:val="center"/>
        <w:rPr>
          <w:rFonts w:ascii="Times New Roman" w:hAnsi="Times New Roman"/>
          <w:b/>
          <w:sz w:val="28"/>
          <w:szCs w:val="28"/>
        </w:rPr>
      </w:pPr>
    </w:p>
    <w:p w14:paraId="6E656A93" w14:textId="47D0947B" w:rsidR="00CF0B4E" w:rsidRDefault="00CF0B4E" w:rsidP="00CF0B4E">
      <w:pPr>
        <w:widowControl w:val="0"/>
        <w:spacing w:before="46" w:after="0" w:line="240" w:lineRule="auto"/>
        <w:ind w:right="873"/>
        <w:jc w:val="center"/>
        <w:rPr>
          <w:rFonts w:ascii="Times New Roman" w:hAnsi="Times New Roman"/>
          <w:b/>
          <w:sz w:val="28"/>
          <w:szCs w:val="28"/>
        </w:rPr>
      </w:pPr>
    </w:p>
    <w:p w14:paraId="27DCFFF0" w14:textId="64535814" w:rsidR="001146FB" w:rsidRDefault="001146FB" w:rsidP="00CF0B4E">
      <w:pPr>
        <w:widowControl w:val="0"/>
        <w:spacing w:before="46" w:after="0" w:line="240" w:lineRule="auto"/>
        <w:ind w:right="873"/>
        <w:jc w:val="center"/>
        <w:rPr>
          <w:rFonts w:ascii="Times New Roman" w:hAnsi="Times New Roman"/>
          <w:b/>
          <w:sz w:val="28"/>
          <w:szCs w:val="28"/>
        </w:rPr>
      </w:pPr>
    </w:p>
    <w:p w14:paraId="6C66D273" w14:textId="3FA48827" w:rsidR="001146FB" w:rsidRDefault="001146FB" w:rsidP="00CF0B4E">
      <w:pPr>
        <w:widowControl w:val="0"/>
        <w:spacing w:before="46" w:after="0" w:line="240" w:lineRule="auto"/>
        <w:ind w:right="873"/>
        <w:jc w:val="center"/>
        <w:rPr>
          <w:rFonts w:ascii="Times New Roman" w:hAnsi="Times New Roman"/>
          <w:b/>
          <w:sz w:val="28"/>
          <w:szCs w:val="28"/>
        </w:rPr>
      </w:pPr>
    </w:p>
    <w:p w14:paraId="26081C1B" w14:textId="202B0CC8" w:rsidR="001146FB" w:rsidRDefault="001146FB" w:rsidP="00CF0B4E">
      <w:pPr>
        <w:widowControl w:val="0"/>
        <w:spacing w:before="46" w:after="0" w:line="240" w:lineRule="auto"/>
        <w:ind w:right="873"/>
        <w:jc w:val="center"/>
        <w:rPr>
          <w:rFonts w:ascii="Times New Roman" w:hAnsi="Times New Roman"/>
          <w:b/>
          <w:sz w:val="28"/>
          <w:szCs w:val="28"/>
        </w:rPr>
      </w:pPr>
    </w:p>
    <w:p w14:paraId="2E960762" w14:textId="77777777" w:rsidR="001146FB" w:rsidRPr="00B12F58" w:rsidRDefault="001146FB" w:rsidP="00CF0B4E">
      <w:pPr>
        <w:widowControl w:val="0"/>
        <w:spacing w:before="46" w:after="0" w:line="240" w:lineRule="auto"/>
        <w:ind w:right="873"/>
        <w:jc w:val="center"/>
        <w:rPr>
          <w:rFonts w:ascii="Times New Roman" w:hAnsi="Times New Roman"/>
          <w:b/>
          <w:sz w:val="28"/>
          <w:szCs w:val="28"/>
        </w:rPr>
      </w:pPr>
    </w:p>
    <w:p w14:paraId="2B4FC47B" w14:textId="77777777" w:rsidR="00D35898" w:rsidRPr="001146FB" w:rsidRDefault="00D35898" w:rsidP="00D35898">
      <w:pPr>
        <w:rPr>
          <w:rFonts w:ascii="Times New Roman" w:eastAsia="Times New Roman" w:hAnsi="Times New Roman"/>
          <w:sz w:val="26"/>
          <w:szCs w:val="26"/>
        </w:rPr>
      </w:pPr>
    </w:p>
    <w:p w14:paraId="2EBE3F7A" w14:textId="77777777" w:rsidR="001146FB" w:rsidRPr="001146FB" w:rsidRDefault="001146FB" w:rsidP="001146FB">
      <w:pPr>
        <w:pStyle w:val="1"/>
        <w:spacing w:line="276" w:lineRule="auto"/>
        <w:ind w:left="0" w:right="45"/>
        <w:jc w:val="center"/>
      </w:pPr>
      <w:r w:rsidRPr="001146FB">
        <w:t>СИЛАБУС</w:t>
      </w:r>
    </w:p>
    <w:p w14:paraId="539601DD" w14:textId="77777777" w:rsidR="001146FB" w:rsidRPr="00773BCD" w:rsidRDefault="001146FB" w:rsidP="001146FB">
      <w:pPr>
        <w:pStyle w:val="1"/>
        <w:spacing w:line="276" w:lineRule="auto"/>
        <w:ind w:left="0" w:right="45"/>
        <w:jc w:val="center"/>
      </w:pPr>
      <w:proofErr w:type="spellStart"/>
      <w:r w:rsidRPr="00773BCD">
        <w:t>нормативного</w:t>
      </w:r>
      <w:proofErr w:type="spellEnd"/>
      <w:r w:rsidRPr="00773BCD">
        <w:t xml:space="preserve"> </w:t>
      </w:r>
      <w:proofErr w:type="spellStart"/>
      <w:r w:rsidRPr="00773BCD">
        <w:t>освітнього</w:t>
      </w:r>
      <w:proofErr w:type="spellEnd"/>
      <w:r w:rsidRPr="00773BCD">
        <w:t xml:space="preserve"> </w:t>
      </w:r>
      <w:proofErr w:type="spellStart"/>
      <w:r w:rsidRPr="00773BCD">
        <w:t>компонента</w:t>
      </w:r>
      <w:proofErr w:type="spellEnd"/>
    </w:p>
    <w:p w14:paraId="2BA5653B" w14:textId="77777777" w:rsidR="00CF0B4E" w:rsidRPr="00B12F58" w:rsidRDefault="00CF0B4E" w:rsidP="00CF0B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798AEC" w14:textId="6DCD8818" w:rsidR="00CF0B4E" w:rsidRPr="00B12F58" w:rsidRDefault="00CF0B4E" w:rsidP="00CF0B4E">
      <w:pPr>
        <w:tabs>
          <w:tab w:val="center" w:pos="4815"/>
          <w:tab w:val="right" w:pos="9630"/>
        </w:tabs>
        <w:spacing w:before="6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B12F58">
        <w:rPr>
          <w:rFonts w:ascii="Times New Roman" w:eastAsia="Times New Roman" w:hAnsi="Times New Roman"/>
          <w:b/>
          <w:sz w:val="32"/>
          <w:szCs w:val="32"/>
        </w:rPr>
        <w:t xml:space="preserve">ІНОЗЕМНА МОВА (АНГЛІЙСЬКА) </w:t>
      </w:r>
    </w:p>
    <w:p w14:paraId="5CB3F5DE" w14:textId="77777777" w:rsidR="0055067C" w:rsidRPr="00B12F58" w:rsidRDefault="0055067C" w:rsidP="00CF0B4E">
      <w:pPr>
        <w:tabs>
          <w:tab w:val="center" w:pos="4815"/>
          <w:tab w:val="right" w:pos="9630"/>
        </w:tabs>
        <w:spacing w:before="6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01B7D55B" w14:textId="77777777" w:rsidR="00D35898" w:rsidRPr="00B12F58" w:rsidRDefault="00D35898" w:rsidP="00D35898">
      <w:pPr>
        <w:spacing w:before="8" w:line="360" w:lineRule="auto"/>
        <w:rPr>
          <w:rFonts w:ascii="Times New Roman" w:eastAsia="Times New Roman" w:hAnsi="Times New Roman"/>
          <w:sz w:val="28"/>
          <w:szCs w:val="28"/>
        </w:rPr>
      </w:pPr>
    </w:p>
    <w:p w14:paraId="0D2494F8" w14:textId="42423197" w:rsidR="001146FB" w:rsidRDefault="001146FB" w:rsidP="00385F0C">
      <w:pPr>
        <w:pStyle w:val="1"/>
        <w:spacing w:line="276" w:lineRule="auto"/>
        <w:ind w:left="567" w:right="45" w:hanging="567"/>
        <w:rPr>
          <w:b w:val="0"/>
          <w:bCs w:val="0"/>
        </w:rPr>
      </w:pPr>
      <w:proofErr w:type="spellStart"/>
      <w:r w:rsidRPr="001146FB">
        <w:t>підготовки</w:t>
      </w:r>
      <w:proofErr w:type="spellEnd"/>
      <w:r w:rsidRPr="001146FB">
        <w:t xml:space="preserve"> </w:t>
      </w:r>
      <w:proofErr w:type="spellStart"/>
      <w:r w:rsidRPr="001146FB">
        <w:rPr>
          <w:b w:val="0"/>
          <w:bCs w:val="0"/>
        </w:rPr>
        <w:t>бакалавра</w:t>
      </w:r>
      <w:proofErr w:type="spellEnd"/>
    </w:p>
    <w:p w14:paraId="007541A1" w14:textId="77777777" w:rsidR="001146FB" w:rsidRPr="001146FB" w:rsidRDefault="001146FB" w:rsidP="001146FB">
      <w:pPr>
        <w:pStyle w:val="1"/>
        <w:spacing w:line="276" w:lineRule="auto"/>
        <w:ind w:left="567" w:right="45"/>
        <w:rPr>
          <w:b w:val="0"/>
          <w:bCs w:val="0"/>
        </w:rPr>
      </w:pPr>
    </w:p>
    <w:p w14:paraId="224DBCAD" w14:textId="2D6373D0" w:rsidR="001146FB" w:rsidRDefault="001146FB" w:rsidP="00385F0C">
      <w:pPr>
        <w:pStyle w:val="1"/>
        <w:spacing w:line="276" w:lineRule="auto"/>
        <w:ind w:left="567" w:hanging="567"/>
        <w:rPr>
          <w:b w:val="0"/>
          <w:bCs w:val="0"/>
        </w:rPr>
      </w:pPr>
      <w:proofErr w:type="spellStart"/>
      <w:r w:rsidRPr="001146FB">
        <w:t>спеціальності</w:t>
      </w:r>
      <w:proofErr w:type="spellEnd"/>
      <w:r w:rsidRPr="001146FB">
        <w:t xml:space="preserve"> </w:t>
      </w:r>
      <w:r w:rsidRPr="001146FB">
        <w:rPr>
          <w:b w:val="0"/>
        </w:rPr>
        <w:t>D</w:t>
      </w:r>
      <w:r w:rsidRPr="001146FB">
        <w:rPr>
          <w:b w:val="0"/>
          <w:lang w:val="ru-RU"/>
        </w:rPr>
        <w:t xml:space="preserve">2 </w:t>
      </w:r>
      <w:proofErr w:type="spellStart"/>
      <w:r w:rsidRPr="001146FB">
        <w:rPr>
          <w:b w:val="0"/>
        </w:rPr>
        <w:t>Фінанси</w:t>
      </w:r>
      <w:proofErr w:type="spellEnd"/>
      <w:r w:rsidRPr="001146FB">
        <w:rPr>
          <w:b w:val="0"/>
        </w:rPr>
        <w:t xml:space="preserve">, </w:t>
      </w:r>
      <w:proofErr w:type="spellStart"/>
      <w:r w:rsidRPr="001146FB">
        <w:rPr>
          <w:b w:val="0"/>
        </w:rPr>
        <w:t>банківська</w:t>
      </w:r>
      <w:proofErr w:type="spellEnd"/>
      <w:r w:rsidRPr="001146FB">
        <w:rPr>
          <w:b w:val="0"/>
        </w:rPr>
        <w:t xml:space="preserve"> </w:t>
      </w:r>
      <w:proofErr w:type="spellStart"/>
      <w:r w:rsidRPr="001146FB">
        <w:rPr>
          <w:b w:val="0"/>
        </w:rPr>
        <w:t>справа</w:t>
      </w:r>
      <w:proofErr w:type="spellEnd"/>
      <w:r w:rsidRPr="001146FB">
        <w:rPr>
          <w:b w:val="0"/>
        </w:rPr>
        <w:t xml:space="preserve">, </w:t>
      </w:r>
      <w:proofErr w:type="spellStart"/>
      <w:r w:rsidRPr="001146FB">
        <w:rPr>
          <w:b w:val="0"/>
          <w:bCs w:val="0"/>
        </w:rPr>
        <w:t>страхування</w:t>
      </w:r>
      <w:proofErr w:type="spellEnd"/>
      <w:r w:rsidRPr="001146FB">
        <w:rPr>
          <w:b w:val="0"/>
          <w:bCs w:val="0"/>
        </w:rPr>
        <w:t xml:space="preserve"> </w:t>
      </w:r>
      <w:proofErr w:type="spellStart"/>
      <w:r w:rsidRPr="001146FB">
        <w:rPr>
          <w:b w:val="0"/>
          <w:bCs w:val="0"/>
        </w:rPr>
        <w:t>та</w:t>
      </w:r>
      <w:proofErr w:type="spellEnd"/>
      <w:r w:rsidRPr="001146FB">
        <w:rPr>
          <w:b w:val="0"/>
          <w:bCs w:val="0"/>
        </w:rPr>
        <w:t xml:space="preserve"> </w:t>
      </w:r>
      <w:proofErr w:type="spellStart"/>
      <w:r w:rsidRPr="001146FB">
        <w:rPr>
          <w:b w:val="0"/>
          <w:bCs w:val="0"/>
        </w:rPr>
        <w:t>фондовий</w:t>
      </w:r>
      <w:proofErr w:type="spellEnd"/>
      <w:r w:rsidRPr="001146FB">
        <w:rPr>
          <w:b w:val="0"/>
          <w:bCs w:val="0"/>
        </w:rPr>
        <w:t xml:space="preserve"> </w:t>
      </w:r>
      <w:proofErr w:type="spellStart"/>
      <w:r w:rsidRPr="001146FB">
        <w:rPr>
          <w:b w:val="0"/>
          <w:bCs w:val="0"/>
        </w:rPr>
        <w:t>ринок</w:t>
      </w:r>
      <w:proofErr w:type="spellEnd"/>
    </w:p>
    <w:p w14:paraId="5B5EC07D" w14:textId="77777777" w:rsidR="001146FB" w:rsidRPr="001146FB" w:rsidRDefault="001146FB" w:rsidP="001146FB">
      <w:pPr>
        <w:pStyle w:val="1"/>
        <w:spacing w:line="276" w:lineRule="auto"/>
        <w:ind w:left="567"/>
        <w:rPr>
          <w:b w:val="0"/>
          <w:bCs w:val="0"/>
        </w:rPr>
      </w:pPr>
    </w:p>
    <w:p w14:paraId="0F3985DD" w14:textId="3E34D741" w:rsidR="00014E8C" w:rsidRPr="001146FB" w:rsidRDefault="001146FB" w:rsidP="00385F0C">
      <w:pPr>
        <w:pStyle w:val="1"/>
        <w:spacing w:line="276" w:lineRule="auto"/>
        <w:ind w:left="3969" w:right="45" w:hanging="3969"/>
        <w:rPr>
          <w:b w:val="0"/>
          <w:i/>
          <w:lang w:val="uk-UA"/>
        </w:rPr>
      </w:pPr>
      <w:proofErr w:type="spellStart"/>
      <w:r w:rsidRPr="001146FB">
        <w:t>освітньо-професійної</w:t>
      </w:r>
      <w:proofErr w:type="spellEnd"/>
      <w:r w:rsidRPr="001146FB">
        <w:t xml:space="preserve"> </w:t>
      </w:r>
      <w:proofErr w:type="spellStart"/>
      <w:proofErr w:type="gramStart"/>
      <w:r w:rsidRPr="001146FB">
        <w:t>програми</w:t>
      </w:r>
      <w:proofErr w:type="spellEnd"/>
      <w:r w:rsidRPr="001146FB">
        <w:t xml:space="preserve"> </w:t>
      </w:r>
      <w:r w:rsidR="00014E8C" w:rsidRPr="001146FB">
        <w:rPr>
          <w:i/>
          <w:lang w:val="uk-UA"/>
        </w:rPr>
        <w:t xml:space="preserve"> </w:t>
      </w:r>
      <w:bookmarkStart w:id="0" w:name="_Hlk209308472"/>
      <w:r w:rsidR="001818B4" w:rsidRPr="001146FB">
        <w:rPr>
          <w:i/>
          <w:lang w:val="uk-UA"/>
        </w:rPr>
        <w:t>Митна</w:t>
      </w:r>
      <w:proofErr w:type="gramEnd"/>
      <w:r w:rsidR="001818B4" w:rsidRPr="001146FB">
        <w:rPr>
          <w:i/>
          <w:lang w:val="uk-UA"/>
        </w:rPr>
        <w:t xml:space="preserve"> справа та фінанси </w:t>
      </w:r>
      <w:r w:rsidR="00385F0C">
        <w:rPr>
          <w:i/>
          <w:lang w:val="uk-UA"/>
        </w:rPr>
        <w:t xml:space="preserve">                                                                  </w:t>
      </w:r>
      <w:r w:rsidR="001818B4" w:rsidRPr="001146FB">
        <w:rPr>
          <w:i/>
          <w:lang w:val="uk-UA"/>
        </w:rPr>
        <w:t>зовнішньоекономічної діяльності</w:t>
      </w:r>
      <w:bookmarkEnd w:id="0"/>
      <w:r w:rsidR="001818B4" w:rsidRPr="001146FB">
        <w:rPr>
          <w:i/>
          <w:lang w:val="uk-UA"/>
        </w:rPr>
        <w:t xml:space="preserve"> </w:t>
      </w:r>
    </w:p>
    <w:p w14:paraId="679C059B" w14:textId="77777777" w:rsidR="00014E8C" w:rsidRPr="00B12F58" w:rsidRDefault="00014E8C" w:rsidP="009630B5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pacing w:val="-1"/>
          <w:sz w:val="28"/>
          <w:szCs w:val="28"/>
          <w:lang w:val="uk-UA"/>
        </w:rPr>
      </w:pPr>
    </w:p>
    <w:p w14:paraId="05A0E8C5" w14:textId="77777777" w:rsidR="009630B5" w:rsidRPr="00B12F58" w:rsidRDefault="009630B5" w:rsidP="00014E8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90E7CED" w14:textId="64A46E25" w:rsidR="009630B5" w:rsidRPr="00B12F58" w:rsidRDefault="009630B5" w:rsidP="009630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225E81" w14:textId="77777777" w:rsidR="003211E3" w:rsidRPr="00B12F58" w:rsidRDefault="003211E3" w:rsidP="009630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DB3BC9" w14:textId="4B5093A3" w:rsidR="00AF2265" w:rsidRPr="00B12F58" w:rsidRDefault="00AF2265" w:rsidP="009630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3CB8FE" w14:textId="77777777" w:rsidR="003211E3" w:rsidRPr="00B12F58" w:rsidRDefault="003211E3" w:rsidP="009630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3CA0A" w14:textId="77777777" w:rsidR="00AF2265" w:rsidRPr="00B12F58" w:rsidRDefault="00AF2265" w:rsidP="00D35898">
      <w:pPr>
        <w:rPr>
          <w:rFonts w:ascii="Times New Roman" w:eastAsia="Times New Roman" w:hAnsi="Times New Roman"/>
          <w:sz w:val="28"/>
          <w:szCs w:val="28"/>
        </w:rPr>
      </w:pPr>
    </w:p>
    <w:p w14:paraId="17FAA944" w14:textId="2E4F47FB" w:rsidR="00AF2265" w:rsidRDefault="00AF2265" w:rsidP="00D35898">
      <w:pPr>
        <w:rPr>
          <w:rFonts w:ascii="Times New Roman" w:eastAsia="Times New Roman" w:hAnsi="Times New Roman"/>
          <w:sz w:val="28"/>
          <w:szCs w:val="28"/>
        </w:rPr>
      </w:pPr>
    </w:p>
    <w:p w14:paraId="328932D0" w14:textId="546F2C1B" w:rsidR="00CE79F9" w:rsidRDefault="00CE79F9" w:rsidP="00D35898">
      <w:pPr>
        <w:rPr>
          <w:rFonts w:ascii="Times New Roman" w:eastAsia="Times New Roman" w:hAnsi="Times New Roman"/>
          <w:sz w:val="28"/>
          <w:szCs w:val="28"/>
        </w:rPr>
      </w:pPr>
    </w:p>
    <w:p w14:paraId="47FBD9C8" w14:textId="23DE9C8F" w:rsidR="00CE79F9" w:rsidRDefault="00CE79F9" w:rsidP="00D35898">
      <w:pPr>
        <w:rPr>
          <w:rFonts w:ascii="Times New Roman" w:eastAsia="Times New Roman" w:hAnsi="Times New Roman"/>
          <w:sz w:val="28"/>
          <w:szCs w:val="28"/>
        </w:rPr>
      </w:pPr>
    </w:p>
    <w:p w14:paraId="7C1EF958" w14:textId="77777777" w:rsidR="003211E3" w:rsidRPr="00B12F58" w:rsidRDefault="003211E3" w:rsidP="00D35898">
      <w:pPr>
        <w:rPr>
          <w:rFonts w:ascii="Times New Roman" w:eastAsia="Times New Roman" w:hAnsi="Times New Roman"/>
          <w:sz w:val="28"/>
          <w:szCs w:val="28"/>
        </w:rPr>
      </w:pPr>
    </w:p>
    <w:p w14:paraId="063C620F" w14:textId="09D618F7" w:rsidR="00D35898" w:rsidRPr="00B12F58" w:rsidRDefault="00D35898" w:rsidP="00D35898">
      <w:pPr>
        <w:pStyle w:val="a6"/>
        <w:tabs>
          <w:tab w:val="left" w:pos="1468"/>
        </w:tabs>
        <w:spacing w:before="0"/>
        <w:ind w:left="0" w:right="149"/>
        <w:jc w:val="center"/>
        <w:rPr>
          <w:b/>
          <w:sz w:val="28"/>
          <w:szCs w:val="28"/>
          <w:lang w:val="uk-UA"/>
        </w:rPr>
        <w:sectPr w:rsidR="00D35898" w:rsidRPr="00B12F58" w:rsidSect="009630B5">
          <w:footerReference w:type="even" r:id="rId8"/>
          <w:pgSz w:w="11910" w:h="16840"/>
          <w:pgMar w:top="850" w:right="850" w:bottom="850" w:left="1417" w:header="0" w:footer="0" w:gutter="0"/>
          <w:pgNumType w:start="1"/>
          <w:cols w:space="720"/>
          <w:titlePg/>
        </w:sectPr>
      </w:pPr>
      <w:r w:rsidRPr="00B12F58">
        <w:rPr>
          <w:b/>
          <w:spacing w:val="4"/>
          <w:sz w:val="28"/>
          <w:szCs w:val="28"/>
          <w:lang w:val="uk-UA"/>
        </w:rPr>
        <w:t>Л</w:t>
      </w:r>
      <w:r w:rsidRPr="00B12F58">
        <w:rPr>
          <w:b/>
          <w:spacing w:val="-5"/>
          <w:sz w:val="28"/>
          <w:szCs w:val="28"/>
          <w:lang w:val="uk-UA"/>
        </w:rPr>
        <w:t>у</w:t>
      </w:r>
      <w:r w:rsidRPr="00B12F58">
        <w:rPr>
          <w:b/>
          <w:sz w:val="28"/>
          <w:szCs w:val="28"/>
          <w:lang w:val="uk-UA"/>
        </w:rPr>
        <w:t>ц</w:t>
      </w:r>
      <w:r w:rsidRPr="00B12F58">
        <w:rPr>
          <w:b/>
          <w:spacing w:val="1"/>
          <w:sz w:val="28"/>
          <w:szCs w:val="28"/>
          <w:lang w:val="uk-UA"/>
        </w:rPr>
        <w:t>ь</w:t>
      </w:r>
      <w:r w:rsidRPr="00B12F58">
        <w:rPr>
          <w:b/>
          <w:sz w:val="28"/>
          <w:szCs w:val="28"/>
          <w:lang w:val="uk-UA"/>
        </w:rPr>
        <w:t>к</w:t>
      </w:r>
      <w:r w:rsidRPr="00B12F58">
        <w:rPr>
          <w:b/>
          <w:spacing w:val="-4"/>
          <w:sz w:val="28"/>
          <w:szCs w:val="28"/>
          <w:lang w:val="uk-UA"/>
        </w:rPr>
        <w:t xml:space="preserve"> </w:t>
      </w:r>
      <w:r w:rsidRPr="00B12F58">
        <w:rPr>
          <w:b/>
          <w:sz w:val="28"/>
          <w:szCs w:val="28"/>
          <w:lang w:val="uk-UA"/>
        </w:rPr>
        <w:t>– 202</w:t>
      </w:r>
      <w:r w:rsidR="00014E8C" w:rsidRPr="00B12F58">
        <w:rPr>
          <w:b/>
          <w:sz w:val="28"/>
          <w:szCs w:val="28"/>
          <w:lang w:val="uk-UA"/>
        </w:rPr>
        <w:t>5</w:t>
      </w:r>
    </w:p>
    <w:p w14:paraId="3FD44BB1" w14:textId="6DE8628F" w:rsidR="005E239A" w:rsidRPr="00752A2F" w:rsidRDefault="005E239A" w:rsidP="00752A2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752A2F">
        <w:rPr>
          <w:rFonts w:ascii="Times New Roman" w:hAnsi="Times New Roman"/>
          <w:b/>
          <w:spacing w:val="-1"/>
          <w:sz w:val="28"/>
          <w:szCs w:val="28"/>
          <w:lang w:val="uk-UA"/>
        </w:rPr>
        <w:lastRenderedPageBreak/>
        <w:t>Силабус</w:t>
      </w:r>
      <w:proofErr w:type="spellEnd"/>
      <w:r w:rsidR="00D35898" w:rsidRPr="00752A2F"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 </w:t>
      </w:r>
      <w:r w:rsidR="006B63C4" w:rsidRPr="00752A2F"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освітнього компонента </w:t>
      </w:r>
      <w:r w:rsidR="00CE79F9" w:rsidRPr="00752A2F">
        <w:rPr>
          <w:rFonts w:ascii="Times New Roman" w:hAnsi="Times New Roman"/>
          <w:sz w:val="28"/>
          <w:szCs w:val="28"/>
          <w:lang w:val="uk-UA"/>
        </w:rPr>
        <w:t xml:space="preserve">ІНОЗЕМНА МОВА (АНГЛІЙСЬКА) </w:t>
      </w:r>
      <w:proofErr w:type="spellStart"/>
      <w:r w:rsidR="00752A2F" w:rsidRPr="00752A2F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752A2F" w:rsidRPr="00752A2F">
        <w:rPr>
          <w:rFonts w:ascii="Times New Roman" w:hAnsi="Times New Roman"/>
          <w:bCs/>
          <w:sz w:val="28"/>
          <w:szCs w:val="28"/>
        </w:rPr>
        <w:t xml:space="preserve"> бакалавра, </w:t>
      </w:r>
      <w:proofErr w:type="spellStart"/>
      <w:r w:rsidR="00752A2F" w:rsidRPr="00752A2F">
        <w:rPr>
          <w:rFonts w:ascii="Times New Roman" w:hAnsi="Times New Roman"/>
          <w:bCs/>
          <w:sz w:val="28"/>
          <w:szCs w:val="28"/>
        </w:rPr>
        <w:t>галузі</w:t>
      </w:r>
      <w:proofErr w:type="spellEnd"/>
      <w:r w:rsidR="00752A2F" w:rsidRPr="00752A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2A2F" w:rsidRPr="00752A2F">
        <w:rPr>
          <w:rFonts w:ascii="Times New Roman" w:hAnsi="Times New Roman"/>
          <w:bCs/>
          <w:sz w:val="28"/>
          <w:szCs w:val="28"/>
        </w:rPr>
        <w:t>знань</w:t>
      </w:r>
      <w:proofErr w:type="spellEnd"/>
      <w:r w:rsidR="00752A2F" w:rsidRPr="00752A2F">
        <w:rPr>
          <w:rFonts w:ascii="Times New Roman" w:hAnsi="Times New Roman"/>
          <w:bCs/>
          <w:sz w:val="28"/>
          <w:szCs w:val="28"/>
        </w:rPr>
        <w:t xml:space="preserve"> </w:t>
      </w:r>
      <w:r w:rsidR="00752A2F" w:rsidRPr="00752A2F">
        <w:rPr>
          <w:rFonts w:ascii="Times New Roman" w:hAnsi="Times New Roman"/>
          <w:bCs/>
          <w:sz w:val="28"/>
          <w:szCs w:val="28"/>
          <w:lang w:val="en-US"/>
        </w:rPr>
        <w:t>D</w:t>
      </w:r>
      <w:r w:rsidR="00752A2F" w:rsidRPr="00752A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2A2F" w:rsidRPr="00752A2F">
        <w:rPr>
          <w:rFonts w:ascii="Times New Roman" w:hAnsi="Times New Roman"/>
          <w:bCs/>
          <w:sz w:val="28"/>
          <w:szCs w:val="28"/>
        </w:rPr>
        <w:t>Бізнес</w:t>
      </w:r>
      <w:proofErr w:type="spellEnd"/>
      <w:r w:rsidR="00752A2F" w:rsidRPr="00752A2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752A2F" w:rsidRPr="00752A2F">
        <w:rPr>
          <w:rFonts w:ascii="Times New Roman" w:hAnsi="Times New Roman"/>
          <w:bCs/>
          <w:sz w:val="28"/>
          <w:szCs w:val="28"/>
        </w:rPr>
        <w:t>адміністрування</w:t>
      </w:r>
      <w:proofErr w:type="spellEnd"/>
      <w:r w:rsidR="00752A2F" w:rsidRPr="00752A2F">
        <w:rPr>
          <w:rFonts w:ascii="Times New Roman" w:hAnsi="Times New Roman"/>
          <w:bCs/>
          <w:sz w:val="28"/>
          <w:szCs w:val="28"/>
        </w:rPr>
        <w:t xml:space="preserve"> та право, </w:t>
      </w:r>
      <w:proofErr w:type="spellStart"/>
      <w:r w:rsidR="00752A2F" w:rsidRPr="00752A2F">
        <w:rPr>
          <w:rFonts w:ascii="Times New Roman" w:hAnsi="Times New Roman"/>
          <w:bCs/>
          <w:sz w:val="28"/>
          <w:szCs w:val="28"/>
        </w:rPr>
        <w:t>спеціальності</w:t>
      </w:r>
      <w:proofErr w:type="spellEnd"/>
      <w:r w:rsidR="00752A2F" w:rsidRPr="00752A2F">
        <w:rPr>
          <w:rFonts w:ascii="Times New Roman" w:hAnsi="Times New Roman"/>
          <w:bCs/>
          <w:sz w:val="28"/>
          <w:szCs w:val="28"/>
        </w:rPr>
        <w:t xml:space="preserve"> </w:t>
      </w:r>
      <w:r w:rsidR="00752A2F" w:rsidRPr="00752A2F">
        <w:rPr>
          <w:rFonts w:ascii="Times New Roman" w:hAnsi="Times New Roman"/>
          <w:bCs/>
          <w:i/>
          <w:iCs/>
          <w:sz w:val="28"/>
          <w:szCs w:val="28"/>
          <w:lang w:val="en-US"/>
        </w:rPr>
        <w:t>D</w:t>
      </w:r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 xml:space="preserve">2 </w:t>
      </w:r>
      <w:proofErr w:type="spellStart"/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>Фінанси</w:t>
      </w:r>
      <w:proofErr w:type="spellEnd"/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>банківська</w:t>
      </w:r>
      <w:proofErr w:type="spellEnd"/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 xml:space="preserve"> справа, </w:t>
      </w:r>
      <w:proofErr w:type="spellStart"/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>страхування</w:t>
      </w:r>
      <w:proofErr w:type="spellEnd"/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 xml:space="preserve"> та </w:t>
      </w:r>
      <w:proofErr w:type="spellStart"/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>фондовий</w:t>
      </w:r>
      <w:proofErr w:type="spellEnd"/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752A2F" w:rsidRPr="00752A2F">
        <w:rPr>
          <w:rFonts w:ascii="Times New Roman" w:hAnsi="Times New Roman"/>
          <w:bCs/>
          <w:i/>
          <w:iCs/>
          <w:sz w:val="28"/>
          <w:szCs w:val="28"/>
        </w:rPr>
        <w:t>ринок</w:t>
      </w:r>
      <w:proofErr w:type="spellEnd"/>
      <w:r w:rsidR="00752A2F" w:rsidRPr="00752A2F">
        <w:rPr>
          <w:rFonts w:ascii="Times New Roman" w:hAnsi="Times New Roman"/>
          <w:bCs/>
          <w:sz w:val="28"/>
          <w:szCs w:val="28"/>
        </w:rPr>
        <w:t xml:space="preserve">, за </w:t>
      </w:r>
      <w:proofErr w:type="spellStart"/>
      <w:r w:rsidR="00752A2F" w:rsidRPr="00752A2F">
        <w:rPr>
          <w:rFonts w:ascii="Times New Roman" w:hAnsi="Times New Roman"/>
          <w:bCs/>
          <w:sz w:val="28"/>
          <w:szCs w:val="28"/>
        </w:rPr>
        <w:t>освітньо-професійною</w:t>
      </w:r>
      <w:proofErr w:type="spellEnd"/>
      <w:r w:rsidR="00752A2F" w:rsidRPr="00752A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2A2F" w:rsidRPr="00752A2F">
        <w:rPr>
          <w:rFonts w:ascii="Times New Roman" w:hAnsi="Times New Roman"/>
          <w:bCs/>
          <w:sz w:val="28"/>
          <w:szCs w:val="28"/>
        </w:rPr>
        <w:t>програмою</w:t>
      </w:r>
      <w:proofErr w:type="spellEnd"/>
      <w:r w:rsidR="00752A2F" w:rsidRPr="00752A2F">
        <w:rPr>
          <w:rFonts w:ascii="Times New Roman" w:hAnsi="Times New Roman"/>
          <w:bCs/>
          <w:sz w:val="28"/>
          <w:szCs w:val="28"/>
        </w:rPr>
        <w:t xml:space="preserve"> </w:t>
      </w:r>
      <w:r w:rsidR="001818B4" w:rsidRPr="00752A2F">
        <w:rPr>
          <w:rFonts w:ascii="Times New Roman" w:hAnsi="Times New Roman"/>
          <w:i/>
          <w:sz w:val="28"/>
          <w:szCs w:val="28"/>
          <w:lang w:val="uk-UA"/>
        </w:rPr>
        <w:t>Митна справа та фінанси зовнішньоекономічної діяльності</w:t>
      </w:r>
    </w:p>
    <w:p w14:paraId="1E54DDC3" w14:textId="77777777" w:rsidR="00483539" w:rsidRPr="00B12F58" w:rsidRDefault="00483539" w:rsidP="00D35898">
      <w:pPr>
        <w:spacing w:before="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75275A1" w14:textId="77777777" w:rsidR="00600B73" w:rsidRPr="00B12F58" w:rsidRDefault="00600B73" w:rsidP="00D35898">
      <w:pPr>
        <w:spacing w:before="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54976B2" w14:textId="04201684" w:rsidR="005E5AB2" w:rsidRPr="00B12F58" w:rsidRDefault="00D35898" w:rsidP="00D35898">
      <w:pPr>
        <w:ind w:left="180" w:hanging="180"/>
        <w:jc w:val="both"/>
        <w:rPr>
          <w:rFonts w:ascii="Times New Roman" w:hAnsi="Times New Roman"/>
          <w:b/>
          <w:spacing w:val="-1"/>
          <w:sz w:val="28"/>
          <w:szCs w:val="28"/>
          <w:lang w:val="uk-UA"/>
        </w:rPr>
      </w:pPr>
      <w:r w:rsidRPr="00B12F58">
        <w:rPr>
          <w:rFonts w:ascii="Times New Roman" w:hAnsi="Times New Roman"/>
          <w:b/>
          <w:spacing w:val="-1"/>
          <w:sz w:val="28"/>
          <w:szCs w:val="28"/>
          <w:lang w:val="uk-UA"/>
        </w:rPr>
        <w:t>Розробник:</w:t>
      </w:r>
    </w:p>
    <w:p w14:paraId="0EFAC105" w14:textId="07875004" w:rsidR="00D35898" w:rsidRPr="00B12F58" w:rsidRDefault="004677B2" w:rsidP="001B0F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Новосад Н. П.</w:t>
      </w:r>
      <w:r w:rsidR="00D35898" w:rsidRPr="00B12F58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B12F58" w:rsidRPr="00B12F58">
        <w:rPr>
          <w:rFonts w:ascii="Times New Roman" w:hAnsi="Times New Roman"/>
          <w:sz w:val="28"/>
          <w:szCs w:val="28"/>
          <w:lang w:val="uk-UA"/>
        </w:rPr>
        <w:t>старший викладач</w:t>
      </w:r>
      <w:r w:rsidR="00600B73" w:rsidRPr="00B12F58">
        <w:rPr>
          <w:rFonts w:ascii="Times New Roman" w:hAnsi="Times New Roman"/>
          <w:sz w:val="28"/>
          <w:szCs w:val="28"/>
          <w:lang w:val="uk-UA"/>
        </w:rPr>
        <w:t xml:space="preserve"> кафедри</w:t>
      </w:r>
      <w:r w:rsidR="00600B73" w:rsidRPr="00B12F58"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 </w:t>
      </w:r>
      <w:r w:rsidR="00600B73" w:rsidRPr="00B12F58">
        <w:rPr>
          <w:rFonts w:ascii="Times New Roman" w:hAnsi="Times New Roman"/>
          <w:sz w:val="28"/>
          <w:szCs w:val="28"/>
          <w:lang w:val="uk-UA"/>
        </w:rPr>
        <w:t>іноземних мов природничо-математичних спеціальностей</w:t>
      </w:r>
      <w:r w:rsidR="00B12F58" w:rsidRPr="00B12F58">
        <w:rPr>
          <w:rFonts w:ascii="Times New Roman" w:hAnsi="Times New Roman"/>
          <w:sz w:val="28"/>
          <w:szCs w:val="28"/>
          <w:lang w:val="uk-UA"/>
        </w:rPr>
        <w:t>.</w:t>
      </w:r>
    </w:p>
    <w:p w14:paraId="3ACBD377" w14:textId="77777777" w:rsidR="006713E0" w:rsidRPr="00B12F58" w:rsidRDefault="006713E0" w:rsidP="00D35898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71777E19" w14:textId="77777777" w:rsidR="00600B73" w:rsidRPr="00B12F58" w:rsidRDefault="00600B73" w:rsidP="00D35898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67323D4A" w14:textId="51F1428A" w:rsidR="006B63C4" w:rsidRPr="00565B86" w:rsidRDefault="00565B86" w:rsidP="00565B86">
      <w:pPr>
        <w:pStyle w:val="a6"/>
        <w:ind w:left="0"/>
        <w:jc w:val="both"/>
        <w:rPr>
          <w:b/>
          <w:bCs/>
          <w:lang w:val="uk-UA"/>
        </w:rPr>
      </w:pPr>
      <w:r w:rsidRPr="00565B86">
        <w:rPr>
          <w:b/>
          <w:bCs/>
        </w:rPr>
        <w:t xml:space="preserve"> </w:t>
      </w:r>
      <w:proofErr w:type="spellStart"/>
      <w:r w:rsidRPr="00773BCD">
        <w:rPr>
          <w:b/>
          <w:bCs/>
        </w:rPr>
        <w:t>Силабус</w:t>
      </w:r>
      <w:proofErr w:type="spellEnd"/>
      <w:r w:rsidRPr="00773BCD">
        <w:rPr>
          <w:b/>
          <w:bCs/>
        </w:rPr>
        <w:t xml:space="preserve"> </w:t>
      </w:r>
      <w:proofErr w:type="spellStart"/>
      <w:r w:rsidRPr="00773BCD">
        <w:rPr>
          <w:b/>
          <w:bCs/>
        </w:rPr>
        <w:t>погоджено</w:t>
      </w:r>
      <w:proofErr w:type="spellEnd"/>
      <w:r>
        <w:rPr>
          <w:b/>
          <w:bCs/>
          <w:lang w:val="uk-UA"/>
        </w:rPr>
        <w:t>:</w:t>
      </w:r>
    </w:p>
    <w:p w14:paraId="0A1A5B2A" w14:textId="2F928618" w:rsidR="00C37710" w:rsidRDefault="00565B86" w:rsidP="00C3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390">
        <w:rPr>
          <w:noProof/>
        </w:rPr>
        <w:drawing>
          <wp:anchor distT="0" distB="0" distL="114300" distR="114300" simplePos="0" relativeHeight="251658240" behindDoc="0" locked="0" layoutInCell="1" allowOverlap="1" wp14:anchorId="53B7722E" wp14:editId="5C07E8B3">
            <wp:simplePos x="0" y="0"/>
            <wp:positionH relativeFrom="column">
              <wp:posOffset>3161665</wp:posOffset>
            </wp:positionH>
            <wp:positionV relativeFrom="paragraph">
              <wp:posOffset>7620</wp:posOffset>
            </wp:positionV>
            <wp:extent cx="1196340" cy="727075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710" w:rsidRPr="00F52F1C">
        <w:rPr>
          <w:rFonts w:ascii="Times New Roman" w:hAnsi="Times New Roman"/>
          <w:sz w:val="28"/>
          <w:szCs w:val="28"/>
        </w:rPr>
        <w:t xml:space="preserve">Гарант </w:t>
      </w:r>
      <w:proofErr w:type="spellStart"/>
      <w:r w:rsidR="00C37710" w:rsidRPr="00F52F1C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="00C37710" w:rsidRPr="00F52F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10" w:rsidRPr="00F52F1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C37710" w:rsidRPr="00F52F1C">
        <w:rPr>
          <w:rFonts w:ascii="Times New Roman" w:hAnsi="Times New Roman"/>
          <w:sz w:val="28"/>
          <w:szCs w:val="28"/>
        </w:rPr>
        <w:t xml:space="preserve"> </w:t>
      </w:r>
    </w:p>
    <w:p w14:paraId="30280B0A" w14:textId="207B2A96" w:rsidR="00C37710" w:rsidRPr="00B93390" w:rsidRDefault="00565B86" w:rsidP="00B93390">
      <w:pPr>
        <w:pStyle w:val="ab"/>
      </w:pPr>
      <w:r>
        <w:rPr>
          <w:sz w:val="28"/>
          <w:szCs w:val="28"/>
        </w:rPr>
        <w:t xml:space="preserve">Митна справа та фінанси ЗЕД    </w:t>
      </w:r>
      <w:r w:rsidR="00C37710">
        <w:rPr>
          <w:sz w:val="28"/>
          <w:szCs w:val="28"/>
        </w:rPr>
        <w:t xml:space="preserve">                </w:t>
      </w:r>
      <w:r w:rsidR="00B93390">
        <w:rPr>
          <w:sz w:val="28"/>
          <w:szCs w:val="28"/>
        </w:rPr>
        <w:t xml:space="preserve">      </w:t>
      </w:r>
      <w:r w:rsidR="00B93390">
        <w:rPr>
          <w:b/>
          <w:sz w:val="28"/>
          <w:szCs w:val="28"/>
        </w:rPr>
        <w:t>Тка</w:t>
      </w:r>
      <w:r w:rsidR="00C37710">
        <w:rPr>
          <w:b/>
          <w:sz w:val="28"/>
          <w:szCs w:val="28"/>
        </w:rPr>
        <w:t xml:space="preserve">чук Н. </w:t>
      </w:r>
      <w:r w:rsidR="00B93390">
        <w:rPr>
          <w:b/>
          <w:sz w:val="28"/>
          <w:szCs w:val="28"/>
        </w:rPr>
        <w:t>В</w:t>
      </w:r>
      <w:r w:rsidR="00C37710" w:rsidRPr="00BA4A1C">
        <w:rPr>
          <w:b/>
          <w:sz w:val="28"/>
          <w:szCs w:val="28"/>
        </w:rPr>
        <w:t>.</w:t>
      </w:r>
    </w:p>
    <w:p w14:paraId="0B3C3BA1" w14:textId="77777777" w:rsidR="00C37710" w:rsidRPr="00F61CBF" w:rsidRDefault="00C37710" w:rsidP="00C37710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32B9F3B" w14:textId="77777777" w:rsidR="00D35898" w:rsidRPr="00C37710" w:rsidRDefault="00D35898" w:rsidP="00D35898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D8454D2" w14:textId="77777777" w:rsidR="00600B73" w:rsidRPr="00B12F58" w:rsidRDefault="00600B73" w:rsidP="00D628C6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1CF6309" w14:textId="1A150C6F" w:rsidR="00D628C6" w:rsidRPr="00B12F58" w:rsidRDefault="00D628C6" w:rsidP="00D628C6">
      <w:pPr>
        <w:ind w:right="425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12F58">
        <w:rPr>
          <w:rFonts w:ascii="Times New Roman" w:hAnsi="Times New Roman"/>
          <w:b/>
          <w:spacing w:val="-1"/>
          <w:sz w:val="28"/>
          <w:szCs w:val="28"/>
          <w:lang w:val="uk-UA"/>
        </w:rPr>
        <w:t>Силабус</w:t>
      </w:r>
      <w:proofErr w:type="spellEnd"/>
      <w:r w:rsidRPr="00B12F58">
        <w:rPr>
          <w:rFonts w:ascii="Times New Roman" w:hAnsi="Times New Roman"/>
          <w:b/>
          <w:sz w:val="28"/>
          <w:szCs w:val="28"/>
        </w:rPr>
        <w:t xml:space="preserve"> </w:t>
      </w:r>
      <w:r w:rsidRPr="00B12F58"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освітнього компонента </w:t>
      </w:r>
      <w:proofErr w:type="spellStart"/>
      <w:r w:rsidRPr="00B12F58">
        <w:rPr>
          <w:rFonts w:ascii="Times New Roman" w:hAnsi="Times New Roman"/>
          <w:b/>
          <w:spacing w:val="-1"/>
          <w:sz w:val="28"/>
          <w:szCs w:val="28"/>
        </w:rPr>
        <w:t>затверджен</w:t>
      </w:r>
      <w:proofErr w:type="spellEnd"/>
      <w:r w:rsidRPr="00B12F58">
        <w:rPr>
          <w:rFonts w:ascii="Times New Roman" w:hAnsi="Times New Roman"/>
          <w:b/>
          <w:spacing w:val="-1"/>
          <w:sz w:val="28"/>
          <w:szCs w:val="28"/>
          <w:lang w:val="uk-UA"/>
        </w:rPr>
        <w:t>о</w:t>
      </w:r>
      <w:r w:rsidRPr="00B12F58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B12F58">
        <w:rPr>
          <w:rFonts w:ascii="Times New Roman" w:hAnsi="Times New Roman"/>
          <w:b/>
          <w:spacing w:val="-1"/>
          <w:sz w:val="28"/>
          <w:szCs w:val="28"/>
        </w:rPr>
        <w:t>засіданні</w:t>
      </w:r>
      <w:proofErr w:type="spellEnd"/>
      <w:r w:rsidRPr="00B12F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b/>
          <w:spacing w:val="-1"/>
          <w:sz w:val="28"/>
          <w:szCs w:val="28"/>
        </w:rPr>
        <w:t>кафедри</w:t>
      </w:r>
      <w:proofErr w:type="spellEnd"/>
      <w:r w:rsidRPr="00B12F5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B12F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sz w:val="28"/>
          <w:szCs w:val="28"/>
        </w:rPr>
        <w:t>мов</w:t>
      </w:r>
      <w:proofErr w:type="spellEnd"/>
      <w:r w:rsidRPr="00B12F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B12F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F58">
        <w:rPr>
          <w:rFonts w:ascii="Times New Roman" w:hAnsi="Times New Roman"/>
          <w:sz w:val="28"/>
          <w:szCs w:val="28"/>
        </w:rPr>
        <w:t>спеціальностей</w:t>
      </w:r>
      <w:proofErr w:type="spellEnd"/>
    </w:p>
    <w:p w14:paraId="1C1723AB" w14:textId="77777777" w:rsidR="00D628C6" w:rsidRPr="00C37710" w:rsidRDefault="00D628C6" w:rsidP="00D628C6">
      <w:pPr>
        <w:ind w:right="42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C010F7" w14:textId="52FD941A" w:rsidR="00D628C6" w:rsidRPr="00C37710" w:rsidRDefault="00D628C6" w:rsidP="00D628C6">
      <w:pPr>
        <w:tabs>
          <w:tab w:val="left" w:pos="1762"/>
          <w:tab w:val="left" w:pos="2542"/>
          <w:tab w:val="left" w:pos="3142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C37710">
        <w:rPr>
          <w:rFonts w:ascii="Times New Roman" w:eastAsia="Times New Roman" w:hAnsi="Times New Roman"/>
          <w:sz w:val="28"/>
          <w:szCs w:val="28"/>
          <w:lang w:val="uk-UA"/>
        </w:rPr>
        <w:t>П</w:t>
      </w:r>
      <w:proofErr w:type="spellStart"/>
      <w:r w:rsidRPr="00C37710">
        <w:rPr>
          <w:rFonts w:ascii="Times New Roman" w:eastAsia="Times New Roman" w:hAnsi="Times New Roman"/>
          <w:sz w:val="28"/>
          <w:szCs w:val="28"/>
        </w:rPr>
        <w:t>ротокол</w:t>
      </w:r>
      <w:proofErr w:type="spellEnd"/>
      <w:r w:rsidRPr="00C37710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B12F58" w:rsidRPr="00C37710">
        <w:rPr>
          <w:rFonts w:ascii="Times New Roman" w:eastAsia="Times New Roman" w:hAnsi="Times New Roman"/>
          <w:sz w:val="28"/>
          <w:szCs w:val="28"/>
          <w:u w:color="000000"/>
          <w:lang w:val="uk-UA"/>
        </w:rPr>
        <w:t>2</w:t>
      </w:r>
      <w:r w:rsidRPr="00C37710">
        <w:rPr>
          <w:rFonts w:ascii="Times New Roman" w:eastAsia="Times New Roman" w:hAnsi="Times New Roman"/>
          <w:sz w:val="28"/>
          <w:szCs w:val="28"/>
          <w:u w:color="000000"/>
        </w:rPr>
        <w:t xml:space="preserve"> </w:t>
      </w:r>
      <w:proofErr w:type="spellStart"/>
      <w:r w:rsidRPr="00C37710">
        <w:rPr>
          <w:rFonts w:ascii="Times New Roman" w:eastAsia="Times New Roman" w:hAnsi="Times New Roman"/>
          <w:spacing w:val="-1"/>
          <w:w w:val="95"/>
          <w:sz w:val="28"/>
          <w:szCs w:val="28"/>
        </w:rPr>
        <w:t>від</w:t>
      </w:r>
      <w:proofErr w:type="spellEnd"/>
      <w:r w:rsidRPr="00C37710">
        <w:rPr>
          <w:rFonts w:ascii="Times New Roman" w:eastAsia="Times New Roman" w:hAnsi="Times New Roman"/>
          <w:spacing w:val="-1"/>
          <w:w w:val="95"/>
          <w:sz w:val="28"/>
          <w:szCs w:val="28"/>
          <w:u w:color="000000"/>
        </w:rPr>
        <w:t xml:space="preserve"> </w:t>
      </w:r>
      <w:r w:rsidR="00B12F58" w:rsidRPr="00C37710">
        <w:rPr>
          <w:rFonts w:ascii="Times New Roman" w:eastAsia="Times New Roman" w:hAnsi="Times New Roman"/>
          <w:spacing w:val="-1"/>
          <w:w w:val="95"/>
          <w:sz w:val="28"/>
          <w:szCs w:val="28"/>
          <w:u w:color="000000"/>
          <w:lang w:val="uk-UA"/>
        </w:rPr>
        <w:t>15</w:t>
      </w:r>
      <w:r w:rsidR="00CF64B7" w:rsidRPr="00C3771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C37710" w:rsidRPr="00C37710">
        <w:rPr>
          <w:rFonts w:ascii="Times New Roman" w:eastAsia="Times New Roman" w:hAnsi="Times New Roman"/>
          <w:sz w:val="28"/>
          <w:szCs w:val="28"/>
          <w:lang w:val="uk-UA"/>
        </w:rPr>
        <w:t>вересня</w:t>
      </w:r>
      <w:r w:rsidRPr="00C37710">
        <w:rPr>
          <w:rFonts w:ascii="Times New Roman" w:eastAsia="Times New Roman" w:hAnsi="Times New Roman"/>
          <w:sz w:val="28"/>
          <w:szCs w:val="28"/>
        </w:rPr>
        <w:t xml:space="preserve"> 20</w:t>
      </w:r>
      <w:r w:rsidRPr="00C37710"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600B73" w:rsidRPr="00C37710"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Pr="00C37710">
        <w:rPr>
          <w:rFonts w:ascii="Times New Roman" w:eastAsia="Times New Roman" w:hAnsi="Times New Roman"/>
          <w:sz w:val="28"/>
          <w:szCs w:val="28"/>
        </w:rPr>
        <w:t xml:space="preserve"> р.</w:t>
      </w:r>
    </w:p>
    <w:p w14:paraId="6957B642" w14:textId="66C1DE53" w:rsidR="00D628C6" w:rsidRPr="00B12F58" w:rsidRDefault="00D628C6" w:rsidP="00D628C6">
      <w:pPr>
        <w:tabs>
          <w:tab w:val="left" w:pos="5134"/>
          <w:tab w:val="left" w:pos="7783"/>
        </w:tabs>
        <w:ind w:left="101" w:hanging="101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12F58">
        <w:rPr>
          <w:rFonts w:ascii="Times New Roman" w:hAnsi="Times New Roman"/>
          <w:spacing w:val="-1"/>
          <w:sz w:val="28"/>
          <w:szCs w:val="28"/>
        </w:rPr>
        <w:t>Завідувач</w:t>
      </w:r>
      <w:proofErr w:type="spellEnd"/>
      <w:r w:rsidRPr="00B12F58">
        <w:rPr>
          <w:rFonts w:ascii="Times New Roman" w:hAnsi="Times New Roman"/>
          <w:spacing w:val="5"/>
          <w:sz w:val="28"/>
          <w:szCs w:val="28"/>
        </w:rPr>
        <w:t xml:space="preserve"> </w:t>
      </w:r>
      <w:proofErr w:type="spellStart"/>
      <w:proofErr w:type="gramStart"/>
      <w:r w:rsidRPr="00B12F58">
        <w:rPr>
          <w:rFonts w:ascii="Times New Roman" w:hAnsi="Times New Roman"/>
          <w:spacing w:val="-1"/>
          <w:sz w:val="28"/>
          <w:szCs w:val="28"/>
        </w:rPr>
        <w:t>кафедри</w:t>
      </w:r>
      <w:proofErr w:type="spellEnd"/>
      <w:r w:rsidRPr="00B12F58">
        <w:rPr>
          <w:rFonts w:ascii="Times New Roman" w:hAnsi="Times New Roman"/>
          <w:spacing w:val="-1"/>
          <w:sz w:val="28"/>
          <w:szCs w:val="28"/>
        </w:rPr>
        <w:t xml:space="preserve">:   </w:t>
      </w:r>
      <w:proofErr w:type="gramEnd"/>
      <w:r w:rsidRPr="00B12F58"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B12F58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560791" w:rsidRPr="00B12F58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              </w:t>
      </w:r>
      <w:r w:rsidRPr="00B12F58">
        <w:rPr>
          <w:rFonts w:ascii="Times New Roman" w:hAnsi="Times New Roman"/>
          <w:spacing w:val="-1"/>
          <w:sz w:val="28"/>
          <w:szCs w:val="28"/>
          <w:lang w:val="uk-UA"/>
        </w:rPr>
        <w:t xml:space="preserve">   </w:t>
      </w:r>
      <w:r w:rsidRPr="00B12F58">
        <w:rPr>
          <w:noProof/>
          <w:lang w:val="uk-UA" w:eastAsia="uk-UA"/>
        </w:rPr>
        <w:drawing>
          <wp:inline distT="0" distB="0" distL="0" distR="0" wp14:anchorId="64F7FCB5" wp14:editId="70545912">
            <wp:extent cx="1342912" cy="689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2237"/>
                    <a:stretch/>
                  </pic:blipFill>
                  <pic:spPr bwMode="auto">
                    <a:xfrm>
                      <a:off x="0" y="0"/>
                      <a:ext cx="1343212" cy="689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12F58">
        <w:rPr>
          <w:sz w:val="28"/>
          <w:szCs w:val="28"/>
          <w:lang w:val="uk-UA"/>
        </w:rPr>
        <w:t xml:space="preserve">         </w:t>
      </w:r>
      <w:r w:rsidR="00560791" w:rsidRPr="00B12F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12F58">
        <w:rPr>
          <w:rFonts w:ascii="Times New Roman" w:hAnsi="Times New Roman"/>
          <w:b/>
          <w:sz w:val="28"/>
          <w:szCs w:val="28"/>
          <w:lang w:val="uk-UA"/>
        </w:rPr>
        <w:t>Хникіна</w:t>
      </w:r>
      <w:proofErr w:type="spellEnd"/>
      <w:r w:rsidRPr="00B12F58">
        <w:rPr>
          <w:rFonts w:ascii="Times New Roman" w:hAnsi="Times New Roman"/>
          <w:b/>
          <w:sz w:val="28"/>
          <w:szCs w:val="28"/>
          <w:lang w:val="uk-UA"/>
        </w:rPr>
        <w:t xml:space="preserve"> О. О.</w:t>
      </w:r>
    </w:p>
    <w:p w14:paraId="2343A7C0" w14:textId="77777777" w:rsidR="00483539" w:rsidRPr="00B12F58" w:rsidRDefault="00483539" w:rsidP="00D35898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02D7268" w14:textId="77777777" w:rsidR="00600B73" w:rsidRPr="00B12F58" w:rsidRDefault="00600B73" w:rsidP="00D35898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8B6CD96" w14:textId="77777777" w:rsidR="00600B73" w:rsidRPr="00B12F58" w:rsidRDefault="00600B73" w:rsidP="00D35898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AC8B889" w14:textId="77777777" w:rsidR="00796DC2" w:rsidRPr="00B12F58" w:rsidRDefault="00796DC2" w:rsidP="00D35898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F81A2FD" w14:textId="77777777" w:rsidR="00D35898" w:rsidRPr="00B12F58" w:rsidRDefault="00D35898" w:rsidP="00D35898">
      <w:pPr>
        <w:rPr>
          <w:rFonts w:ascii="Times New Roman" w:eastAsia="Times New Roman" w:hAnsi="Times New Roman"/>
          <w:sz w:val="20"/>
          <w:szCs w:val="20"/>
        </w:rPr>
      </w:pPr>
    </w:p>
    <w:p w14:paraId="5B56B01B" w14:textId="77777777" w:rsidR="00D35898" w:rsidRPr="00B12F58" w:rsidRDefault="00D35898" w:rsidP="00D35898">
      <w:pPr>
        <w:rPr>
          <w:rFonts w:ascii="Times New Roman" w:eastAsia="Times New Roman" w:hAnsi="Times New Roman"/>
          <w:sz w:val="18"/>
          <w:szCs w:val="18"/>
          <w:lang w:val="uk-UA"/>
        </w:rPr>
        <w:sectPr w:rsidR="00D35898" w:rsidRPr="00B12F58" w:rsidSect="009630B5">
          <w:pgSz w:w="11910" w:h="16840"/>
          <w:pgMar w:top="850" w:right="850" w:bottom="850" w:left="1417" w:header="0" w:footer="0" w:gutter="0"/>
          <w:pgNumType w:start="1"/>
          <w:cols w:space="720"/>
          <w:titlePg/>
        </w:sectPr>
      </w:pPr>
    </w:p>
    <w:p w14:paraId="27AEE0BD" w14:textId="77777777" w:rsidR="00D35898" w:rsidRPr="00B12F58" w:rsidRDefault="00D35898" w:rsidP="00D35898">
      <w:pPr>
        <w:spacing w:before="6"/>
        <w:rPr>
          <w:rFonts w:ascii="Times New Roman" w:eastAsia="Times New Roman" w:hAnsi="Times New Roman"/>
          <w:sz w:val="31"/>
          <w:szCs w:val="31"/>
        </w:rPr>
      </w:pPr>
    </w:p>
    <w:p w14:paraId="7AF07FD5" w14:textId="665A9A84" w:rsidR="00D35898" w:rsidRPr="00B12F58" w:rsidRDefault="00D35898" w:rsidP="00600B73">
      <w:pPr>
        <w:tabs>
          <w:tab w:val="left" w:pos="2340"/>
        </w:tabs>
        <w:spacing w:before="72"/>
        <w:ind w:left="-1134" w:right="100" w:hanging="1985"/>
        <w:jc w:val="right"/>
        <w:rPr>
          <w:rFonts w:ascii="Times New Roman" w:eastAsia="Times New Roman" w:hAnsi="Times New Roman"/>
          <w:sz w:val="28"/>
          <w:szCs w:val="28"/>
          <w:lang w:val="uk-UA"/>
        </w:rPr>
        <w:sectPr w:rsidR="00D35898" w:rsidRPr="00B12F58" w:rsidSect="005E5AB2">
          <w:type w:val="continuous"/>
          <w:pgSz w:w="11910" w:h="16840"/>
          <w:pgMar w:top="850" w:right="850" w:bottom="850" w:left="1417" w:header="720" w:footer="720" w:gutter="0"/>
          <w:cols w:num="2" w:space="721" w:equalWidth="0">
            <w:col w:w="727" w:space="6296"/>
            <w:col w:w="2620"/>
          </w:cols>
        </w:sectPr>
      </w:pPr>
      <w:r w:rsidRPr="00B12F58">
        <w:br w:type="column"/>
      </w:r>
      <w:r w:rsidR="000B2DAC" w:rsidRPr="00B12F58">
        <w:rPr>
          <w:lang w:val="uk-UA"/>
        </w:rPr>
        <w:t xml:space="preserve">     </w:t>
      </w:r>
      <w:r w:rsidRPr="00B12F58">
        <w:rPr>
          <w:rFonts w:ascii="Times New Roman" w:hAnsi="Times New Roman"/>
          <w:sz w:val="28"/>
          <w:szCs w:val="28"/>
        </w:rPr>
        <w:t>©</w:t>
      </w:r>
      <w:r w:rsidRPr="00B12F58"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4677B2">
        <w:rPr>
          <w:rFonts w:ascii="Times New Roman" w:hAnsi="Times New Roman"/>
          <w:sz w:val="28"/>
          <w:szCs w:val="28"/>
          <w:u w:color="000000"/>
          <w:lang w:val="uk-UA"/>
        </w:rPr>
        <w:t>Новосад Н. П</w:t>
      </w:r>
      <w:r w:rsidRPr="00B12F58">
        <w:rPr>
          <w:rFonts w:ascii="Times New Roman" w:hAnsi="Times New Roman"/>
          <w:sz w:val="28"/>
          <w:szCs w:val="28"/>
          <w:u w:color="000000"/>
        </w:rPr>
        <w:t>.</w:t>
      </w:r>
      <w:r w:rsidR="000B2DAC" w:rsidRPr="00B12F58">
        <w:rPr>
          <w:rFonts w:ascii="Times New Roman" w:hAnsi="Times New Roman"/>
          <w:sz w:val="28"/>
          <w:szCs w:val="28"/>
          <w:u w:color="000000"/>
          <w:lang w:val="uk-UA"/>
        </w:rPr>
        <w:t>,</w:t>
      </w:r>
      <w:r w:rsidR="000B2DAC" w:rsidRPr="00B12F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2F58">
        <w:rPr>
          <w:rFonts w:ascii="Times New Roman" w:hAnsi="Times New Roman"/>
          <w:sz w:val="28"/>
          <w:szCs w:val="28"/>
        </w:rPr>
        <w:t>20</w:t>
      </w:r>
      <w:r w:rsidR="005E239A" w:rsidRPr="00B12F58">
        <w:rPr>
          <w:rFonts w:ascii="Times New Roman" w:hAnsi="Times New Roman"/>
          <w:sz w:val="28"/>
          <w:szCs w:val="28"/>
          <w:lang w:val="uk-UA"/>
        </w:rPr>
        <w:t>2</w:t>
      </w:r>
      <w:r w:rsidR="00600B73" w:rsidRPr="00B12F58">
        <w:rPr>
          <w:rFonts w:ascii="Times New Roman" w:hAnsi="Times New Roman"/>
          <w:sz w:val="28"/>
          <w:szCs w:val="28"/>
          <w:lang w:val="uk-UA"/>
        </w:rPr>
        <w:t>5</w:t>
      </w:r>
    </w:p>
    <w:p w14:paraId="77651206" w14:textId="77777777" w:rsidR="00D35898" w:rsidRPr="00B12F58" w:rsidRDefault="00D35898" w:rsidP="00D35898">
      <w:pPr>
        <w:spacing w:line="276" w:lineRule="auto"/>
        <w:rPr>
          <w:rFonts w:cs="Calibri"/>
          <w:sz w:val="24"/>
          <w:szCs w:val="24"/>
          <w:lang w:val="uk-UA"/>
        </w:rPr>
        <w:sectPr w:rsidR="00D35898" w:rsidRPr="00B12F58" w:rsidSect="009630B5">
          <w:type w:val="continuous"/>
          <w:pgSz w:w="11910" w:h="16840"/>
          <w:pgMar w:top="850" w:right="850" w:bottom="850" w:left="1417" w:header="720" w:footer="720" w:gutter="0"/>
          <w:cols w:space="720"/>
        </w:sectPr>
      </w:pPr>
    </w:p>
    <w:p w14:paraId="7B7175EC" w14:textId="7B4F666E" w:rsidR="00F337B5" w:rsidRPr="00C53746" w:rsidRDefault="00F337B5" w:rsidP="005E23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374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І. </w:t>
      </w:r>
      <w:r w:rsidR="006713E0" w:rsidRPr="00C53746">
        <w:rPr>
          <w:rFonts w:ascii="Times New Roman" w:hAnsi="Times New Roman"/>
          <w:b/>
          <w:sz w:val="28"/>
          <w:szCs w:val="28"/>
          <w:lang w:val="uk-UA"/>
        </w:rPr>
        <w:t>ОПИС ОСВІТНЬОГО КОМПОНЕНТА</w:t>
      </w:r>
    </w:p>
    <w:p w14:paraId="4AC5E7C7" w14:textId="77777777" w:rsidR="00F337B5" w:rsidRPr="00C53746" w:rsidRDefault="00F337B5" w:rsidP="00F337B5">
      <w:pPr>
        <w:widowControl w:val="0"/>
        <w:spacing w:before="44" w:after="0" w:line="240" w:lineRule="auto"/>
        <w:ind w:right="10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C53746">
        <w:rPr>
          <w:rFonts w:ascii="Times New Roman" w:hAnsi="Times New Roman"/>
          <w:i/>
          <w:sz w:val="28"/>
          <w:szCs w:val="28"/>
        </w:rPr>
        <w:t>Таблиця</w:t>
      </w:r>
      <w:proofErr w:type="spellEnd"/>
      <w:r w:rsidRPr="00C53746">
        <w:rPr>
          <w:rFonts w:ascii="Times New Roman" w:hAnsi="Times New Roman"/>
          <w:i/>
          <w:spacing w:val="-15"/>
          <w:sz w:val="28"/>
          <w:szCs w:val="28"/>
        </w:rPr>
        <w:t xml:space="preserve"> </w:t>
      </w:r>
      <w:r w:rsidRPr="00C53746">
        <w:rPr>
          <w:rFonts w:ascii="Times New Roman" w:hAnsi="Times New Roman"/>
          <w:i/>
          <w:sz w:val="28"/>
          <w:szCs w:val="28"/>
        </w:rPr>
        <w:t>1</w:t>
      </w:r>
    </w:p>
    <w:p w14:paraId="25599FAD" w14:textId="77777777" w:rsidR="00F337B5" w:rsidRPr="00B12F58" w:rsidRDefault="00F337B5" w:rsidP="0045491B">
      <w:pPr>
        <w:widowControl w:val="0"/>
        <w:spacing w:before="44" w:after="0" w:line="240" w:lineRule="auto"/>
        <w:ind w:right="100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3"/>
        <w:gridCol w:w="3613"/>
        <w:gridCol w:w="3116"/>
        <w:gridCol w:w="7"/>
      </w:tblGrid>
      <w:tr w:rsidR="00B12F58" w:rsidRPr="00B12F58" w14:paraId="43360CB5" w14:textId="77777777" w:rsidTr="00D2027D">
        <w:trPr>
          <w:trHeight w:val="1104"/>
          <w:jc w:val="center"/>
        </w:trPr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7A4F7647" w14:textId="77777777" w:rsidR="00F337B5" w:rsidRPr="00B12F58" w:rsidRDefault="00F337B5" w:rsidP="00BE71C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781B" w14:textId="77777777" w:rsidR="00F337B5" w:rsidRPr="00B12F58" w:rsidRDefault="00F337B5" w:rsidP="00BE71C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Галузь знань, спеціальність, </w:t>
            </w:r>
          </w:p>
          <w:p w14:paraId="48FE03BA" w14:textId="34F2F3EA" w:rsidR="00FD7A75" w:rsidRPr="00B12F58" w:rsidRDefault="00C540BF" w:rsidP="00BE71C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о</w:t>
            </w:r>
            <w:r w:rsidR="00F337B5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світн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ьо-професійна</w:t>
            </w:r>
            <w:r w:rsidR="00F337B5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програма, </w:t>
            </w:r>
          </w:p>
          <w:p w14:paraId="30017675" w14:textId="55B983B1" w:rsidR="00F337B5" w:rsidRPr="00B12F58" w:rsidRDefault="00F337B5" w:rsidP="00BE71C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освітній рівень</w:t>
            </w:r>
          </w:p>
        </w:tc>
        <w:tc>
          <w:tcPr>
            <w:tcW w:w="3123" w:type="dxa"/>
            <w:gridSpan w:val="2"/>
            <w:vAlign w:val="center"/>
          </w:tcPr>
          <w:p w14:paraId="432A2764" w14:textId="16543ACD" w:rsidR="00F337B5" w:rsidRPr="00B12F58" w:rsidRDefault="00F337B5" w:rsidP="00084D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Характеристика </w:t>
            </w:r>
            <w:r w:rsidR="00084D68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освітнього компонента</w:t>
            </w:r>
          </w:p>
        </w:tc>
      </w:tr>
      <w:tr w:rsidR="00B12F58" w:rsidRPr="00B12F58" w14:paraId="616B01F7" w14:textId="77777777" w:rsidTr="00D2027D">
        <w:trPr>
          <w:gridAfter w:val="1"/>
          <w:wAfter w:w="7" w:type="dxa"/>
          <w:trHeight w:val="70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24C61" w14:textId="77777777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/>
              </w:rPr>
              <w:t xml:space="preserve">Денна форма навчання 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7EF91" w14:textId="083555E2" w:rsidR="00D36381" w:rsidRDefault="00D36381" w:rsidP="00D36381">
            <w:pPr>
              <w:pStyle w:val="TableParagraph"/>
              <w:ind w:left="155" w:right="1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D </w:t>
            </w:r>
            <w:proofErr w:type="spellStart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Бізнес</w:t>
            </w:r>
            <w:proofErr w:type="spellEnd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право,</w:t>
            </w:r>
          </w:p>
          <w:p w14:paraId="012C6C5D" w14:textId="77777777" w:rsidR="00D36381" w:rsidRPr="00D36381" w:rsidRDefault="00D36381" w:rsidP="00D36381">
            <w:pPr>
              <w:pStyle w:val="TableParagraph"/>
              <w:ind w:left="155" w:right="1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0B2C2B3" w14:textId="31E97227" w:rsidR="00F57CEA" w:rsidRDefault="00D36381" w:rsidP="00D36381">
            <w:pPr>
              <w:pStyle w:val="TableParagraph"/>
              <w:ind w:left="155" w:right="1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D2 </w:t>
            </w:r>
            <w:proofErr w:type="spellStart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Фінанси</w:t>
            </w:r>
            <w:proofErr w:type="spellEnd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банківська</w:t>
            </w:r>
            <w:proofErr w:type="spellEnd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справа,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страхування</w:t>
            </w:r>
            <w:proofErr w:type="spellEnd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фондовий</w:t>
            </w:r>
            <w:proofErr w:type="spellEnd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6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ринок</w:t>
            </w:r>
            <w:proofErr w:type="spellEnd"/>
            <w:r w:rsidR="00F57C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44E441D7" w14:textId="77777777" w:rsidR="00F57CEA" w:rsidRDefault="00F57CEA" w:rsidP="00F57CEA">
            <w:pPr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BEB5C4" w14:textId="77777777" w:rsidR="00F57CEA" w:rsidRDefault="00F57CEA" w:rsidP="00F57CEA">
            <w:pPr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справа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фінанси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зовнішньоекономічної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464FDFD1" w14:textId="77777777" w:rsidR="00F57CEA" w:rsidRDefault="00F57CEA" w:rsidP="00F57CEA">
            <w:pPr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54DDA5" w14:textId="014A36F0" w:rsidR="00FD7A75" w:rsidRPr="00B12F58" w:rsidRDefault="00F57CEA" w:rsidP="00F57CEA">
            <w:pPr>
              <w:ind w:firstLine="34"/>
              <w:contextualSpacing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перший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бакалаврський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7D609" w14:textId="77777777" w:rsidR="00FD7A75" w:rsidRPr="00B12F58" w:rsidRDefault="00FD7A75" w:rsidP="00BE71C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Нормативна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</w:p>
        </w:tc>
      </w:tr>
      <w:tr w:rsidR="00B12F58" w:rsidRPr="00B12F58" w14:paraId="5482B495" w14:textId="77777777" w:rsidTr="00D2027D">
        <w:trPr>
          <w:gridAfter w:val="1"/>
          <w:wAfter w:w="7" w:type="dxa"/>
          <w:trHeight w:val="70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753BE" w14:textId="77777777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49942" w14:textId="555170FC" w:rsidR="00FD7A75" w:rsidRPr="00B12F58" w:rsidRDefault="00FD7A75" w:rsidP="005E239A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B735C3" w14:textId="77777777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  <w:p w14:paraId="7D89950A" w14:textId="083E057C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о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к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и навчання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: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1, 2</w:t>
            </w:r>
          </w:p>
          <w:p w14:paraId="16235A1D" w14:textId="4E651E05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Семестр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: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1, 2, 3, 4</w:t>
            </w:r>
          </w:p>
          <w:p w14:paraId="39C84EC5" w14:textId="6544B983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052B9153" w14:textId="77777777" w:rsidTr="00D2027D">
        <w:trPr>
          <w:gridAfter w:val="1"/>
          <w:wAfter w:w="7" w:type="dxa"/>
          <w:trHeight w:val="945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4230" w14:textId="77777777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82858" w14:textId="77777777" w:rsidR="00FD7A75" w:rsidRPr="00B12F58" w:rsidRDefault="00FD7A75" w:rsidP="005E239A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89733" w14:textId="77777777" w:rsidR="00A63425" w:rsidRPr="00B12F58" w:rsidRDefault="00A6342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</w:p>
          <w:p w14:paraId="0671EA9B" w14:textId="4BA5894E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Практичні</w:t>
            </w:r>
            <w:r w:rsidR="008135C6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="003244F8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14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0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год.</w:t>
            </w:r>
          </w:p>
          <w:p w14:paraId="5B41F3AE" w14:textId="3FE433BB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Самостійна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робота</w:t>
            </w:r>
            <w:r w:rsidR="008135C6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3244F8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86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год.</w:t>
            </w:r>
          </w:p>
          <w:p w14:paraId="2716BF77" w14:textId="36E430F3" w:rsidR="00FD7A75" w:rsidRPr="00B12F58" w:rsidRDefault="00FD7A75" w:rsidP="00A6342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Консультації</w:t>
            </w:r>
            <w:proofErr w:type="spellEnd"/>
            <w:r w:rsidR="009C636F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3244F8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14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год.</w:t>
            </w:r>
          </w:p>
          <w:p w14:paraId="74308A03" w14:textId="58ED6A60" w:rsidR="00A63425" w:rsidRPr="00B12F58" w:rsidRDefault="00A63425" w:rsidP="00A6342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</w:tr>
      <w:tr w:rsidR="00B12F58" w:rsidRPr="00B12F58" w14:paraId="788A767E" w14:textId="77777777" w:rsidTr="00D2027D">
        <w:trPr>
          <w:gridAfter w:val="1"/>
          <w:wAfter w:w="7" w:type="dxa"/>
          <w:trHeight w:val="276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9395" w14:textId="77777777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A9890" w14:textId="77777777" w:rsidR="00FD7A75" w:rsidRPr="00B12F58" w:rsidRDefault="00FD7A75" w:rsidP="005E239A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051BA8" w14:textId="77777777" w:rsidR="00FD7A75" w:rsidRPr="00B12F58" w:rsidRDefault="00FD7A75" w:rsidP="00FD7A7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Форма контролю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: </w:t>
            </w:r>
          </w:p>
          <w:p w14:paraId="0102C10B" w14:textId="5F108D75" w:rsidR="00FD7A75" w:rsidRPr="00B12F58" w:rsidRDefault="00FD7A75" w:rsidP="00FD7A7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залік: 2</w:t>
            </w:r>
            <w:r w:rsidR="0062308F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семестр</w:t>
            </w:r>
          </w:p>
          <w:p w14:paraId="6F7BB98E" w14:textId="23AFA324" w:rsidR="00FD7A75" w:rsidRPr="00B12F58" w:rsidRDefault="00FD7A75" w:rsidP="0062308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екзамен: 4</w:t>
            </w:r>
            <w:r w:rsidR="0062308F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12F58" w:rsidRPr="00B12F58" w14:paraId="751EFDB3" w14:textId="77777777" w:rsidTr="00D2027D">
        <w:trPr>
          <w:gridAfter w:val="1"/>
          <w:wAfter w:w="7" w:type="dxa"/>
          <w:trHeight w:val="1819"/>
          <w:jc w:val="center"/>
        </w:trPr>
        <w:tc>
          <w:tcPr>
            <w:tcW w:w="261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1FA7529" w14:textId="3A2DF035" w:rsidR="00FD7A75" w:rsidRPr="00B12F58" w:rsidRDefault="00FD7A75" w:rsidP="0017247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Кількість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годин</w:t>
            </w:r>
            <w:r w:rsidR="00172475"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/</w:t>
            </w:r>
            <w:r w:rsidR="00892B7E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к</w:t>
            </w:r>
            <w:proofErr w:type="spellStart"/>
            <w:r w:rsidR="00892B7E"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редитів</w:t>
            </w:r>
            <w:proofErr w:type="spellEnd"/>
            <w:r w:rsidR="00296948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: </w:t>
            </w:r>
            <w:r w:rsidR="003244F8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24</w:t>
            </w:r>
            <w:r w:rsidR="00296948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0</w:t>
            </w:r>
            <w:r w:rsidR="00296948"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/</w:t>
            </w:r>
            <w:r w:rsidR="003244F8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8</w:t>
            </w:r>
          </w:p>
          <w:p w14:paraId="26A2D141" w14:textId="77777777" w:rsidR="00892B7E" w:rsidRPr="00B12F58" w:rsidRDefault="00892B7E" w:rsidP="00892B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</w:p>
          <w:p w14:paraId="6B01E8E3" w14:textId="330E9EA4" w:rsidR="00DF17F4" w:rsidRPr="00B12F58" w:rsidRDefault="00DF17F4" w:rsidP="00DF17F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курс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244F8"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  <w:r w:rsidR="003244F8"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3244F8"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  <w:p w14:paraId="43502FE5" w14:textId="18FF143A" w:rsidR="00DF17F4" w:rsidRPr="00B12F58" w:rsidRDefault="00DF17F4" w:rsidP="00DF17F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курс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244F8"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  <w:r w:rsidR="003244F8"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3244F8"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  <w:p w14:paraId="53F436BB" w14:textId="1FBD2ECF" w:rsidR="00A63425" w:rsidRPr="00B12F58" w:rsidRDefault="00A63425" w:rsidP="0017247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DFF8C" w14:textId="36F52EAF" w:rsidR="00FD7A75" w:rsidRPr="00B12F58" w:rsidRDefault="00FD7A75" w:rsidP="005E239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</w:tcBorders>
            <w:vAlign w:val="center"/>
          </w:tcPr>
          <w:p w14:paraId="2FE16651" w14:textId="1F4F48C7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B12F58" w:rsidRPr="00B12F58" w14:paraId="508B4FC1" w14:textId="77777777" w:rsidTr="00D2027D">
        <w:trPr>
          <w:gridAfter w:val="1"/>
          <w:wAfter w:w="7" w:type="dxa"/>
          <w:trHeight w:val="70"/>
          <w:jc w:val="center"/>
        </w:trPr>
        <w:tc>
          <w:tcPr>
            <w:tcW w:w="261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04B5D4C" w14:textId="77777777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ІНДЗ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: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немає</w:t>
            </w: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715CF" w14:textId="14C88538" w:rsidR="00FD7A75" w:rsidRPr="00B12F58" w:rsidRDefault="00FD7A75" w:rsidP="00A6342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01C80F0" w14:textId="5B247DD5" w:rsidR="00FD7A75" w:rsidRPr="00B12F58" w:rsidRDefault="00FD7A75" w:rsidP="00BE71C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2027D" w:rsidRPr="00B12F58" w14:paraId="66B94712" w14:textId="73CBFA9D" w:rsidTr="00D2027D">
        <w:trPr>
          <w:gridAfter w:val="1"/>
          <w:wAfter w:w="7" w:type="dxa"/>
          <w:trHeight w:val="271"/>
          <w:jc w:val="center"/>
        </w:trPr>
        <w:tc>
          <w:tcPr>
            <w:tcW w:w="6226" w:type="dxa"/>
            <w:gridSpan w:val="2"/>
            <w:tcBorders>
              <w:right w:val="single" w:sz="4" w:space="0" w:color="auto"/>
            </w:tcBorders>
            <w:vAlign w:val="center"/>
          </w:tcPr>
          <w:p w14:paraId="1BB0BFC2" w14:textId="1D9F1C58" w:rsidR="00D2027D" w:rsidRPr="00B12F58" w:rsidRDefault="00D2027D" w:rsidP="00D2027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Мова навчання</w:t>
            </w:r>
          </w:p>
        </w:tc>
        <w:tc>
          <w:tcPr>
            <w:tcW w:w="3116" w:type="dxa"/>
            <w:tcBorders>
              <w:left w:val="single" w:sz="4" w:space="0" w:color="auto"/>
            </w:tcBorders>
            <w:vAlign w:val="center"/>
          </w:tcPr>
          <w:p w14:paraId="735A4681" w14:textId="4BB298DC" w:rsidR="00D2027D" w:rsidRPr="00B12F58" w:rsidRDefault="00D2027D" w:rsidP="00D2027D">
            <w:pPr>
              <w:spacing w:after="0" w:line="240" w:lineRule="auto"/>
              <w:ind w:left="52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англійська</w:t>
            </w:r>
          </w:p>
        </w:tc>
      </w:tr>
    </w:tbl>
    <w:p w14:paraId="2983573C" w14:textId="77777777" w:rsidR="00512BC4" w:rsidRPr="00B12F58" w:rsidRDefault="00512BC4" w:rsidP="005C7610">
      <w:pPr>
        <w:pStyle w:val="2"/>
        <w:tabs>
          <w:tab w:val="left" w:pos="848"/>
        </w:tabs>
        <w:spacing w:line="360" w:lineRule="auto"/>
        <w:ind w:left="0"/>
        <w:jc w:val="center"/>
        <w:rPr>
          <w:sz w:val="24"/>
          <w:szCs w:val="24"/>
          <w:lang w:val="ru-RU"/>
        </w:rPr>
      </w:pPr>
    </w:p>
    <w:p w14:paraId="7484E648" w14:textId="38B61EFC" w:rsidR="00512BC4" w:rsidRPr="00C53746" w:rsidRDefault="00F337B5" w:rsidP="00EB280D">
      <w:pPr>
        <w:pStyle w:val="2"/>
        <w:tabs>
          <w:tab w:val="left" w:pos="848"/>
        </w:tabs>
        <w:spacing w:before="212"/>
        <w:ind w:left="0"/>
        <w:jc w:val="center"/>
        <w:rPr>
          <w:sz w:val="28"/>
          <w:szCs w:val="28"/>
          <w:lang w:val="ru-RU"/>
        </w:rPr>
      </w:pPr>
      <w:r w:rsidRPr="00C53746">
        <w:rPr>
          <w:sz w:val="28"/>
          <w:szCs w:val="28"/>
          <w:lang w:val="ru-RU"/>
        </w:rPr>
        <w:t>II. ІНФОРМАЦІЯ ПРО ВИКЛАДАЧ</w:t>
      </w:r>
      <w:r w:rsidR="009C636F" w:rsidRPr="00C53746">
        <w:rPr>
          <w:sz w:val="28"/>
          <w:szCs w:val="28"/>
          <w:lang w:val="ru-RU"/>
        </w:rPr>
        <w:t>А</w:t>
      </w:r>
    </w:p>
    <w:p w14:paraId="42AC8881" w14:textId="77777777" w:rsidR="006713E0" w:rsidRPr="00C53746" w:rsidRDefault="006713E0" w:rsidP="006713E0">
      <w:pPr>
        <w:pStyle w:val="2"/>
        <w:tabs>
          <w:tab w:val="left" w:pos="848"/>
        </w:tabs>
        <w:ind w:left="0"/>
        <w:jc w:val="both"/>
        <w:rPr>
          <w:b w:val="0"/>
          <w:sz w:val="28"/>
          <w:szCs w:val="28"/>
          <w:lang w:val="ru-RU"/>
        </w:rPr>
      </w:pPr>
    </w:p>
    <w:p w14:paraId="29889973" w14:textId="77777777" w:rsidR="006713E0" w:rsidRPr="00C53746" w:rsidRDefault="006713E0" w:rsidP="006713E0">
      <w:pPr>
        <w:pStyle w:val="2"/>
        <w:tabs>
          <w:tab w:val="left" w:pos="848"/>
        </w:tabs>
        <w:ind w:left="0"/>
        <w:jc w:val="both"/>
        <w:rPr>
          <w:b w:val="0"/>
          <w:sz w:val="28"/>
          <w:szCs w:val="28"/>
          <w:lang w:val="ru-RU"/>
        </w:rPr>
      </w:pPr>
      <w:proofErr w:type="spellStart"/>
      <w:r w:rsidRPr="00C53746">
        <w:rPr>
          <w:bCs w:val="0"/>
          <w:sz w:val="28"/>
          <w:szCs w:val="28"/>
          <w:lang w:val="ru-RU"/>
        </w:rPr>
        <w:t>Прізвище</w:t>
      </w:r>
      <w:proofErr w:type="spellEnd"/>
      <w:r w:rsidRPr="00C53746">
        <w:rPr>
          <w:bCs w:val="0"/>
          <w:sz w:val="28"/>
          <w:szCs w:val="28"/>
          <w:lang w:val="ru-RU"/>
        </w:rPr>
        <w:t xml:space="preserve">, </w:t>
      </w:r>
      <w:proofErr w:type="spellStart"/>
      <w:r w:rsidRPr="00C53746">
        <w:rPr>
          <w:bCs w:val="0"/>
          <w:sz w:val="28"/>
          <w:szCs w:val="28"/>
          <w:lang w:val="ru-RU"/>
        </w:rPr>
        <w:t>ім’я</w:t>
      </w:r>
      <w:proofErr w:type="spellEnd"/>
      <w:r w:rsidRPr="00C53746">
        <w:rPr>
          <w:bCs w:val="0"/>
          <w:sz w:val="28"/>
          <w:szCs w:val="28"/>
          <w:lang w:val="ru-RU"/>
        </w:rPr>
        <w:t xml:space="preserve">, </w:t>
      </w:r>
      <w:proofErr w:type="spellStart"/>
      <w:r w:rsidRPr="00C53746">
        <w:rPr>
          <w:bCs w:val="0"/>
          <w:sz w:val="28"/>
          <w:szCs w:val="28"/>
          <w:lang w:val="ru-RU"/>
        </w:rPr>
        <w:t>по-батькові</w:t>
      </w:r>
      <w:proofErr w:type="spellEnd"/>
      <w:r w:rsidRPr="00C53746">
        <w:rPr>
          <w:b w:val="0"/>
          <w:sz w:val="28"/>
          <w:szCs w:val="28"/>
          <w:lang w:val="ru-RU"/>
        </w:rPr>
        <w:t xml:space="preserve">: </w:t>
      </w:r>
      <w:proofErr w:type="spellStart"/>
      <w:r w:rsidRPr="00C53746">
        <w:rPr>
          <w:sz w:val="28"/>
          <w:szCs w:val="28"/>
          <w:lang w:val="ru-RU"/>
        </w:rPr>
        <w:t>Кирикилиця</w:t>
      </w:r>
      <w:proofErr w:type="spellEnd"/>
      <w:r w:rsidRPr="00C53746">
        <w:rPr>
          <w:sz w:val="28"/>
          <w:szCs w:val="28"/>
          <w:lang w:val="ru-RU"/>
        </w:rPr>
        <w:t xml:space="preserve"> Валентина </w:t>
      </w:r>
      <w:proofErr w:type="spellStart"/>
      <w:r w:rsidRPr="00C53746">
        <w:rPr>
          <w:sz w:val="28"/>
          <w:szCs w:val="28"/>
          <w:lang w:val="ru-RU"/>
        </w:rPr>
        <w:t>Василівна</w:t>
      </w:r>
      <w:proofErr w:type="spellEnd"/>
    </w:p>
    <w:p w14:paraId="78739795" w14:textId="77777777" w:rsidR="006713E0" w:rsidRPr="00C53746" w:rsidRDefault="006713E0" w:rsidP="006713E0">
      <w:pPr>
        <w:pStyle w:val="2"/>
        <w:tabs>
          <w:tab w:val="left" w:pos="848"/>
        </w:tabs>
        <w:ind w:left="0"/>
        <w:jc w:val="both"/>
        <w:rPr>
          <w:b w:val="0"/>
          <w:sz w:val="28"/>
          <w:szCs w:val="28"/>
          <w:lang w:val="ru-RU"/>
        </w:rPr>
      </w:pPr>
      <w:proofErr w:type="spellStart"/>
      <w:r w:rsidRPr="00C53746">
        <w:rPr>
          <w:bCs w:val="0"/>
          <w:sz w:val="28"/>
          <w:szCs w:val="28"/>
          <w:lang w:val="ru-RU"/>
        </w:rPr>
        <w:t>Науковий</w:t>
      </w:r>
      <w:proofErr w:type="spellEnd"/>
      <w:r w:rsidRPr="00C53746">
        <w:rPr>
          <w:bCs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Cs w:val="0"/>
          <w:sz w:val="28"/>
          <w:szCs w:val="28"/>
          <w:lang w:val="ru-RU"/>
        </w:rPr>
        <w:t>ступінь</w:t>
      </w:r>
      <w:proofErr w:type="spellEnd"/>
      <w:r w:rsidRPr="00C53746">
        <w:rPr>
          <w:b w:val="0"/>
          <w:sz w:val="28"/>
          <w:szCs w:val="28"/>
          <w:lang w:val="ru-RU"/>
        </w:rPr>
        <w:t xml:space="preserve">: кандидат </w:t>
      </w:r>
      <w:proofErr w:type="spellStart"/>
      <w:r w:rsidRPr="00C53746">
        <w:rPr>
          <w:b w:val="0"/>
          <w:sz w:val="28"/>
          <w:szCs w:val="28"/>
          <w:lang w:val="ru-RU"/>
        </w:rPr>
        <w:t>педагогічних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наук</w:t>
      </w:r>
    </w:p>
    <w:p w14:paraId="058B21EC" w14:textId="77777777" w:rsidR="006713E0" w:rsidRPr="00C53746" w:rsidRDefault="006713E0" w:rsidP="006713E0">
      <w:pPr>
        <w:pStyle w:val="2"/>
        <w:tabs>
          <w:tab w:val="left" w:pos="848"/>
        </w:tabs>
        <w:ind w:left="0"/>
        <w:jc w:val="both"/>
        <w:rPr>
          <w:b w:val="0"/>
          <w:sz w:val="28"/>
          <w:szCs w:val="28"/>
          <w:lang w:val="ru-RU"/>
        </w:rPr>
      </w:pPr>
      <w:proofErr w:type="spellStart"/>
      <w:r w:rsidRPr="00C53746">
        <w:rPr>
          <w:bCs w:val="0"/>
          <w:sz w:val="28"/>
          <w:szCs w:val="28"/>
          <w:lang w:val="ru-RU"/>
        </w:rPr>
        <w:t>Вчене</w:t>
      </w:r>
      <w:proofErr w:type="spellEnd"/>
      <w:r w:rsidRPr="00C53746">
        <w:rPr>
          <w:bCs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Cs w:val="0"/>
          <w:sz w:val="28"/>
          <w:szCs w:val="28"/>
          <w:lang w:val="ru-RU"/>
        </w:rPr>
        <w:t>звання</w:t>
      </w:r>
      <w:proofErr w:type="spellEnd"/>
      <w:r w:rsidRPr="00C53746">
        <w:rPr>
          <w:b w:val="0"/>
          <w:sz w:val="28"/>
          <w:szCs w:val="28"/>
          <w:lang w:val="ru-RU"/>
        </w:rPr>
        <w:t xml:space="preserve">: доцент </w:t>
      </w:r>
    </w:p>
    <w:p w14:paraId="45A118B3" w14:textId="77777777" w:rsidR="006713E0" w:rsidRPr="00C53746" w:rsidRDefault="006713E0" w:rsidP="006713E0">
      <w:pPr>
        <w:pStyle w:val="2"/>
        <w:tabs>
          <w:tab w:val="left" w:pos="848"/>
        </w:tabs>
        <w:ind w:left="0"/>
        <w:jc w:val="both"/>
        <w:rPr>
          <w:b w:val="0"/>
          <w:sz w:val="28"/>
          <w:szCs w:val="28"/>
          <w:lang w:val="ru-RU"/>
        </w:rPr>
      </w:pPr>
      <w:r w:rsidRPr="00C53746">
        <w:rPr>
          <w:bCs w:val="0"/>
          <w:sz w:val="28"/>
          <w:szCs w:val="28"/>
          <w:lang w:val="ru-RU"/>
        </w:rPr>
        <w:t>Посада:</w:t>
      </w:r>
      <w:r w:rsidRPr="00C53746">
        <w:rPr>
          <w:b w:val="0"/>
          <w:sz w:val="28"/>
          <w:szCs w:val="28"/>
          <w:lang w:val="ru-RU"/>
        </w:rPr>
        <w:t xml:space="preserve"> доцент </w:t>
      </w:r>
      <w:proofErr w:type="spellStart"/>
      <w:r w:rsidRPr="00C53746">
        <w:rPr>
          <w:b w:val="0"/>
          <w:sz w:val="28"/>
          <w:szCs w:val="28"/>
          <w:lang w:val="ru-RU"/>
        </w:rPr>
        <w:t>кафедри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 w:val="0"/>
          <w:sz w:val="28"/>
          <w:szCs w:val="28"/>
          <w:lang w:val="ru-RU"/>
        </w:rPr>
        <w:t>іноземних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 w:val="0"/>
          <w:sz w:val="28"/>
          <w:szCs w:val="28"/>
          <w:lang w:val="ru-RU"/>
        </w:rPr>
        <w:t>мов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 w:val="0"/>
          <w:sz w:val="28"/>
          <w:szCs w:val="28"/>
          <w:lang w:val="ru-RU"/>
        </w:rPr>
        <w:t>природничо-математичних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 w:val="0"/>
          <w:sz w:val="28"/>
          <w:szCs w:val="28"/>
          <w:lang w:val="ru-RU"/>
        </w:rPr>
        <w:t>спеціальностей</w:t>
      </w:r>
      <w:proofErr w:type="spellEnd"/>
    </w:p>
    <w:p w14:paraId="2050FAC0" w14:textId="294BD9B0" w:rsidR="00EB280D" w:rsidRPr="00C53746" w:rsidRDefault="006713E0" w:rsidP="006713E0">
      <w:pPr>
        <w:pStyle w:val="2"/>
        <w:tabs>
          <w:tab w:val="left" w:pos="848"/>
        </w:tabs>
        <w:ind w:left="0"/>
        <w:jc w:val="both"/>
        <w:rPr>
          <w:rStyle w:val="a9"/>
          <w:b w:val="0"/>
          <w:bCs w:val="0"/>
          <w:color w:val="auto"/>
          <w:sz w:val="28"/>
          <w:szCs w:val="28"/>
          <w:shd w:val="clear" w:color="auto" w:fill="FFFFFF"/>
        </w:rPr>
      </w:pPr>
      <w:r w:rsidRPr="00C53746">
        <w:rPr>
          <w:bCs w:val="0"/>
          <w:sz w:val="28"/>
          <w:szCs w:val="28"/>
          <w:lang w:val="ru-RU"/>
        </w:rPr>
        <w:t xml:space="preserve">Контактна </w:t>
      </w:r>
      <w:proofErr w:type="spellStart"/>
      <w:r w:rsidRPr="00C53746">
        <w:rPr>
          <w:bCs w:val="0"/>
          <w:sz w:val="28"/>
          <w:szCs w:val="28"/>
          <w:lang w:val="ru-RU"/>
        </w:rPr>
        <w:t>інформація</w:t>
      </w:r>
      <w:proofErr w:type="spellEnd"/>
      <w:r w:rsidRPr="00C53746">
        <w:rPr>
          <w:b w:val="0"/>
          <w:sz w:val="28"/>
          <w:szCs w:val="28"/>
          <w:lang w:val="ru-RU"/>
        </w:rPr>
        <w:t>: +380937590379 (</w:t>
      </w:r>
      <w:r w:rsidRPr="00C53746">
        <w:rPr>
          <w:b w:val="0"/>
          <w:sz w:val="28"/>
          <w:szCs w:val="28"/>
        </w:rPr>
        <w:t>Viber</w:t>
      </w:r>
      <w:r w:rsidRPr="00C53746">
        <w:rPr>
          <w:b w:val="0"/>
          <w:sz w:val="28"/>
          <w:szCs w:val="28"/>
          <w:lang w:val="ru-RU"/>
        </w:rPr>
        <w:t xml:space="preserve">), </w:t>
      </w:r>
      <w:hyperlink r:id="rId11" w:history="1">
        <w:r w:rsidRPr="00C53746">
          <w:rPr>
            <w:rStyle w:val="a9"/>
            <w:b w:val="0"/>
            <w:bCs w:val="0"/>
            <w:color w:val="auto"/>
            <w:sz w:val="28"/>
            <w:szCs w:val="28"/>
            <w:shd w:val="clear" w:color="auto" w:fill="FFFFFF"/>
          </w:rPr>
          <w:t>valentina</w:t>
        </w:r>
        <w:r w:rsidRPr="00C53746">
          <w:rPr>
            <w:rStyle w:val="a9"/>
            <w:b w:val="0"/>
            <w:bCs w:val="0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C53746">
          <w:rPr>
            <w:rStyle w:val="a9"/>
            <w:b w:val="0"/>
            <w:bCs w:val="0"/>
            <w:color w:val="auto"/>
            <w:sz w:val="28"/>
            <w:szCs w:val="28"/>
            <w:shd w:val="clear" w:color="auto" w:fill="FFFFFF"/>
          </w:rPr>
          <w:t>kirikilica</w:t>
        </w:r>
        <w:r w:rsidRPr="00C53746">
          <w:rPr>
            <w:rStyle w:val="a9"/>
            <w:b w:val="0"/>
            <w:bCs w:val="0"/>
            <w:color w:val="auto"/>
            <w:sz w:val="28"/>
            <w:szCs w:val="28"/>
            <w:shd w:val="clear" w:color="auto" w:fill="FFFFFF"/>
            <w:lang w:val="ru-RU"/>
          </w:rPr>
          <w:t>@</w:t>
        </w:r>
        <w:r w:rsidRPr="00C53746">
          <w:rPr>
            <w:rStyle w:val="a9"/>
            <w:b w:val="0"/>
            <w:bCs w:val="0"/>
            <w:color w:val="auto"/>
            <w:sz w:val="28"/>
            <w:szCs w:val="28"/>
            <w:shd w:val="clear" w:color="auto" w:fill="FFFFFF"/>
          </w:rPr>
          <w:t>gmail</w:t>
        </w:r>
        <w:r w:rsidRPr="00C53746">
          <w:rPr>
            <w:rStyle w:val="a9"/>
            <w:b w:val="0"/>
            <w:bCs w:val="0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C53746">
          <w:rPr>
            <w:rStyle w:val="a9"/>
            <w:b w:val="0"/>
            <w:bCs w:val="0"/>
            <w:color w:val="auto"/>
            <w:sz w:val="28"/>
            <w:szCs w:val="28"/>
            <w:shd w:val="clear" w:color="auto" w:fill="FFFFFF"/>
          </w:rPr>
          <w:t>com</w:t>
        </w:r>
      </w:hyperlink>
    </w:p>
    <w:p w14:paraId="3DCF7F31" w14:textId="1826F995" w:rsidR="009C636F" w:rsidRPr="00C53746" w:rsidRDefault="00DE22D3" w:rsidP="006713E0">
      <w:pPr>
        <w:pStyle w:val="2"/>
        <w:tabs>
          <w:tab w:val="left" w:pos="848"/>
        </w:tabs>
        <w:ind w:left="0"/>
        <w:jc w:val="both"/>
        <w:rPr>
          <w:rStyle w:val="a9"/>
          <w:b w:val="0"/>
          <w:bCs w:val="0"/>
          <w:color w:val="auto"/>
          <w:sz w:val="28"/>
          <w:szCs w:val="28"/>
          <w:shd w:val="clear" w:color="auto" w:fill="FFFFFF"/>
          <w:lang w:val="uk-UA"/>
        </w:rPr>
      </w:pPr>
      <w:proofErr w:type="spellStart"/>
      <w:r w:rsidRPr="00C53746">
        <w:rPr>
          <w:sz w:val="28"/>
          <w:szCs w:val="28"/>
        </w:rPr>
        <w:t>Електронний</w:t>
      </w:r>
      <w:proofErr w:type="spellEnd"/>
      <w:r w:rsidRPr="00C53746">
        <w:rPr>
          <w:sz w:val="28"/>
          <w:szCs w:val="28"/>
        </w:rPr>
        <w:t xml:space="preserve"> </w:t>
      </w:r>
      <w:proofErr w:type="spellStart"/>
      <w:r w:rsidRPr="00C53746">
        <w:rPr>
          <w:sz w:val="28"/>
          <w:szCs w:val="28"/>
        </w:rPr>
        <w:t>розклад</w:t>
      </w:r>
      <w:proofErr w:type="spellEnd"/>
      <w:r w:rsidR="009C636F" w:rsidRPr="00C53746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t>:</w:t>
      </w:r>
      <w:r w:rsidR="009C636F" w:rsidRPr="00C53746"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hyperlink r:id="rId12" w:history="1">
        <w:r w:rsidR="009C636F" w:rsidRPr="00C53746">
          <w:rPr>
            <w:rStyle w:val="a9"/>
            <w:b w:val="0"/>
            <w:bCs w:val="0"/>
            <w:color w:val="auto"/>
            <w:sz w:val="28"/>
            <w:szCs w:val="28"/>
            <w:shd w:val="clear" w:color="auto" w:fill="FFFFFF"/>
            <w:lang w:val="uk-UA"/>
          </w:rPr>
          <w:t>https://ps.vnu.edu.ua/cgi-bin/timetable.cgi</w:t>
        </w:r>
      </w:hyperlink>
    </w:p>
    <w:p w14:paraId="25F6980D" w14:textId="1EE20FF6" w:rsidR="00B12F58" w:rsidRPr="00C53746" w:rsidRDefault="00B12F58" w:rsidP="006713E0">
      <w:pPr>
        <w:pStyle w:val="2"/>
        <w:tabs>
          <w:tab w:val="left" w:pos="848"/>
        </w:tabs>
        <w:ind w:left="0"/>
        <w:jc w:val="both"/>
        <w:rPr>
          <w:rStyle w:val="a9"/>
          <w:b w:val="0"/>
          <w:bCs w:val="0"/>
          <w:color w:val="auto"/>
          <w:sz w:val="28"/>
          <w:szCs w:val="28"/>
          <w:shd w:val="clear" w:color="auto" w:fill="FFFFFF"/>
          <w:lang w:val="uk-UA"/>
        </w:rPr>
      </w:pPr>
    </w:p>
    <w:p w14:paraId="2CC90B06" w14:textId="16F994C5" w:rsidR="00B12F58" w:rsidRPr="00C53746" w:rsidRDefault="00B12F58" w:rsidP="00B12F58">
      <w:pPr>
        <w:pStyle w:val="2"/>
        <w:tabs>
          <w:tab w:val="left" w:pos="848"/>
        </w:tabs>
        <w:ind w:left="0"/>
        <w:jc w:val="both"/>
        <w:rPr>
          <w:b w:val="0"/>
          <w:sz w:val="28"/>
          <w:szCs w:val="28"/>
          <w:lang w:val="ru-RU"/>
        </w:rPr>
      </w:pPr>
      <w:proofErr w:type="spellStart"/>
      <w:r w:rsidRPr="00C53746">
        <w:rPr>
          <w:bCs w:val="0"/>
          <w:sz w:val="28"/>
          <w:szCs w:val="28"/>
          <w:lang w:val="ru-RU"/>
        </w:rPr>
        <w:t>Прізвище</w:t>
      </w:r>
      <w:proofErr w:type="spellEnd"/>
      <w:r w:rsidRPr="00C53746">
        <w:rPr>
          <w:bCs w:val="0"/>
          <w:sz w:val="28"/>
          <w:szCs w:val="28"/>
          <w:lang w:val="ru-RU"/>
        </w:rPr>
        <w:t xml:space="preserve">, </w:t>
      </w:r>
      <w:proofErr w:type="spellStart"/>
      <w:r w:rsidRPr="00C53746">
        <w:rPr>
          <w:bCs w:val="0"/>
          <w:sz w:val="28"/>
          <w:szCs w:val="28"/>
          <w:lang w:val="ru-RU"/>
        </w:rPr>
        <w:t>ім’я</w:t>
      </w:r>
      <w:proofErr w:type="spellEnd"/>
      <w:r w:rsidRPr="00C53746">
        <w:rPr>
          <w:bCs w:val="0"/>
          <w:sz w:val="28"/>
          <w:szCs w:val="28"/>
          <w:lang w:val="ru-RU"/>
        </w:rPr>
        <w:t xml:space="preserve">, </w:t>
      </w:r>
      <w:proofErr w:type="spellStart"/>
      <w:r w:rsidRPr="00C53746">
        <w:rPr>
          <w:bCs w:val="0"/>
          <w:sz w:val="28"/>
          <w:szCs w:val="28"/>
          <w:lang w:val="ru-RU"/>
        </w:rPr>
        <w:t>по-батькові</w:t>
      </w:r>
      <w:proofErr w:type="spellEnd"/>
      <w:r w:rsidRPr="00C53746">
        <w:rPr>
          <w:b w:val="0"/>
          <w:sz w:val="28"/>
          <w:szCs w:val="28"/>
          <w:lang w:val="ru-RU"/>
        </w:rPr>
        <w:t xml:space="preserve">: </w:t>
      </w:r>
      <w:proofErr w:type="spellStart"/>
      <w:r w:rsidRPr="00C53746">
        <w:rPr>
          <w:sz w:val="28"/>
          <w:szCs w:val="28"/>
          <w:lang w:val="ru-RU"/>
        </w:rPr>
        <w:t>Новосад</w:t>
      </w:r>
      <w:proofErr w:type="spellEnd"/>
      <w:r w:rsidRPr="00C53746">
        <w:rPr>
          <w:sz w:val="28"/>
          <w:szCs w:val="28"/>
          <w:lang w:val="ru-RU"/>
        </w:rPr>
        <w:t xml:space="preserve"> </w:t>
      </w:r>
      <w:proofErr w:type="spellStart"/>
      <w:r w:rsidRPr="00C53746">
        <w:rPr>
          <w:sz w:val="28"/>
          <w:szCs w:val="28"/>
          <w:lang w:val="ru-RU"/>
        </w:rPr>
        <w:t>Ніна</w:t>
      </w:r>
      <w:proofErr w:type="spellEnd"/>
      <w:r w:rsidRPr="00C53746">
        <w:rPr>
          <w:sz w:val="28"/>
          <w:szCs w:val="28"/>
          <w:lang w:val="ru-RU"/>
        </w:rPr>
        <w:t xml:space="preserve"> </w:t>
      </w:r>
      <w:proofErr w:type="spellStart"/>
      <w:r w:rsidRPr="00C53746">
        <w:rPr>
          <w:sz w:val="28"/>
          <w:szCs w:val="28"/>
          <w:lang w:val="ru-RU"/>
        </w:rPr>
        <w:t>Петрівна</w:t>
      </w:r>
      <w:proofErr w:type="spellEnd"/>
    </w:p>
    <w:p w14:paraId="37B8A0C0" w14:textId="7FCCFB04" w:rsidR="00B12F58" w:rsidRPr="00C53746" w:rsidRDefault="00B12F58" w:rsidP="00B12F58">
      <w:pPr>
        <w:pStyle w:val="2"/>
        <w:tabs>
          <w:tab w:val="left" w:pos="848"/>
        </w:tabs>
        <w:ind w:left="0"/>
        <w:jc w:val="both"/>
        <w:rPr>
          <w:bCs w:val="0"/>
          <w:sz w:val="28"/>
          <w:szCs w:val="28"/>
          <w:lang w:val="ru-RU"/>
        </w:rPr>
      </w:pPr>
      <w:proofErr w:type="spellStart"/>
      <w:r w:rsidRPr="00C53746">
        <w:rPr>
          <w:bCs w:val="0"/>
          <w:sz w:val="28"/>
          <w:szCs w:val="28"/>
          <w:lang w:val="ru-RU"/>
        </w:rPr>
        <w:t>Науковий</w:t>
      </w:r>
      <w:proofErr w:type="spellEnd"/>
      <w:r w:rsidRPr="00C53746">
        <w:rPr>
          <w:bCs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Cs w:val="0"/>
          <w:sz w:val="28"/>
          <w:szCs w:val="28"/>
          <w:lang w:val="ru-RU"/>
        </w:rPr>
        <w:t>ступінь</w:t>
      </w:r>
      <w:proofErr w:type="spellEnd"/>
      <w:r w:rsidRPr="00C53746">
        <w:rPr>
          <w:bCs w:val="0"/>
          <w:sz w:val="28"/>
          <w:szCs w:val="28"/>
          <w:lang w:val="ru-RU"/>
        </w:rPr>
        <w:t xml:space="preserve">: </w:t>
      </w:r>
    </w:p>
    <w:p w14:paraId="40FBA8BC" w14:textId="44B731A9" w:rsidR="00B12F58" w:rsidRPr="00C53746" w:rsidRDefault="00B12F58" w:rsidP="00B12F58">
      <w:pPr>
        <w:pStyle w:val="2"/>
        <w:tabs>
          <w:tab w:val="left" w:pos="848"/>
        </w:tabs>
        <w:ind w:left="0"/>
        <w:jc w:val="both"/>
        <w:rPr>
          <w:b w:val="0"/>
          <w:sz w:val="28"/>
          <w:szCs w:val="28"/>
          <w:lang w:val="ru-RU"/>
        </w:rPr>
      </w:pPr>
      <w:proofErr w:type="spellStart"/>
      <w:r w:rsidRPr="00C53746">
        <w:rPr>
          <w:bCs w:val="0"/>
          <w:sz w:val="28"/>
          <w:szCs w:val="28"/>
          <w:lang w:val="ru-RU"/>
        </w:rPr>
        <w:t>Вчене</w:t>
      </w:r>
      <w:proofErr w:type="spellEnd"/>
      <w:r w:rsidRPr="00C53746">
        <w:rPr>
          <w:bCs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Cs w:val="0"/>
          <w:sz w:val="28"/>
          <w:szCs w:val="28"/>
          <w:lang w:val="ru-RU"/>
        </w:rPr>
        <w:t>звання</w:t>
      </w:r>
      <w:proofErr w:type="spellEnd"/>
      <w:r w:rsidRPr="00C53746">
        <w:rPr>
          <w:b w:val="0"/>
          <w:sz w:val="28"/>
          <w:szCs w:val="28"/>
          <w:lang w:val="ru-RU"/>
        </w:rPr>
        <w:t xml:space="preserve">: </w:t>
      </w:r>
    </w:p>
    <w:p w14:paraId="11851CFA" w14:textId="53C1E7CA" w:rsidR="00B12F58" w:rsidRPr="00C53746" w:rsidRDefault="00B12F58" w:rsidP="00B12F58">
      <w:pPr>
        <w:pStyle w:val="2"/>
        <w:tabs>
          <w:tab w:val="left" w:pos="848"/>
        </w:tabs>
        <w:ind w:left="0"/>
        <w:jc w:val="both"/>
        <w:rPr>
          <w:b w:val="0"/>
          <w:sz w:val="28"/>
          <w:szCs w:val="28"/>
          <w:lang w:val="ru-RU"/>
        </w:rPr>
      </w:pPr>
      <w:r w:rsidRPr="00C53746">
        <w:rPr>
          <w:bCs w:val="0"/>
          <w:sz w:val="28"/>
          <w:szCs w:val="28"/>
          <w:lang w:val="ru-RU"/>
        </w:rPr>
        <w:t>Посада:</w:t>
      </w:r>
      <w:r w:rsidRPr="00C53746">
        <w:rPr>
          <w:b w:val="0"/>
          <w:sz w:val="28"/>
          <w:szCs w:val="28"/>
          <w:lang w:val="ru-RU"/>
        </w:rPr>
        <w:t xml:space="preserve"> старший </w:t>
      </w:r>
      <w:proofErr w:type="spellStart"/>
      <w:r w:rsidRPr="00C53746">
        <w:rPr>
          <w:b w:val="0"/>
          <w:sz w:val="28"/>
          <w:szCs w:val="28"/>
          <w:lang w:val="ru-RU"/>
        </w:rPr>
        <w:t>викладач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 w:val="0"/>
          <w:sz w:val="28"/>
          <w:szCs w:val="28"/>
          <w:lang w:val="ru-RU"/>
        </w:rPr>
        <w:t>кафедри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 w:val="0"/>
          <w:sz w:val="28"/>
          <w:szCs w:val="28"/>
          <w:lang w:val="ru-RU"/>
        </w:rPr>
        <w:t>іноземних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 w:val="0"/>
          <w:sz w:val="28"/>
          <w:szCs w:val="28"/>
          <w:lang w:val="ru-RU"/>
        </w:rPr>
        <w:t>мов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 w:val="0"/>
          <w:sz w:val="28"/>
          <w:szCs w:val="28"/>
          <w:lang w:val="ru-RU"/>
        </w:rPr>
        <w:t>природничо-математичних</w:t>
      </w:r>
      <w:proofErr w:type="spellEnd"/>
      <w:r w:rsidRPr="00C53746">
        <w:rPr>
          <w:b w:val="0"/>
          <w:sz w:val="28"/>
          <w:szCs w:val="28"/>
          <w:lang w:val="ru-RU"/>
        </w:rPr>
        <w:t xml:space="preserve"> </w:t>
      </w:r>
      <w:proofErr w:type="spellStart"/>
      <w:r w:rsidRPr="00C53746">
        <w:rPr>
          <w:b w:val="0"/>
          <w:sz w:val="28"/>
          <w:szCs w:val="28"/>
          <w:lang w:val="ru-RU"/>
        </w:rPr>
        <w:t>спеціальностей</w:t>
      </w:r>
      <w:proofErr w:type="spellEnd"/>
    </w:p>
    <w:p w14:paraId="3AB54CC8" w14:textId="7BDB07CF" w:rsidR="00B12F58" w:rsidRPr="00C53746" w:rsidRDefault="00B12F58" w:rsidP="00B12F58">
      <w:pPr>
        <w:pStyle w:val="2"/>
        <w:tabs>
          <w:tab w:val="left" w:pos="848"/>
        </w:tabs>
        <w:ind w:left="0"/>
        <w:jc w:val="both"/>
        <w:rPr>
          <w:rStyle w:val="a9"/>
          <w:b w:val="0"/>
          <w:bCs w:val="0"/>
          <w:color w:val="auto"/>
          <w:sz w:val="28"/>
          <w:szCs w:val="28"/>
          <w:shd w:val="clear" w:color="auto" w:fill="FFFFFF"/>
        </w:rPr>
      </w:pPr>
      <w:r w:rsidRPr="00C53746">
        <w:rPr>
          <w:bCs w:val="0"/>
          <w:sz w:val="28"/>
          <w:szCs w:val="28"/>
          <w:lang w:val="ru-RU"/>
        </w:rPr>
        <w:t xml:space="preserve">Контактна </w:t>
      </w:r>
      <w:proofErr w:type="spellStart"/>
      <w:r w:rsidRPr="00C53746">
        <w:rPr>
          <w:bCs w:val="0"/>
          <w:sz w:val="28"/>
          <w:szCs w:val="28"/>
          <w:lang w:val="ru-RU"/>
        </w:rPr>
        <w:t>інформація</w:t>
      </w:r>
      <w:proofErr w:type="spellEnd"/>
      <w:r w:rsidRPr="00C53746">
        <w:rPr>
          <w:b w:val="0"/>
          <w:sz w:val="28"/>
          <w:szCs w:val="28"/>
          <w:lang w:val="ru-RU"/>
        </w:rPr>
        <w:t xml:space="preserve">: +380686347565, </w:t>
      </w:r>
      <w:r w:rsidRPr="00C53746">
        <w:rPr>
          <w:b w:val="0"/>
          <w:sz w:val="28"/>
          <w:szCs w:val="28"/>
        </w:rPr>
        <w:t>nina.novosad@vnu.edu.ua</w:t>
      </w:r>
    </w:p>
    <w:p w14:paraId="584F63B4" w14:textId="1AE1FAA0" w:rsidR="00B12F58" w:rsidRPr="00C53746" w:rsidRDefault="00DE22D3" w:rsidP="00B12F58">
      <w:pPr>
        <w:pStyle w:val="2"/>
        <w:tabs>
          <w:tab w:val="left" w:pos="848"/>
        </w:tabs>
        <w:ind w:left="0"/>
        <w:jc w:val="both"/>
        <w:rPr>
          <w:rStyle w:val="a9"/>
          <w:b w:val="0"/>
          <w:bCs w:val="0"/>
          <w:color w:val="auto"/>
          <w:sz w:val="28"/>
          <w:szCs w:val="28"/>
          <w:shd w:val="clear" w:color="auto" w:fill="FFFFFF"/>
          <w:lang w:val="uk-UA"/>
        </w:rPr>
      </w:pPr>
      <w:proofErr w:type="spellStart"/>
      <w:r w:rsidRPr="00C53746">
        <w:rPr>
          <w:sz w:val="28"/>
          <w:szCs w:val="28"/>
        </w:rPr>
        <w:t>Електронний</w:t>
      </w:r>
      <w:proofErr w:type="spellEnd"/>
      <w:r w:rsidRPr="00C53746">
        <w:rPr>
          <w:sz w:val="28"/>
          <w:szCs w:val="28"/>
        </w:rPr>
        <w:t xml:space="preserve"> </w:t>
      </w:r>
      <w:proofErr w:type="spellStart"/>
      <w:r w:rsidRPr="00C53746">
        <w:rPr>
          <w:sz w:val="28"/>
          <w:szCs w:val="28"/>
        </w:rPr>
        <w:t>розклад</w:t>
      </w:r>
      <w:proofErr w:type="spellEnd"/>
      <w:r w:rsidR="00B12F58" w:rsidRPr="00C53746"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  <w:t xml:space="preserve">: </w:t>
      </w:r>
      <w:hyperlink r:id="rId13" w:history="1">
        <w:r w:rsidR="00B12F58" w:rsidRPr="00C53746">
          <w:rPr>
            <w:rStyle w:val="a9"/>
            <w:b w:val="0"/>
            <w:bCs w:val="0"/>
            <w:color w:val="auto"/>
            <w:sz w:val="28"/>
            <w:szCs w:val="28"/>
            <w:shd w:val="clear" w:color="auto" w:fill="FFFFFF"/>
            <w:lang w:val="uk-UA"/>
          </w:rPr>
          <w:t>https://ps.vnu.edu.ua/cgi-bin/timetable.cgi</w:t>
        </w:r>
      </w:hyperlink>
    </w:p>
    <w:p w14:paraId="3648D144" w14:textId="2290EA82" w:rsidR="00B224C4" w:rsidRPr="00C53746" w:rsidRDefault="00B224C4" w:rsidP="00B12F58">
      <w:pPr>
        <w:pStyle w:val="2"/>
        <w:tabs>
          <w:tab w:val="left" w:pos="848"/>
        </w:tabs>
        <w:ind w:left="0"/>
        <w:jc w:val="both"/>
        <w:rPr>
          <w:rStyle w:val="a9"/>
          <w:b w:val="0"/>
          <w:bCs w:val="0"/>
          <w:color w:val="auto"/>
          <w:sz w:val="28"/>
          <w:szCs w:val="28"/>
          <w:shd w:val="clear" w:color="auto" w:fill="FFFFFF"/>
          <w:lang w:val="uk-UA"/>
        </w:rPr>
      </w:pPr>
    </w:p>
    <w:p w14:paraId="56D6A9B6" w14:textId="612E37C3" w:rsidR="00B224C4" w:rsidRPr="00C53746" w:rsidRDefault="00B224C4" w:rsidP="00B224C4">
      <w:pPr>
        <w:pStyle w:val="2"/>
        <w:tabs>
          <w:tab w:val="left" w:pos="848"/>
        </w:tabs>
        <w:ind w:left="0"/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C53746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lastRenderedPageBreak/>
        <w:t>Прізвище, ім’я, по батькові</w:t>
      </w:r>
      <w:r w:rsidRPr="00C53746"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  <w:t xml:space="preserve">: </w:t>
      </w:r>
      <w:proofErr w:type="spellStart"/>
      <w:r w:rsidRPr="00C53746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t>Смаль</w:t>
      </w:r>
      <w:proofErr w:type="spellEnd"/>
      <w:r w:rsidRPr="00C53746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t xml:space="preserve"> Оксана Віталіївна</w:t>
      </w:r>
    </w:p>
    <w:p w14:paraId="0439A208" w14:textId="28BAC91B" w:rsidR="00B224C4" w:rsidRPr="00C53746" w:rsidRDefault="00B224C4" w:rsidP="00B224C4">
      <w:pPr>
        <w:pStyle w:val="2"/>
        <w:tabs>
          <w:tab w:val="left" w:pos="848"/>
        </w:tabs>
        <w:ind w:left="0"/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C53746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t>Науковий ступінь</w:t>
      </w:r>
      <w:r w:rsidRPr="00C53746"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  <w:t xml:space="preserve">: кандидат філологічних наук </w:t>
      </w:r>
    </w:p>
    <w:p w14:paraId="3209CA80" w14:textId="09713F00" w:rsidR="00B224C4" w:rsidRPr="00C53746" w:rsidRDefault="00B224C4" w:rsidP="00B224C4">
      <w:pPr>
        <w:pStyle w:val="2"/>
        <w:tabs>
          <w:tab w:val="left" w:pos="848"/>
        </w:tabs>
        <w:ind w:left="0"/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C53746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t>Вчене звання</w:t>
      </w:r>
      <w:r w:rsidRPr="00C53746"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  <w:t>: доцент</w:t>
      </w:r>
    </w:p>
    <w:p w14:paraId="3CAA4FD1" w14:textId="17A0295F" w:rsidR="00B224C4" w:rsidRPr="00C53746" w:rsidRDefault="00B224C4" w:rsidP="00B224C4">
      <w:pPr>
        <w:pStyle w:val="2"/>
        <w:tabs>
          <w:tab w:val="left" w:pos="848"/>
        </w:tabs>
        <w:ind w:left="0"/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C53746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t>Посада:</w:t>
      </w:r>
      <w:r w:rsidRPr="00C53746"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  <w:t xml:space="preserve"> доцент кафедри іноземних мов природничо-математичних спеціальностей </w:t>
      </w:r>
    </w:p>
    <w:p w14:paraId="6CC4CB0E" w14:textId="77777777" w:rsidR="00B224C4" w:rsidRPr="00C53746" w:rsidRDefault="00B224C4" w:rsidP="00B224C4">
      <w:pPr>
        <w:pStyle w:val="2"/>
        <w:tabs>
          <w:tab w:val="left" w:pos="848"/>
        </w:tabs>
        <w:ind w:left="0"/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C53746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t>Контактна інформація</w:t>
      </w:r>
      <w:r w:rsidRPr="00C53746"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  <w:t>: +380665364768, smal.oksana85@gmail.com</w:t>
      </w:r>
    </w:p>
    <w:p w14:paraId="2C8137AC" w14:textId="50146C58" w:rsidR="00B224C4" w:rsidRDefault="00080C92" w:rsidP="00B224C4">
      <w:pPr>
        <w:pStyle w:val="2"/>
        <w:tabs>
          <w:tab w:val="left" w:pos="848"/>
        </w:tabs>
        <w:ind w:left="0"/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</w:pPr>
      <w:proofErr w:type="spellStart"/>
      <w:r w:rsidRPr="00C53746">
        <w:rPr>
          <w:sz w:val="28"/>
          <w:szCs w:val="28"/>
        </w:rPr>
        <w:t>Електронний</w:t>
      </w:r>
      <w:proofErr w:type="spellEnd"/>
      <w:r w:rsidRPr="00C53746">
        <w:rPr>
          <w:sz w:val="28"/>
          <w:szCs w:val="28"/>
        </w:rPr>
        <w:t xml:space="preserve"> </w:t>
      </w:r>
      <w:proofErr w:type="spellStart"/>
      <w:r w:rsidRPr="00C53746">
        <w:rPr>
          <w:sz w:val="28"/>
          <w:szCs w:val="28"/>
        </w:rPr>
        <w:t>розклад</w:t>
      </w:r>
      <w:proofErr w:type="spellEnd"/>
      <w:r w:rsidR="00B224C4" w:rsidRPr="00C53746"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  <w:t xml:space="preserve">: </w:t>
      </w:r>
      <w:hyperlink r:id="rId14" w:history="1">
        <w:r w:rsidR="004042D9" w:rsidRPr="00042BBD">
          <w:rPr>
            <w:rStyle w:val="a9"/>
            <w:b w:val="0"/>
            <w:bCs w:val="0"/>
            <w:sz w:val="28"/>
            <w:szCs w:val="28"/>
            <w:shd w:val="clear" w:color="auto" w:fill="FFFFFF"/>
            <w:lang w:val="uk-UA"/>
          </w:rPr>
          <w:t>http://194.44.187.20/cgi-bin/timetable.cgi</w:t>
        </w:r>
      </w:hyperlink>
    </w:p>
    <w:p w14:paraId="2F9821B1" w14:textId="77777777" w:rsidR="004042D9" w:rsidRPr="00C53746" w:rsidRDefault="004042D9" w:rsidP="00B224C4">
      <w:pPr>
        <w:pStyle w:val="2"/>
        <w:tabs>
          <w:tab w:val="left" w:pos="848"/>
        </w:tabs>
        <w:ind w:left="0"/>
        <w:rPr>
          <w:rStyle w:val="a9"/>
          <w:b w:val="0"/>
          <w:bCs w:val="0"/>
          <w:color w:val="auto"/>
          <w:sz w:val="28"/>
          <w:szCs w:val="28"/>
          <w:u w:val="none"/>
          <w:shd w:val="clear" w:color="auto" w:fill="FFFFFF"/>
          <w:lang w:val="uk-UA"/>
        </w:rPr>
      </w:pPr>
    </w:p>
    <w:p w14:paraId="52D6D3E0" w14:textId="53E3F52D" w:rsidR="00F337B5" w:rsidRPr="00C53746" w:rsidRDefault="00F337B5" w:rsidP="00636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3746">
        <w:rPr>
          <w:rFonts w:ascii="Times New Roman" w:hAnsi="Times New Roman"/>
          <w:b/>
          <w:sz w:val="28"/>
          <w:szCs w:val="28"/>
          <w:lang w:val="uk-UA"/>
        </w:rPr>
        <w:t xml:space="preserve">ІІІ. </w:t>
      </w:r>
      <w:r w:rsidR="008D2A8D" w:rsidRPr="00C53746">
        <w:rPr>
          <w:rFonts w:ascii="Times New Roman" w:hAnsi="Times New Roman"/>
          <w:b/>
          <w:sz w:val="28"/>
          <w:szCs w:val="28"/>
          <w:lang w:val="uk-UA"/>
        </w:rPr>
        <w:t xml:space="preserve">ОПИС </w:t>
      </w:r>
      <w:r w:rsidR="005C7610" w:rsidRPr="00C53746">
        <w:rPr>
          <w:rFonts w:ascii="Times New Roman" w:hAnsi="Times New Roman"/>
          <w:b/>
          <w:sz w:val="28"/>
          <w:szCs w:val="28"/>
          <w:lang w:val="uk-UA"/>
        </w:rPr>
        <w:t>ОСВІТНЬОГО КОМПОНЕНТА</w:t>
      </w:r>
    </w:p>
    <w:p w14:paraId="040DC5DD" w14:textId="77777777" w:rsidR="00905E4F" w:rsidRPr="00C53746" w:rsidRDefault="00905E4F" w:rsidP="00636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B8BCC5" w14:textId="2B511652" w:rsidR="00824A4F" w:rsidRPr="00E275D2" w:rsidRDefault="00E275D2" w:rsidP="003704EF">
      <w:pPr>
        <w:pStyle w:val="2"/>
        <w:ind w:left="0" w:firstLine="567"/>
        <w:jc w:val="both"/>
        <w:rPr>
          <w:sz w:val="28"/>
          <w:szCs w:val="28"/>
          <w:lang w:val="uk-UA"/>
        </w:rPr>
      </w:pPr>
      <w:bookmarkStart w:id="1" w:name="_Hlk81320980"/>
      <w:r w:rsidRPr="003704EF">
        <w:rPr>
          <w:bCs w:val="0"/>
          <w:i/>
          <w:iCs/>
          <w:color w:val="44546A" w:themeColor="text2"/>
          <w:sz w:val="28"/>
          <w:szCs w:val="28"/>
        </w:rPr>
        <w:t xml:space="preserve">1. </w:t>
      </w:r>
      <w:proofErr w:type="spellStart"/>
      <w:r w:rsidRPr="003704EF">
        <w:rPr>
          <w:bCs w:val="0"/>
          <w:i/>
          <w:iCs/>
          <w:color w:val="44546A" w:themeColor="text2"/>
          <w:sz w:val="28"/>
          <w:szCs w:val="28"/>
        </w:rPr>
        <w:t>Анотація</w:t>
      </w:r>
      <w:proofErr w:type="spellEnd"/>
      <w:r w:rsidRPr="003704EF">
        <w:rPr>
          <w:bCs w:val="0"/>
          <w:i/>
          <w:iCs/>
          <w:color w:val="44546A" w:themeColor="text2"/>
          <w:spacing w:val="-4"/>
          <w:sz w:val="28"/>
          <w:szCs w:val="28"/>
        </w:rPr>
        <w:t xml:space="preserve"> </w:t>
      </w:r>
      <w:proofErr w:type="spellStart"/>
      <w:r w:rsidRPr="003704EF">
        <w:rPr>
          <w:bCs w:val="0"/>
          <w:i/>
          <w:iCs/>
          <w:color w:val="44546A" w:themeColor="text2"/>
          <w:sz w:val="28"/>
          <w:szCs w:val="28"/>
        </w:rPr>
        <w:t>освітнього</w:t>
      </w:r>
      <w:proofErr w:type="spellEnd"/>
      <w:r w:rsidRPr="003704EF">
        <w:rPr>
          <w:bCs w:val="0"/>
          <w:i/>
          <w:iCs/>
          <w:color w:val="44546A" w:themeColor="text2"/>
          <w:sz w:val="28"/>
          <w:szCs w:val="28"/>
        </w:rPr>
        <w:t xml:space="preserve"> </w:t>
      </w:r>
      <w:proofErr w:type="spellStart"/>
      <w:r w:rsidRPr="003704EF">
        <w:rPr>
          <w:bCs w:val="0"/>
          <w:i/>
          <w:iCs/>
          <w:color w:val="44546A" w:themeColor="text2"/>
          <w:sz w:val="28"/>
          <w:szCs w:val="28"/>
        </w:rPr>
        <w:t>компонента</w:t>
      </w:r>
      <w:proofErr w:type="spellEnd"/>
      <w:r w:rsidRPr="00E275D2">
        <w:rPr>
          <w:b w:val="0"/>
          <w:i/>
          <w:iCs/>
          <w:color w:val="44546A" w:themeColor="text2"/>
          <w:sz w:val="28"/>
          <w:szCs w:val="28"/>
          <w:lang w:val="uk-UA"/>
        </w:rPr>
        <w:t xml:space="preserve">. </w:t>
      </w:r>
      <w:r w:rsidR="00A043A6" w:rsidRPr="00E275D2">
        <w:rPr>
          <w:b w:val="0"/>
          <w:bCs w:val="0"/>
          <w:sz w:val="28"/>
          <w:szCs w:val="28"/>
          <w:lang w:val="uk-UA"/>
        </w:rPr>
        <w:t xml:space="preserve">Освітній компонент </w:t>
      </w:r>
      <w:r w:rsidR="00EE4996" w:rsidRPr="00E275D2">
        <w:rPr>
          <w:b w:val="0"/>
          <w:sz w:val="28"/>
          <w:szCs w:val="28"/>
        </w:rPr>
        <w:t>«</w:t>
      </w:r>
      <w:r w:rsidR="00EE4996" w:rsidRPr="00E275D2">
        <w:rPr>
          <w:b w:val="0"/>
          <w:sz w:val="28"/>
          <w:szCs w:val="28"/>
          <w:lang w:val="uk-UA"/>
        </w:rPr>
        <w:t>Іноземна мова (англійська)</w:t>
      </w:r>
      <w:r w:rsidR="00EE4996" w:rsidRPr="00E275D2">
        <w:rPr>
          <w:b w:val="0"/>
          <w:sz w:val="28"/>
          <w:szCs w:val="28"/>
        </w:rPr>
        <w:t>»</w:t>
      </w:r>
      <w:r w:rsidR="00786974" w:rsidRPr="00E275D2">
        <w:rPr>
          <w:b w:val="0"/>
          <w:sz w:val="28"/>
          <w:szCs w:val="28"/>
          <w:lang w:val="uk-UA"/>
        </w:rPr>
        <w:t xml:space="preserve"> є складовою частиною нормативного блоку освітніх компонентів циклу загальної підготовки</w:t>
      </w:r>
      <w:r w:rsidR="00786974" w:rsidRPr="00E275D2">
        <w:rPr>
          <w:b w:val="0"/>
          <w:i/>
          <w:sz w:val="28"/>
          <w:szCs w:val="28"/>
        </w:rPr>
        <w:t xml:space="preserve"> </w:t>
      </w:r>
      <w:proofErr w:type="spellStart"/>
      <w:r w:rsidR="00786974" w:rsidRPr="00E275D2">
        <w:rPr>
          <w:b w:val="0"/>
          <w:i/>
          <w:sz w:val="28"/>
          <w:szCs w:val="28"/>
        </w:rPr>
        <w:t>бакалавра</w:t>
      </w:r>
      <w:proofErr w:type="spellEnd"/>
      <w:r w:rsidR="00786974" w:rsidRPr="00E275D2">
        <w:rPr>
          <w:b w:val="0"/>
          <w:i/>
          <w:sz w:val="28"/>
          <w:szCs w:val="28"/>
          <w:lang w:val="uk-UA"/>
        </w:rPr>
        <w:t>,</w:t>
      </w:r>
      <w:r w:rsidR="00786974" w:rsidRPr="00E275D2">
        <w:rPr>
          <w:b w:val="0"/>
          <w:sz w:val="28"/>
          <w:szCs w:val="28"/>
        </w:rPr>
        <w:t xml:space="preserve"> </w:t>
      </w:r>
      <w:proofErr w:type="spellStart"/>
      <w:r w:rsidR="00786974" w:rsidRPr="00E275D2">
        <w:rPr>
          <w:b w:val="0"/>
          <w:sz w:val="28"/>
          <w:szCs w:val="28"/>
        </w:rPr>
        <w:t>галузі</w:t>
      </w:r>
      <w:proofErr w:type="spellEnd"/>
      <w:r w:rsidR="00786974" w:rsidRPr="00E275D2">
        <w:rPr>
          <w:b w:val="0"/>
          <w:sz w:val="28"/>
          <w:szCs w:val="28"/>
        </w:rPr>
        <w:t xml:space="preserve"> </w:t>
      </w:r>
      <w:proofErr w:type="spellStart"/>
      <w:r w:rsidR="00786974" w:rsidRPr="00E275D2">
        <w:rPr>
          <w:b w:val="0"/>
          <w:sz w:val="28"/>
          <w:szCs w:val="28"/>
        </w:rPr>
        <w:t>знань</w:t>
      </w:r>
      <w:proofErr w:type="spellEnd"/>
      <w:r w:rsidR="00786974" w:rsidRPr="00E275D2">
        <w:rPr>
          <w:b w:val="0"/>
          <w:sz w:val="28"/>
          <w:szCs w:val="28"/>
        </w:rPr>
        <w:t xml:space="preserve"> </w:t>
      </w:r>
      <w:r w:rsidR="0059189C" w:rsidRPr="00E275D2">
        <w:rPr>
          <w:b w:val="0"/>
          <w:i/>
          <w:sz w:val="28"/>
          <w:szCs w:val="28"/>
          <w:lang w:val="uk-UA"/>
        </w:rPr>
        <w:t>07 Управління та адміністрування, спеціальності 072 Фінанси, банківська справа, страхування та фондовий ринок, за освітньо-професійною програмою «Митна справа та фінанси зовнішньоекономічної діяльності»</w:t>
      </w:r>
      <w:r w:rsidR="00A043A6" w:rsidRPr="00E275D2">
        <w:rPr>
          <w:b w:val="0"/>
          <w:sz w:val="28"/>
          <w:szCs w:val="28"/>
          <w:lang w:val="uk-UA"/>
        </w:rPr>
        <w:t>. ОК</w:t>
      </w:r>
      <w:r w:rsidR="00824A4F" w:rsidRPr="00E275D2">
        <w:rPr>
          <w:b w:val="0"/>
          <w:bCs w:val="0"/>
          <w:sz w:val="28"/>
          <w:szCs w:val="28"/>
          <w:lang w:val="uk-UA"/>
        </w:rPr>
        <w:t xml:space="preserve"> всебічно розвиває особистість </w:t>
      </w:r>
      <w:r w:rsidR="007E300E" w:rsidRPr="00E275D2">
        <w:rPr>
          <w:b w:val="0"/>
          <w:bCs w:val="0"/>
          <w:sz w:val="28"/>
          <w:szCs w:val="28"/>
          <w:lang w:val="uk-UA"/>
        </w:rPr>
        <w:t>здобувача освіти</w:t>
      </w:r>
      <w:r w:rsidR="00824A4F" w:rsidRPr="00E275D2">
        <w:rPr>
          <w:b w:val="0"/>
          <w:bCs w:val="0"/>
          <w:sz w:val="28"/>
          <w:szCs w:val="28"/>
          <w:lang w:val="uk-UA"/>
        </w:rPr>
        <w:t xml:space="preserve"> і зорієнтований на</w:t>
      </w:r>
      <w:r w:rsidR="00A043A6" w:rsidRPr="00E275D2">
        <w:rPr>
          <w:b w:val="0"/>
          <w:sz w:val="28"/>
          <w:szCs w:val="28"/>
        </w:rPr>
        <w:t xml:space="preserve"> </w:t>
      </w:r>
      <w:r w:rsidR="00824A4F" w:rsidRPr="00E275D2">
        <w:rPr>
          <w:b w:val="0"/>
          <w:bCs w:val="0"/>
          <w:sz w:val="28"/>
          <w:szCs w:val="28"/>
          <w:lang w:val="uk-UA"/>
        </w:rPr>
        <w:t xml:space="preserve">формування навичок </w:t>
      </w:r>
      <w:r w:rsidR="002A4BF9" w:rsidRPr="00E275D2">
        <w:rPr>
          <w:b w:val="0"/>
          <w:bCs w:val="0"/>
          <w:sz w:val="28"/>
          <w:szCs w:val="28"/>
          <w:lang w:val="uk-UA"/>
        </w:rPr>
        <w:t>й</w:t>
      </w:r>
      <w:r w:rsidR="00824A4F" w:rsidRPr="00E275D2">
        <w:rPr>
          <w:b w:val="0"/>
          <w:bCs w:val="0"/>
          <w:sz w:val="28"/>
          <w:szCs w:val="28"/>
          <w:lang w:val="uk-UA"/>
        </w:rPr>
        <w:t xml:space="preserve"> </w:t>
      </w:r>
      <w:r w:rsidR="002A4BF9" w:rsidRPr="00E275D2">
        <w:rPr>
          <w:b w:val="0"/>
          <w:bCs w:val="0"/>
          <w:sz w:val="28"/>
          <w:szCs w:val="28"/>
          <w:lang w:val="uk-UA"/>
        </w:rPr>
        <w:t>у</w:t>
      </w:r>
      <w:r w:rsidR="00824A4F" w:rsidRPr="00E275D2">
        <w:rPr>
          <w:b w:val="0"/>
          <w:bCs w:val="0"/>
          <w:sz w:val="28"/>
          <w:szCs w:val="28"/>
          <w:lang w:val="uk-UA"/>
        </w:rPr>
        <w:t xml:space="preserve">мінь практичного володіння англійською мовою та розвиток </w:t>
      </w:r>
      <w:proofErr w:type="spellStart"/>
      <w:r w:rsidR="00824A4F" w:rsidRPr="00E275D2">
        <w:rPr>
          <w:b w:val="0"/>
          <w:bCs w:val="0"/>
          <w:sz w:val="28"/>
          <w:szCs w:val="28"/>
          <w:lang w:val="uk-UA"/>
        </w:rPr>
        <w:t>мовної</w:t>
      </w:r>
      <w:proofErr w:type="spellEnd"/>
      <w:r w:rsidR="00824A4F" w:rsidRPr="00E275D2">
        <w:rPr>
          <w:b w:val="0"/>
          <w:bCs w:val="0"/>
          <w:sz w:val="28"/>
          <w:szCs w:val="28"/>
          <w:lang w:val="uk-UA"/>
        </w:rPr>
        <w:t xml:space="preserve"> (лінгвістичної), мовленнєвої (комунікативної) та </w:t>
      </w:r>
      <w:r w:rsidR="00824A4F" w:rsidRPr="00E275D2">
        <w:rPr>
          <w:b w:val="0"/>
          <w:bCs w:val="0"/>
          <w:iCs/>
          <w:sz w:val="28"/>
          <w:szCs w:val="28"/>
          <w:lang w:val="uk-UA"/>
        </w:rPr>
        <w:t>соціокультурної (країнознавчої та лінгвокраїнознавчої)</w:t>
      </w:r>
      <w:r w:rsidR="00824A4F" w:rsidRPr="00E275D2">
        <w:rPr>
          <w:sz w:val="28"/>
          <w:szCs w:val="28"/>
          <w:lang w:val="uk-UA"/>
        </w:rPr>
        <w:t xml:space="preserve"> </w:t>
      </w:r>
      <w:proofErr w:type="spellStart"/>
      <w:r w:rsidR="00824A4F" w:rsidRPr="00E275D2">
        <w:rPr>
          <w:b w:val="0"/>
          <w:bCs w:val="0"/>
          <w:sz w:val="28"/>
          <w:szCs w:val="28"/>
          <w:lang w:val="uk-UA"/>
        </w:rPr>
        <w:t>компетентностей</w:t>
      </w:r>
      <w:proofErr w:type="spellEnd"/>
      <w:r w:rsidR="00824A4F" w:rsidRPr="00E275D2">
        <w:rPr>
          <w:b w:val="0"/>
          <w:bCs w:val="0"/>
          <w:sz w:val="28"/>
          <w:szCs w:val="28"/>
          <w:lang w:val="uk-UA"/>
        </w:rPr>
        <w:t xml:space="preserve">. </w:t>
      </w:r>
      <w:proofErr w:type="spellStart"/>
      <w:r w:rsidR="00824A4F" w:rsidRPr="00E275D2">
        <w:rPr>
          <w:i/>
          <w:iCs/>
          <w:sz w:val="28"/>
          <w:szCs w:val="28"/>
          <w:lang w:val="uk-UA"/>
        </w:rPr>
        <w:t>Мовна</w:t>
      </w:r>
      <w:proofErr w:type="spellEnd"/>
      <w:r w:rsidR="00824A4F" w:rsidRPr="00E275D2">
        <w:rPr>
          <w:i/>
          <w:iCs/>
          <w:sz w:val="28"/>
          <w:szCs w:val="28"/>
          <w:lang w:val="uk-UA"/>
        </w:rPr>
        <w:t xml:space="preserve"> (лінгвістична)</w:t>
      </w:r>
      <w:r w:rsidR="00824A4F" w:rsidRPr="00E275D2">
        <w:rPr>
          <w:b w:val="0"/>
          <w:bCs w:val="0"/>
          <w:sz w:val="28"/>
          <w:szCs w:val="28"/>
          <w:lang w:val="uk-UA"/>
        </w:rPr>
        <w:t xml:space="preserve"> компетентність включає знання системи мови, правила її функціонування у процесі комунікації та володіння способами й навичками </w:t>
      </w:r>
      <w:bookmarkStart w:id="2" w:name="_Hlk82275731"/>
      <w:r w:rsidR="00824A4F" w:rsidRPr="00E275D2">
        <w:rPr>
          <w:b w:val="0"/>
          <w:bCs w:val="0"/>
          <w:sz w:val="28"/>
          <w:szCs w:val="28"/>
          <w:lang w:val="uk-UA"/>
        </w:rPr>
        <w:t xml:space="preserve">використання вивченого </w:t>
      </w:r>
      <w:proofErr w:type="spellStart"/>
      <w:r w:rsidR="00824A4F" w:rsidRPr="00E275D2">
        <w:rPr>
          <w:b w:val="0"/>
          <w:bCs w:val="0"/>
          <w:sz w:val="28"/>
          <w:szCs w:val="28"/>
          <w:lang w:val="uk-UA"/>
        </w:rPr>
        <w:t>мовного</w:t>
      </w:r>
      <w:proofErr w:type="spellEnd"/>
      <w:r w:rsidR="00824A4F" w:rsidRPr="00E275D2">
        <w:rPr>
          <w:b w:val="0"/>
          <w:bCs w:val="0"/>
          <w:sz w:val="28"/>
          <w:szCs w:val="28"/>
          <w:lang w:val="uk-UA"/>
        </w:rPr>
        <w:t xml:space="preserve"> матеріалу; </w:t>
      </w:r>
      <w:bookmarkEnd w:id="2"/>
      <w:r w:rsidR="00824A4F" w:rsidRPr="00E275D2">
        <w:rPr>
          <w:i/>
          <w:iCs/>
          <w:sz w:val="28"/>
          <w:szCs w:val="28"/>
          <w:lang w:val="uk-UA"/>
        </w:rPr>
        <w:t>мовленнєва (комунікативна)</w:t>
      </w:r>
      <w:r w:rsidR="00824A4F" w:rsidRPr="00E275D2">
        <w:rPr>
          <w:b w:val="0"/>
          <w:bCs w:val="0"/>
          <w:sz w:val="28"/>
          <w:szCs w:val="28"/>
          <w:lang w:val="uk-UA"/>
        </w:rPr>
        <w:t xml:space="preserve"> компетентність передбачає здатність сприймати і відтворювати іноземне мовлення у відповідності з умовами мовленнєвої комунікації, створювати власні висловлювання відповідно до мети, завдань та ситуації спілкування, виробляти уміння і навички успішної комунікації; </w:t>
      </w:r>
      <w:r w:rsidR="00824A4F" w:rsidRPr="00E275D2">
        <w:rPr>
          <w:i/>
          <w:sz w:val="28"/>
          <w:szCs w:val="28"/>
          <w:lang w:val="uk-UA"/>
        </w:rPr>
        <w:t>соціокультурна (країнознавча та лінгвокраїнознавча)</w:t>
      </w:r>
      <w:r w:rsidR="00824A4F" w:rsidRPr="00E275D2">
        <w:rPr>
          <w:sz w:val="28"/>
          <w:szCs w:val="28"/>
          <w:lang w:val="uk-UA"/>
        </w:rPr>
        <w:t xml:space="preserve"> </w:t>
      </w:r>
      <w:r w:rsidR="00824A4F" w:rsidRPr="00E275D2">
        <w:rPr>
          <w:b w:val="0"/>
          <w:bCs w:val="0"/>
          <w:sz w:val="28"/>
          <w:szCs w:val="28"/>
          <w:lang w:val="uk-UA"/>
        </w:rPr>
        <w:t>компетентність включає знання про основні особливості соціокультурного розвитку країни та оволодіння певним обсягом культурної інформації про народ, мова якого вивчається.</w:t>
      </w:r>
      <w:r w:rsidR="00824A4F" w:rsidRPr="00E275D2">
        <w:rPr>
          <w:sz w:val="28"/>
          <w:szCs w:val="28"/>
          <w:lang w:val="uk-UA"/>
        </w:rPr>
        <w:t xml:space="preserve"> </w:t>
      </w:r>
    </w:p>
    <w:p w14:paraId="4DA09733" w14:textId="2540F01D" w:rsidR="009A7195" w:rsidRPr="00E275D2" w:rsidRDefault="009A7195" w:rsidP="00E275D2">
      <w:pPr>
        <w:pStyle w:val="1"/>
        <w:tabs>
          <w:tab w:val="left" w:pos="567"/>
          <w:tab w:val="left" w:pos="1202"/>
        </w:tabs>
        <w:spacing w:before="0"/>
        <w:ind w:left="0" w:right="61" w:firstLine="567"/>
        <w:jc w:val="both"/>
        <w:rPr>
          <w:b w:val="0"/>
          <w:bCs w:val="0"/>
          <w:lang w:val="uk-UA"/>
        </w:rPr>
      </w:pPr>
      <w:r w:rsidRPr="00E275D2">
        <w:rPr>
          <w:lang w:val="uk-UA"/>
        </w:rPr>
        <w:t>Предмет вивчення</w:t>
      </w:r>
      <w:r w:rsidRPr="00E275D2">
        <w:rPr>
          <w:b w:val="0"/>
          <w:bCs w:val="0"/>
          <w:lang w:val="uk-UA"/>
        </w:rPr>
        <w:t xml:space="preserve"> – усне та п</w:t>
      </w:r>
      <w:r w:rsidR="00DD34CC" w:rsidRPr="00E275D2">
        <w:rPr>
          <w:b w:val="0"/>
          <w:bCs w:val="0"/>
          <w:lang w:val="uk-UA"/>
        </w:rPr>
        <w:t>исемн</w:t>
      </w:r>
      <w:r w:rsidRPr="00E275D2">
        <w:rPr>
          <w:b w:val="0"/>
          <w:bCs w:val="0"/>
          <w:lang w:val="uk-UA"/>
        </w:rPr>
        <w:t xml:space="preserve">е мовлення, фонетичні та граматичні особливості сучасної </w:t>
      </w:r>
      <w:r w:rsidR="00C970D1" w:rsidRPr="00E275D2">
        <w:rPr>
          <w:b w:val="0"/>
          <w:bCs w:val="0"/>
          <w:lang w:val="uk-UA"/>
        </w:rPr>
        <w:t>англійсь</w:t>
      </w:r>
      <w:r w:rsidRPr="00E275D2">
        <w:rPr>
          <w:b w:val="0"/>
          <w:bCs w:val="0"/>
          <w:lang w:val="uk-UA"/>
        </w:rPr>
        <w:t>кої мови</w:t>
      </w:r>
      <w:r w:rsidR="002A4BF9" w:rsidRPr="00E275D2">
        <w:rPr>
          <w:b w:val="0"/>
          <w:bCs w:val="0"/>
          <w:lang w:val="uk-UA"/>
        </w:rPr>
        <w:t xml:space="preserve">, </w:t>
      </w:r>
      <w:r w:rsidR="000D10B1" w:rsidRPr="00E275D2">
        <w:rPr>
          <w:b w:val="0"/>
          <w:bCs w:val="0"/>
          <w:lang w:val="uk-UA"/>
        </w:rPr>
        <w:t>які є</w:t>
      </w:r>
      <w:r w:rsidR="00EE4996" w:rsidRPr="00E275D2">
        <w:rPr>
          <w:b w:val="0"/>
        </w:rPr>
        <w:t xml:space="preserve"> </w:t>
      </w:r>
      <w:proofErr w:type="spellStart"/>
      <w:r w:rsidR="00EE4996" w:rsidRPr="00E275D2">
        <w:rPr>
          <w:b w:val="0"/>
        </w:rPr>
        <w:t>сукупніст</w:t>
      </w:r>
      <w:proofErr w:type="spellEnd"/>
      <w:r w:rsidR="000D10B1" w:rsidRPr="00E275D2">
        <w:rPr>
          <w:b w:val="0"/>
          <w:lang w:val="uk-UA"/>
        </w:rPr>
        <w:t>ю</w:t>
      </w:r>
      <w:r w:rsidR="00A043A6" w:rsidRPr="00E275D2">
        <w:rPr>
          <w:b w:val="0"/>
          <w:lang w:val="uk-UA"/>
        </w:rPr>
        <w:t xml:space="preserve"> </w:t>
      </w:r>
      <w:proofErr w:type="spellStart"/>
      <w:r w:rsidR="00A043A6" w:rsidRPr="00E275D2">
        <w:rPr>
          <w:b w:val="0"/>
        </w:rPr>
        <w:t>мовних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та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мовленнєвих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знань</w:t>
      </w:r>
      <w:proofErr w:type="spellEnd"/>
      <w:r w:rsidR="00A043A6" w:rsidRPr="00E275D2">
        <w:rPr>
          <w:b w:val="0"/>
        </w:rPr>
        <w:t xml:space="preserve">, </w:t>
      </w:r>
      <w:proofErr w:type="spellStart"/>
      <w:r w:rsidR="00A043A6" w:rsidRPr="00E275D2">
        <w:rPr>
          <w:b w:val="0"/>
        </w:rPr>
        <w:t>навичок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та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умінь</w:t>
      </w:r>
      <w:proofErr w:type="spellEnd"/>
      <w:r w:rsidR="00A043A6" w:rsidRPr="00E275D2">
        <w:rPr>
          <w:b w:val="0"/>
        </w:rPr>
        <w:t xml:space="preserve">, </w:t>
      </w:r>
      <w:proofErr w:type="spellStart"/>
      <w:r w:rsidR="00A043A6" w:rsidRPr="00E275D2">
        <w:rPr>
          <w:b w:val="0"/>
        </w:rPr>
        <w:t>необхідних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для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формування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іншомовної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комунікативної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компетентності</w:t>
      </w:r>
      <w:proofErr w:type="spellEnd"/>
      <w:r w:rsidR="00A043A6" w:rsidRPr="00E275D2">
        <w:rPr>
          <w:b w:val="0"/>
        </w:rPr>
        <w:t xml:space="preserve"> у </w:t>
      </w:r>
      <w:proofErr w:type="spellStart"/>
      <w:r w:rsidR="00A043A6" w:rsidRPr="00E275D2">
        <w:rPr>
          <w:b w:val="0"/>
        </w:rPr>
        <w:t>соціально</w:t>
      </w:r>
      <w:proofErr w:type="spellEnd"/>
      <w:r w:rsidR="004A2FD2" w:rsidRPr="00E275D2">
        <w:rPr>
          <w:b w:val="0"/>
          <w:lang w:val="uk-UA"/>
        </w:rPr>
        <w:t>-</w:t>
      </w:r>
      <w:proofErr w:type="spellStart"/>
      <w:r w:rsidR="00A043A6" w:rsidRPr="00E275D2">
        <w:rPr>
          <w:b w:val="0"/>
        </w:rPr>
        <w:t>побутовій</w:t>
      </w:r>
      <w:proofErr w:type="spellEnd"/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та</w:t>
      </w:r>
      <w:proofErr w:type="spellEnd"/>
      <w:r w:rsidR="00A043A6" w:rsidRPr="00E275D2">
        <w:rPr>
          <w:b w:val="0"/>
        </w:rPr>
        <w:t xml:space="preserve"> </w:t>
      </w:r>
      <w:r w:rsidR="0088120B" w:rsidRPr="00E275D2">
        <w:rPr>
          <w:b w:val="0"/>
          <w:lang w:val="uk-UA"/>
        </w:rPr>
        <w:t>навчально-академічних</w:t>
      </w:r>
      <w:r w:rsidR="00A043A6" w:rsidRPr="00E275D2">
        <w:rPr>
          <w:b w:val="0"/>
        </w:rPr>
        <w:t xml:space="preserve"> </w:t>
      </w:r>
      <w:proofErr w:type="spellStart"/>
      <w:r w:rsidR="00A043A6" w:rsidRPr="00E275D2">
        <w:rPr>
          <w:b w:val="0"/>
        </w:rPr>
        <w:t>сферах</w:t>
      </w:r>
      <w:proofErr w:type="spellEnd"/>
      <w:r w:rsidR="00A043A6" w:rsidRPr="00E275D2">
        <w:rPr>
          <w:b w:val="0"/>
        </w:rPr>
        <w:t>.</w:t>
      </w:r>
    </w:p>
    <w:p w14:paraId="5AA92F57" w14:textId="77777777" w:rsidR="00636A02" w:rsidRPr="00E275D2" w:rsidRDefault="00636A02" w:rsidP="00E275D2">
      <w:pPr>
        <w:pStyle w:val="1"/>
        <w:tabs>
          <w:tab w:val="left" w:pos="567"/>
          <w:tab w:val="left" w:pos="1202"/>
        </w:tabs>
        <w:spacing w:before="0"/>
        <w:ind w:left="0" w:right="61" w:firstLine="567"/>
        <w:jc w:val="both"/>
        <w:rPr>
          <w:b w:val="0"/>
          <w:bCs w:val="0"/>
          <w:lang w:val="uk-UA"/>
        </w:rPr>
      </w:pPr>
    </w:p>
    <w:p w14:paraId="2690D045" w14:textId="3C163CDD" w:rsidR="00EB2D33" w:rsidRPr="00E275D2" w:rsidRDefault="00D95EA2" w:rsidP="00E275D2">
      <w:pPr>
        <w:pStyle w:val="1"/>
        <w:tabs>
          <w:tab w:val="left" w:pos="567"/>
          <w:tab w:val="left" w:pos="1202"/>
        </w:tabs>
        <w:spacing w:before="0"/>
        <w:ind w:left="0" w:right="61" w:firstLine="567"/>
        <w:jc w:val="both"/>
        <w:rPr>
          <w:b w:val="0"/>
          <w:lang w:val="uk-UA"/>
        </w:rPr>
      </w:pPr>
      <w:r w:rsidRPr="00D95EA2">
        <w:rPr>
          <w:i/>
          <w:iCs/>
          <w:color w:val="5B9BD5" w:themeColor="accent1"/>
        </w:rPr>
        <w:t>2.</w:t>
      </w:r>
      <w:r w:rsidRPr="00D95EA2">
        <w:rPr>
          <w:color w:val="5B9BD5" w:themeColor="accent1"/>
        </w:rPr>
        <w:t xml:space="preserve"> </w:t>
      </w:r>
      <w:proofErr w:type="spellStart"/>
      <w:r w:rsidRPr="00D95EA2">
        <w:rPr>
          <w:i/>
          <w:color w:val="5B9BD5" w:themeColor="accent1"/>
        </w:rPr>
        <w:t>Пререквізити</w:t>
      </w:r>
      <w:proofErr w:type="spellEnd"/>
      <w:r w:rsidRPr="00D95EA2">
        <w:rPr>
          <w:i/>
          <w:color w:val="5B9BD5" w:themeColor="accent1"/>
        </w:rPr>
        <w:t>.</w:t>
      </w:r>
      <w:r>
        <w:rPr>
          <w:b w:val="0"/>
          <w:color w:val="5B9BD5" w:themeColor="accent1"/>
        </w:rPr>
        <w:t xml:space="preserve"> </w:t>
      </w:r>
      <w:proofErr w:type="spellStart"/>
      <w:r w:rsidR="00EB2D33" w:rsidRPr="00E275D2">
        <w:rPr>
          <w:b w:val="0"/>
        </w:rPr>
        <w:t>базовий</w:t>
      </w:r>
      <w:proofErr w:type="spellEnd"/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рівень</w:t>
      </w:r>
      <w:proofErr w:type="spellEnd"/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володіння</w:t>
      </w:r>
      <w:proofErr w:type="spellEnd"/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іноземною</w:t>
      </w:r>
      <w:proofErr w:type="spellEnd"/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мовою</w:t>
      </w:r>
      <w:proofErr w:type="spellEnd"/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не</w:t>
      </w:r>
      <w:proofErr w:type="spellEnd"/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нижче</w:t>
      </w:r>
      <w:proofErr w:type="spellEnd"/>
      <w:r w:rsidR="00EB2D33" w:rsidRPr="00E275D2">
        <w:rPr>
          <w:b w:val="0"/>
        </w:rPr>
        <w:t xml:space="preserve"> </w:t>
      </w:r>
      <w:r w:rsidR="00EB2D33" w:rsidRPr="00E275D2">
        <w:rPr>
          <w:b w:val="0"/>
          <w:lang w:val="uk-UA"/>
        </w:rPr>
        <w:t>рівня А2-</w:t>
      </w:r>
      <w:r w:rsidR="00EB2D33" w:rsidRPr="00E275D2">
        <w:rPr>
          <w:b w:val="0"/>
        </w:rPr>
        <w:t xml:space="preserve">В1 </w:t>
      </w:r>
      <w:proofErr w:type="spellStart"/>
      <w:r w:rsidR="00EB2D33" w:rsidRPr="00E275D2">
        <w:rPr>
          <w:b w:val="0"/>
        </w:rPr>
        <w:t>за</w:t>
      </w:r>
      <w:proofErr w:type="spellEnd"/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загальноєвропейською</w:t>
      </w:r>
      <w:proofErr w:type="spellEnd"/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шкалою</w:t>
      </w:r>
      <w:proofErr w:type="spellEnd"/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оцінювання</w:t>
      </w:r>
      <w:proofErr w:type="spellEnd"/>
      <w:r w:rsidR="00C94DF4" w:rsidRPr="00E275D2">
        <w:rPr>
          <w:b w:val="0"/>
          <w:lang w:val="uk-UA"/>
        </w:rPr>
        <w:t xml:space="preserve"> (</w:t>
      </w:r>
      <w:r w:rsidR="00C94DF4" w:rsidRPr="00E275D2">
        <w:rPr>
          <w:b w:val="0"/>
        </w:rPr>
        <w:t>CEFR)</w:t>
      </w:r>
      <w:r w:rsidR="00EB2D33" w:rsidRPr="00E275D2">
        <w:rPr>
          <w:b w:val="0"/>
        </w:rPr>
        <w:t xml:space="preserve">, </w:t>
      </w:r>
      <w:proofErr w:type="spellStart"/>
      <w:r w:rsidR="00EB2D33" w:rsidRPr="00E275D2">
        <w:rPr>
          <w:b w:val="0"/>
        </w:rPr>
        <w:t>опанований</w:t>
      </w:r>
      <w:proofErr w:type="spellEnd"/>
      <w:r w:rsidR="00EB2D33" w:rsidRPr="00E275D2">
        <w:rPr>
          <w:b w:val="0"/>
        </w:rPr>
        <w:t xml:space="preserve"> в </w:t>
      </w:r>
      <w:proofErr w:type="spellStart"/>
      <w:r w:rsidR="00EB2D33" w:rsidRPr="00E275D2">
        <w:rPr>
          <w:b w:val="0"/>
        </w:rPr>
        <w:t>результаті</w:t>
      </w:r>
      <w:proofErr w:type="spellEnd"/>
      <w:r w:rsidR="00EB2D33" w:rsidRPr="00E275D2">
        <w:rPr>
          <w:b w:val="0"/>
        </w:rPr>
        <w:t xml:space="preserve"> </w:t>
      </w:r>
      <w:r w:rsidR="00EB2D33" w:rsidRPr="00E275D2">
        <w:rPr>
          <w:b w:val="0"/>
          <w:lang w:val="uk-UA"/>
        </w:rPr>
        <w:t>успішного вивчення іноземної мови за</w:t>
      </w:r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  <w:lang w:val="uk-UA"/>
        </w:rPr>
        <w:t>навча</w:t>
      </w:r>
      <w:r w:rsidR="00EB2D33" w:rsidRPr="00E275D2">
        <w:rPr>
          <w:b w:val="0"/>
        </w:rPr>
        <w:t>льно</w:t>
      </w:r>
      <w:proofErr w:type="spellEnd"/>
      <w:r w:rsidR="00F34854" w:rsidRPr="00E275D2">
        <w:rPr>
          <w:b w:val="0"/>
          <w:lang w:val="uk-UA"/>
        </w:rPr>
        <w:t>ю</w:t>
      </w:r>
      <w:r w:rsidR="00EB2D33" w:rsidRPr="00E275D2">
        <w:rPr>
          <w:b w:val="0"/>
        </w:rPr>
        <w:t xml:space="preserve"> </w:t>
      </w:r>
      <w:proofErr w:type="spellStart"/>
      <w:r w:rsidR="00EB2D33" w:rsidRPr="00E275D2">
        <w:rPr>
          <w:b w:val="0"/>
        </w:rPr>
        <w:t>програм</w:t>
      </w:r>
      <w:r w:rsidR="00F34854" w:rsidRPr="00E275D2">
        <w:rPr>
          <w:b w:val="0"/>
          <w:lang w:val="uk-UA"/>
        </w:rPr>
        <w:t>ою</w:t>
      </w:r>
      <w:proofErr w:type="spellEnd"/>
      <w:r w:rsidR="00EB2D33" w:rsidRPr="00E275D2">
        <w:rPr>
          <w:b w:val="0"/>
          <w:lang w:val="uk-UA"/>
        </w:rPr>
        <w:t xml:space="preserve"> закладів загальної середньої освіти.</w:t>
      </w:r>
    </w:p>
    <w:p w14:paraId="191217C6" w14:textId="45C0FB4E" w:rsidR="004052A3" w:rsidRPr="00E275D2" w:rsidRDefault="00D95EA2" w:rsidP="00E275D2">
      <w:pPr>
        <w:pStyle w:val="1"/>
        <w:tabs>
          <w:tab w:val="left" w:pos="567"/>
          <w:tab w:val="left" w:pos="1202"/>
        </w:tabs>
        <w:spacing w:before="0"/>
        <w:ind w:left="0" w:right="61" w:firstLine="567"/>
        <w:jc w:val="both"/>
        <w:rPr>
          <w:b w:val="0"/>
          <w:lang w:val="uk-UA"/>
        </w:rPr>
      </w:pPr>
      <w:r w:rsidRPr="00D95EA2">
        <w:rPr>
          <w:bCs w:val="0"/>
          <w:i/>
          <w:iCs/>
          <w:color w:val="5B9BD5" w:themeColor="accent1"/>
        </w:rPr>
        <w:t xml:space="preserve">3. </w:t>
      </w:r>
      <w:proofErr w:type="spellStart"/>
      <w:r w:rsidRPr="00D95EA2">
        <w:rPr>
          <w:bCs w:val="0"/>
          <w:i/>
          <w:iCs/>
          <w:color w:val="5B9BD5" w:themeColor="accent1"/>
        </w:rPr>
        <w:t>Постреквізити</w:t>
      </w:r>
      <w:proofErr w:type="spellEnd"/>
      <w:r w:rsidRPr="00D95EA2">
        <w:rPr>
          <w:bCs w:val="0"/>
          <w:i/>
          <w:iCs/>
          <w:color w:val="5B9BD5" w:themeColor="accent1"/>
          <w:lang w:val="uk-UA"/>
        </w:rPr>
        <w:t>.</w:t>
      </w:r>
      <w:r>
        <w:rPr>
          <w:b w:val="0"/>
          <w:i/>
          <w:iCs/>
          <w:color w:val="5B9BD5" w:themeColor="accent1"/>
          <w:lang w:val="uk-UA"/>
        </w:rPr>
        <w:t xml:space="preserve"> </w:t>
      </w:r>
      <w:r w:rsidR="004B79BE" w:rsidRPr="004B79BE">
        <w:rPr>
          <w:b w:val="0"/>
          <w:lang w:val="uk-UA"/>
        </w:rPr>
        <w:t>ОК «Іноземна мова за професійним спрямуванням»</w:t>
      </w:r>
      <w:r w:rsidR="004B79BE" w:rsidRPr="004B79BE">
        <w:rPr>
          <w:b w:val="0"/>
          <w:i/>
          <w:iCs/>
          <w:lang w:val="uk-UA"/>
        </w:rPr>
        <w:t xml:space="preserve"> </w:t>
      </w:r>
      <w:proofErr w:type="spellStart"/>
      <w:r w:rsidR="00566B33" w:rsidRPr="00E275D2">
        <w:rPr>
          <w:b w:val="0"/>
        </w:rPr>
        <w:t>продовження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вивчення</w:t>
      </w:r>
      <w:proofErr w:type="spellEnd"/>
      <w:r w:rsidR="00566B33" w:rsidRPr="00E275D2">
        <w:rPr>
          <w:b w:val="0"/>
        </w:rPr>
        <w:t xml:space="preserve"> </w:t>
      </w:r>
      <w:r w:rsidR="00566B33" w:rsidRPr="00E275D2">
        <w:rPr>
          <w:b w:val="0"/>
          <w:lang w:val="uk-UA"/>
        </w:rPr>
        <w:t>іноземної мови</w:t>
      </w:r>
      <w:r w:rsidR="00566B33" w:rsidRPr="00E275D2">
        <w:rPr>
          <w:b w:val="0"/>
        </w:rPr>
        <w:t xml:space="preserve"> з </w:t>
      </w:r>
      <w:proofErr w:type="spellStart"/>
      <w:r w:rsidR="00566B33" w:rsidRPr="00E275D2">
        <w:rPr>
          <w:b w:val="0"/>
        </w:rPr>
        <w:t>метою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оволодіння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рівнем</w:t>
      </w:r>
      <w:proofErr w:type="spellEnd"/>
      <w:r w:rsidR="00566B33" w:rsidRPr="00E275D2">
        <w:rPr>
          <w:b w:val="0"/>
        </w:rPr>
        <w:t xml:space="preserve"> </w:t>
      </w:r>
      <w:r w:rsidR="00220EB9" w:rsidRPr="00E275D2">
        <w:rPr>
          <w:b w:val="0"/>
          <w:lang w:val="uk-UA"/>
        </w:rPr>
        <w:t>В1+-</w:t>
      </w:r>
      <w:r w:rsidR="00566B33" w:rsidRPr="00E275D2">
        <w:rPr>
          <w:b w:val="0"/>
        </w:rPr>
        <w:t>В</w:t>
      </w:r>
      <w:r w:rsidR="00566B33" w:rsidRPr="00E275D2">
        <w:rPr>
          <w:b w:val="0"/>
          <w:lang w:val="uk-UA"/>
        </w:rPr>
        <w:t xml:space="preserve">2, </w:t>
      </w:r>
      <w:proofErr w:type="spellStart"/>
      <w:r w:rsidR="00566B33" w:rsidRPr="00E275D2">
        <w:rPr>
          <w:b w:val="0"/>
        </w:rPr>
        <w:t>що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свідчить</w:t>
      </w:r>
      <w:proofErr w:type="spellEnd"/>
      <w:r w:rsidR="00566B33" w:rsidRPr="00E275D2">
        <w:rPr>
          <w:b w:val="0"/>
        </w:rPr>
        <w:t xml:space="preserve"> </w:t>
      </w:r>
      <w:r w:rsidR="00220EB9" w:rsidRPr="00E275D2">
        <w:rPr>
          <w:b w:val="0"/>
          <w:lang w:val="uk-UA"/>
        </w:rPr>
        <w:t xml:space="preserve">про </w:t>
      </w:r>
      <w:proofErr w:type="spellStart"/>
      <w:r w:rsidR="00566B33" w:rsidRPr="00E275D2">
        <w:rPr>
          <w:b w:val="0"/>
        </w:rPr>
        <w:t>готовність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студента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до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здачі</w:t>
      </w:r>
      <w:proofErr w:type="spellEnd"/>
      <w:r w:rsidR="00566B33" w:rsidRPr="00E275D2">
        <w:rPr>
          <w:b w:val="0"/>
        </w:rPr>
        <w:t xml:space="preserve"> ЄВІ </w:t>
      </w:r>
      <w:proofErr w:type="spellStart"/>
      <w:r w:rsidR="00566B33" w:rsidRPr="00E275D2">
        <w:rPr>
          <w:b w:val="0"/>
        </w:rPr>
        <w:t>та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продовження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навчання</w:t>
      </w:r>
      <w:proofErr w:type="spellEnd"/>
      <w:r w:rsidR="00566B33" w:rsidRPr="00E275D2">
        <w:rPr>
          <w:b w:val="0"/>
        </w:rPr>
        <w:t xml:space="preserve"> </w:t>
      </w:r>
      <w:r w:rsidR="00566B33" w:rsidRPr="00E275D2">
        <w:rPr>
          <w:b w:val="0"/>
          <w:lang w:val="uk-UA"/>
        </w:rPr>
        <w:t xml:space="preserve">на другому освітньому рівні </w:t>
      </w:r>
      <w:proofErr w:type="spellStart"/>
      <w:r w:rsidR="00566B33" w:rsidRPr="00E275D2">
        <w:rPr>
          <w:b w:val="0"/>
        </w:rPr>
        <w:t>за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програмою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підготовки</w:t>
      </w:r>
      <w:proofErr w:type="spellEnd"/>
      <w:r w:rsidR="00566B33" w:rsidRPr="00E275D2">
        <w:rPr>
          <w:b w:val="0"/>
        </w:rPr>
        <w:t xml:space="preserve"> </w:t>
      </w:r>
      <w:proofErr w:type="spellStart"/>
      <w:r w:rsidR="00566B33" w:rsidRPr="00E275D2">
        <w:rPr>
          <w:b w:val="0"/>
        </w:rPr>
        <w:t>магістрів</w:t>
      </w:r>
      <w:proofErr w:type="spellEnd"/>
      <w:r w:rsidR="00566B33" w:rsidRPr="00E275D2">
        <w:rPr>
          <w:b w:val="0"/>
          <w:lang w:val="uk-UA"/>
        </w:rPr>
        <w:t>.</w:t>
      </w:r>
    </w:p>
    <w:p w14:paraId="3F04B81C" w14:textId="77777777" w:rsidR="00566B33" w:rsidRPr="00E275D2" w:rsidRDefault="00566B33" w:rsidP="00E275D2">
      <w:pPr>
        <w:pStyle w:val="1"/>
        <w:tabs>
          <w:tab w:val="left" w:pos="567"/>
          <w:tab w:val="left" w:pos="1202"/>
        </w:tabs>
        <w:spacing w:before="0"/>
        <w:ind w:left="0" w:right="61" w:firstLine="567"/>
        <w:jc w:val="both"/>
        <w:rPr>
          <w:lang w:val="uk-UA"/>
        </w:rPr>
      </w:pPr>
    </w:p>
    <w:p w14:paraId="73E43002" w14:textId="11CBAA73" w:rsidR="00F337B5" w:rsidRPr="00E275D2" w:rsidRDefault="00D95EA2" w:rsidP="00E275D2">
      <w:pPr>
        <w:pStyle w:val="1"/>
        <w:tabs>
          <w:tab w:val="left" w:pos="567"/>
          <w:tab w:val="left" w:pos="1202"/>
        </w:tabs>
        <w:spacing w:before="0"/>
        <w:ind w:left="0" w:firstLine="567"/>
        <w:jc w:val="both"/>
        <w:rPr>
          <w:b w:val="0"/>
          <w:lang w:val="uk-UA"/>
        </w:rPr>
      </w:pPr>
      <w:bookmarkStart w:id="3" w:name="_Hlk75531822"/>
      <w:r w:rsidRPr="00D95EA2">
        <w:rPr>
          <w:bCs w:val="0"/>
          <w:i/>
          <w:iCs/>
          <w:color w:val="5B9BD5" w:themeColor="accent1"/>
        </w:rPr>
        <w:lastRenderedPageBreak/>
        <w:t xml:space="preserve">4. </w:t>
      </w:r>
      <w:proofErr w:type="spellStart"/>
      <w:r w:rsidRPr="00D95EA2">
        <w:rPr>
          <w:bCs w:val="0"/>
          <w:i/>
          <w:iCs/>
          <w:color w:val="5B9BD5" w:themeColor="accent1"/>
        </w:rPr>
        <w:t>Мета</w:t>
      </w:r>
      <w:proofErr w:type="spellEnd"/>
      <w:r w:rsidRPr="00D95EA2">
        <w:rPr>
          <w:bCs w:val="0"/>
          <w:i/>
          <w:iCs/>
          <w:color w:val="5B9BD5" w:themeColor="accent1"/>
        </w:rPr>
        <w:t xml:space="preserve"> і </w:t>
      </w:r>
      <w:proofErr w:type="spellStart"/>
      <w:r w:rsidRPr="00D95EA2">
        <w:rPr>
          <w:bCs w:val="0"/>
          <w:i/>
          <w:iCs/>
          <w:color w:val="5B9BD5" w:themeColor="accent1"/>
        </w:rPr>
        <w:t>завдання</w:t>
      </w:r>
      <w:proofErr w:type="spellEnd"/>
      <w:r w:rsidRPr="00D95EA2">
        <w:rPr>
          <w:bCs w:val="0"/>
          <w:i/>
          <w:iCs/>
          <w:color w:val="5B9BD5" w:themeColor="accent1"/>
        </w:rPr>
        <w:t xml:space="preserve"> </w:t>
      </w:r>
      <w:proofErr w:type="spellStart"/>
      <w:r w:rsidRPr="00D95EA2">
        <w:rPr>
          <w:bCs w:val="0"/>
          <w:i/>
          <w:iCs/>
          <w:color w:val="5B9BD5" w:themeColor="accent1"/>
        </w:rPr>
        <w:t>освітнього</w:t>
      </w:r>
      <w:proofErr w:type="spellEnd"/>
      <w:r w:rsidRPr="00D95EA2">
        <w:rPr>
          <w:bCs w:val="0"/>
          <w:i/>
          <w:iCs/>
          <w:color w:val="5B9BD5" w:themeColor="accent1"/>
        </w:rPr>
        <w:t xml:space="preserve"> </w:t>
      </w:r>
      <w:proofErr w:type="spellStart"/>
      <w:r w:rsidRPr="00D95EA2">
        <w:rPr>
          <w:bCs w:val="0"/>
          <w:i/>
          <w:iCs/>
          <w:color w:val="5B9BD5" w:themeColor="accent1"/>
        </w:rPr>
        <w:t>компонента</w:t>
      </w:r>
      <w:proofErr w:type="spellEnd"/>
      <w:r w:rsidRPr="00D95EA2">
        <w:rPr>
          <w:bCs w:val="0"/>
          <w:i/>
          <w:iCs/>
          <w:color w:val="5B9BD5" w:themeColor="accent1"/>
          <w:lang w:val="uk-UA"/>
        </w:rPr>
        <w:t>.</w:t>
      </w:r>
      <w:r>
        <w:rPr>
          <w:b w:val="0"/>
          <w:i/>
          <w:iCs/>
          <w:color w:val="5B9BD5" w:themeColor="accent1"/>
          <w:lang w:val="uk-UA"/>
        </w:rPr>
        <w:t xml:space="preserve"> </w:t>
      </w:r>
      <w:r w:rsidR="00F337B5" w:rsidRPr="00E275D2">
        <w:rPr>
          <w:spacing w:val="-1"/>
          <w:lang w:val="uk-UA"/>
        </w:rPr>
        <w:t>Метою</w:t>
      </w:r>
      <w:r w:rsidR="00F337B5" w:rsidRPr="00E275D2">
        <w:rPr>
          <w:b w:val="0"/>
          <w:spacing w:val="-1"/>
          <w:lang w:val="uk-UA"/>
        </w:rPr>
        <w:t xml:space="preserve"> </w:t>
      </w:r>
      <w:r w:rsidR="000D66EA" w:rsidRPr="00E275D2">
        <w:rPr>
          <w:b w:val="0"/>
          <w:spacing w:val="-1"/>
          <w:lang w:val="uk-UA"/>
        </w:rPr>
        <w:t xml:space="preserve">вивчення освітнього компонента </w:t>
      </w:r>
      <w:r w:rsidR="00E20629" w:rsidRPr="00E275D2">
        <w:rPr>
          <w:b w:val="0"/>
          <w:lang w:val="uk-UA"/>
        </w:rPr>
        <w:t>«</w:t>
      </w:r>
      <w:r w:rsidR="00F337B5" w:rsidRPr="00E275D2">
        <w:rPr>
          <w:b w:val="0"/>
          <w:lang w:val="uk-UA"/>
        </w:rPr>
        <w:t>Іноземна мова (англійська)</w:t>
      </w:r>
      <w:r w:rsidR="00E20629" w:rsidRPr="00E275D2">
        <w:rPr>
          <w:b w:val="0"/>
          <w:lang w:val="uk-UA"/>
        </w:rPr>
        <w:t>»</w:t>
      </w:r>
      <w:r w:rsidR="00F337B5" w:rsidRPr="00E275D2">
        <w:rPr>
          <w:b w:val="0"/>
          <w:lang w:val="uk-UA"/>
        </w:rPr>
        <w:t xml:space="preserve"> є:</w:t>
      </w:r>
    </w:p>
    <w:p w14:paraId="78F8D90A" w14:textId="57FFA4A4" w:rsidR="000D66EA" w:rsidRPr="00E275D2" w:rsidRDefault="000D66EA" w:rsidP="00E275D2">
      <w:pPr>
        <w:pStyle w:val="1"/>
        <w:tabs>
          <w:tab w:val="left" w:pos="1202"/>
        </w:tabs>
        <w:spacing w:before="0"/>
        <w:ind w:left="0" w:right="61" w:firstLine="567"/>
        <w:jc w:val="both"/>
        <w:rPr>
          <w:b w:val="0"/>
          <w:lang w:val="uk-UA"/>
        </w:rPr>
      </w:pPr>
      <w:r w:rsidRPr="00E275D2">
        <w:rPr>
          <w:lang w:val="uk-UA"/>
        </w:rPr>
        <w:t>•</w:t>
      </w:r>
      <w:r w:rsidRPr="00E275D2">
        <w:rPr>
          <w:b w:val="0"/>
          <w:lang w:val="uk-UA"/>
        </w:rPr>
        <w:t xml:space="preserve"> практичне оволодіння студентами англійською мовою як засобом усного і письмового спілкування;</w:t>
      </w:r>
    </w:p>
    <w:p w14:paraId="7DAB3AE8" w14:textId="12221756" w:rsidR="000D66EA" w:rsidRPr="00E275D2" w:rsidRDefault="000D66EA" w:rsidP="00E275D2">
      <w:pPr>
        <w:pStyle w:val="1"/>
        <w:tabs>
          <w:tab w:val="left" w:pos="1202"/>
        </w:tabs>
        <w:spacing w:before="0"/>
        <w:ind w:left="0" w:right="61" w:firstLine="567"/>
        <w:jc w:val="both"/>
        <w:rPr>
          <w:b w:val="0"/>
          <w:lang w:val="ru-RU"/>
        </w:rPr>
      </w:pPr>
      <w:r w:rsidRPr="00E275D2">
        <w:rPr>
          <w:lang w:val="ru-RU"/>
        </w:rPr>
        <w:t>•</w:t>
      </w:r>
      <w:r w:rsidRPr="00E275D2">
        <w:rPr>
          <w:b w:val="0"/>
          <w:lang w:val="ru-RU"/>
        </w:rPr>
        <w:t xml:space="preserve"> </w:t>
      </w:r>
      <w:r w:rsidRPr="00E275D2">
        <w:rPr>
          <w:b w:val="0"/>
          <w:lang w:val="uk-UA"/>
        </w:rPr>
        <w:t xml:space="preserve">формування навичок читання </w:t>
      </w:r>
      <w:r w:rsidR="00890103" w:rsidRPr="00E275D2">
        <w:rPr>
          <w:b w:val="0"/>
          <w:lang w:val="uk-UA"/>
        </w:rPr>
        <w:t>англо</w:t>
      </w:r>
      <w:r w:rsidRPr="00E275D2">
        <w:rPr>
          <w:b w:val="0"/>
          <w:lang w:val="uk-UA"/>
        </w:rPr>
        <w:t>мовних текстів і вміння передавати отриману з них інформацію в усній та писемній формах;</w:t>
      </w:r>
    </w:p>
    <w:p w14:paraId="2CFFD43D" w14:textId="7279FBB9" w:rsidR="000D66EA" w:rsidRPr="00E275D2" w:rsidRDefault="000D66EA" w:rsidP="00E275D2">
      <w:pPr>
        <w:pStyle w:val="1"/>
        <w:tabs>
          <w:tab w:val="left" w:pos="1202"/>
        </w:tabs>
        <w:spacing w:before="0"/>
        <w:ind w:left="0" w:right="61" w:firstLine="567"/>
        <w:jc w:val="both"/>
        <w:rPr>
          <w:b w:val="0"/>
          <w:lang w:val="uk-UA"/>
        </w:rPr>
      </w:pPr>
      <w:r w:rsidRPr="00E275D2">
        <w:rPr>
          <w:lang w:val="ru-RU"/>
        </w:rPr>
        <w:t>•</w:t>
      </w:r>
      <w:r w:rsidRPr="00E275D2">
        <w:rPr>
          <w:b w:val="0"/>
          <w:lang w:val="ru-RU"/>
        </w:rPr>
        <w:t xml:space="preserve"> </w:t>
      </w:r>
      <w:r w:rsidRPr="00E275D2">
        <w:rPr>
          <w:b w:val="0"/>
          <w:lang w:val="uk-UA"/>
        </w:rPr>
        <w:t xml:space="preserve">розвиток уміння сприймати на слух </w:t>
      </w:r>
      <w:r w:rsidR="00890103" w:rsidRPr="00E275D2">
        <w:rPr>
          <w:b w:val="0"/>
          <w:lang w:val="uk-UA"/>
        </w:rPr>
        <w:t>англ</w:t>
      </w:r>
      <w:r w:rsidRPr="00E275D2">
        <w:rPr>
          <w:b w:val="0"/>
          <w:lang w:val="uk-UA"/>
        </w:rPr>
        <w:t xml:space="preserve">омовну інформацію і будувати мовленнєву поведінку </w:t>
      </w:r>
      <w:r w:rsidR="00890103" w:rsidRPr="00E275D2">
        <w:rPr>
          <w:b w:val="0"/>
          <w:shd w:val="clear" w:color="auto" w:fill="FFFFFF"/>
        </w:rPr>
        <w:t xml:space="preserve">з </w:t>
      </w:r>
      <w:proofErr w:type="spellStart"/>
      <w:r w:rsidR="00890103" w:rsidRPr="00E275D2">
        <w:rPr>
          <w:b w:val="0"/>
          <w:shd w:val="clear" w:color="auto" w:fill="FFFFFF"/>
        </w:rPr>
        <w:t>урахуванням</w:t>
      </w:r>
      <w:proofErr w:type="spellEnd"/>
      <w:r w:rsidR="00890103" w:rsidRPr="00E275D2">
        <w:rPr>
          <w:b w:val="0"/>
          <w:shd w:val="clear" w:color="auto" w:fill="FFFFFF"/>
        </w:rPr>
        <w:t xml:space="preserve"> </w:t>
      </w:r>
      <w:r w:rsidR="00C75F2F" w:rsidRPr="00E275D2">
        <w:rPr>
          <w:b w:val="0"/>
          <w:lang w:val="uk-UA"/>
        </w:rPr>
        <w:t>конкретних комунікативних</w:t>
      </w:r>
      <w:r w:rsidR="00101181" w:rsidRPr="00E275D2">
        <w:rPr>
          <w:b w:val="0"/>
        </w:rPr>
        <w:t xml:space="preserve"> </w:t>
      </w:r>
      <w:proofErr w:type="spellStart"/>
      <w:r w:rsidR="00101181" w:rsidRPr="00E275D2">
        <w:rPr>
          <w:b w:val="0"/>
        </w:rPr>
        <w:t>ситуаці</w:t>
      </w:r>
      <w:proofErr w:type="spellEnd"/>
      <w:r w:rsidR="00101181" w:rsidRPr="00E275D2">
        <w:rPr>
          <w:b w:val="0"/>
          <w:lang w:val="uk-UA"/>
        </w:rPr>
        <w:t>й</w:t>
      </w:r>
      <w:r w:rsidR="00F4563C" w:rsidRPr="00E275D2">
        <w:rPr>
          <w:b w:val="0"/>
          <w:lang w:val="uk-UA"/>
        </w:rPr>
        <w:t>;</w:t>
      </w:r>
    </w:p>
    <w:p w14:paraId="55C59025" w14:textId="529134D0" w:rsidR="00F4563C" w:rsidRPr="00E275D2" w:rsidRDefault="00890103" w:rsidP="00E275D2">
      <w:pPr>
        <w:pStyle w:val="1"/>
        <w:tabs>
          <w:tab w:val="left" w:pos="567"/>
          <w:tab w:val="left" w:pos="1202"/>
        </w:tabs>
        <w:spacing w:before="0"/>
        <w:ind w:left="0" w:firstLine="567"/>
        <w:jc w:val="both"/>
        <w:rPr>
          <w:b w:val="0"/>
          <w:lang w:val="uk-UA"/>
        </w:rPr>
      </w:pPr>
      <w:r w:rsidRPr="00E275D2">
        <w:rPr>
          <w:lang w:val="uk-UA"/>
        </w:rPr>
        <w:t xml:space="preserve">• </w:t>
      </w:r>
      <w:proofErr w:type="spellStart"/>
      <w:r w:rsidR="00F4563C" w:rsidRPr="00E275D2">
        <w:rPr>
          <w:b w:val="0"/>
        </w:rPr>
        <w:t>здобуття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знань</w:t>
      </w:r>
      <w:proofErr w:type="spellEnd"/>
      <w:r w:rsidR="00F4563C" w:rsidRPr="00E275D2">
        <w:rPr>
          <w:b w:val="0"/>
        </w:rPr>
        <w:t xml:space="preserve">, </w:t>
      </w:r>
      <w:proofErr w:type="spellStart"/>
      <w:r w:rsidR="00F4563C" w:rsidRPr="00E275D2">
        <w:rPr>
          <w:b w:val="0"/>
        </w:rPr>
        <w:t>удосконалення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BC4988" w:rsidRPr="00E275D2">
        <w:rPr>
          <w:b w:val="0"/>
        </w:rPr>
        <w:t>умінь</w:t>
      </w:r>
      <w:proofErr w:type="spellEnd"/>
      <w:r w:rsidR="00BC4988" w:rsidRPr="00E275D2">
        <w:rPr>
          <w:b w:val="0"/>
        </w:rPr>
        <w:t xml:space="preserve"> </w:t>
      </w:r>
      <w:r w:rsidR="00BC4988" w:rsidRPr="00E275D2">
        <w:rPr>
          <w:b w:val="0"/>
          <w:lang w:val="uk-UA"/>
        </w:rPr>
        <w:t xml:space="preserve">та </w:t>
      </w:r>
      <w:proofErr w:type="spellStart"/>
      <w:r w:rsidR="00F4563C" w:rsidRPr="00E275D2">
        <w:rPr>
          <w:b w:val="0"/>
        </w:rPr>
        <w:t>навичок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ефективно</w:t>
      </w:r>
      <w:proofErr w:type="spellEnd"/>
      <w:r w:rsidR="00F4563C" w:rsidRPr="00E275D2">
        <w:rPr>
          <w:b w:val="0"/>
        </w:rPr>
        <w:t xml:space="preserve"> </w:t>
      </w:r>
      <w:r w:rsidR="00220EB9" w:rsidRPr="00E275D2">
        <w:rPr>
          <w:b w:val="0"/>
          <w:lang w:val="uk-UA"/>
        </w:rPr>
        <w:t>й</w:t>
      </w:r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адаптивно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використовувати</w:t>
      </w:r>
      <w:proofErr w:type="spellEnd"/>
      <w:r w:rsidR="00F4563C" w:rsidRPr="00E275D2">
        <w:rPr>
          <w:b w:val="0"/>
        </w:rPr>
        <w:t xml:space="preserve"> </w:t>
      </w:r>
      <w:r w:rsidR="00F4563C" w:rsidRPr="00E275D2">
        <w:rPr>
          <w:b w:val="0"/>
          <w:lang w:val="uk-UA"/>
        </w:rPr>
        <w:t>англійську</w:t>
      </w:r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мову</w:t>
      </w:r>
      <w:proofErr w:type="spellEnd"/>
      <w:r w:rsidR="00F4563C" w:rsidRPr="00E275D2">
        <w:rPr>
          <w:b w:val="0"/>
        </w:rPr>
        <w:t xml:space="preserve"> в </w:t>
      </w:r>
      <w:proofErr w:type="spellStart"/>
      <w:r w:rsidR="00F4563C" w:rsidRPr="00E275D2">
        <w:rPr>
          <w:b w:val="0"/>
        </w:rPr>
        <w:t>різноманітних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ситуаціях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соціального</w:t>
      </w:r>
      <w:proofErr w:type="spellEnd"/>
      <w:r w:rsidR="00220EB9" w:rsidRPr="00E275D2">
        <w:rPr>
          <w:b w:val="0"/>
          <w:lang w:val="uk-UA"/>
        </w:rPr>
        <w:t xml:space="preserve"> і</w:t>
      </w:r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навчально-академічного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спілкування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відповідно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до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потреб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міжкультурного</w:t>
      </w:r>
      <w:proofErr w:type="spellEnd"/>
      <w:r w:rsidR="00F4563C" w:rsidRPr="00E275D2">
        <w:rPr>
          <w:b w:val="0"/>
        </w:rPr>
        <w:t xml:space="preserve"> </w:t>
      </w:r>
      <w:proofErr w:type="spellStart"/>
      <w:r w:rsidR="00F4563C" w:rsidRPr="00E275D2">
        <w:rPr>
          <w:b w:val="0"/>
        </w:rPr>
        <w:t>спілкування</w:t>
      </w:r>
      <w:proofErr w:type="spellEnd"/>
      <w:r w:rsidR="00F4563C" w:rsidRPr="00E275D2">
        <w:rPr>
          <w:b w:val="0"/>
        </w:rPr>
        <w:t>.</w:t>
      </w:r>
    </w:p>
    <w:p w14:paraId="6D7DE8AC" w14:textId="77777777" w:rsidR="000D66EA" w:rsidRPr="00E275D2" w:rsidRDefault="000D66EA" w:rsidP="00E275D2">
      <w:pPr>
        <w:tabs>
          <w:tab w:val="left" w:pos="509"/>
          <w:tab w:val="left" w:pos="2874"/>
          <w:tab w:val="left" w:pos="4947"/>
          <w:tab w:val="left" w:pos="5661"/>
          <w:tab w:val="left" w:pos="839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275D2">
        <w:rPr>
          <w:rFonts w:ascii="Times New Roman" w:hAnsi="Times New Roman"/>
          <w:b/>
          <w:sz w:val="28"/>
          <w:szCs w:val="28"/>
          <w:lang w:val="uk-UA"/>
        </w:rPr>
        <w:t>З</w:t>
      </w:r>
      <w:proofErr w:type="spellStart"/>
      <w:r w:rsidRPr="00E275D2">
        <w:rPr>
          <w:rFonts w:ascii="Times New Roman" w:hAnsi="Times New Roman"/>
          <w:b/>
          <w:sz w:val="28"/>
          <w:szCs w:val="28"/>
        </w:rPr>
        <w:t>авдання</w:t>
      </w:r>
      <w:proofErr w:type="spellEnd"/>
      <w:r w:rsidRPr="00E275D2">
        <w:rPr>
          <w:rFonts w:ascii="Times New Roman" w:hAnsi="Times New Roman"/>
          <w:b/>
          <w:sz w:val="28"/>
          <w:szCs w:val="28"/>
          <w:lang w:val="uk-UA"/>
        </w:rPr>
        <w:t>:</w:t>
      </w:r>
      <w:r w:rsidRPr="00E275D2">
        <w:rPr>
          <w:rFonts w:ascii="Times New Roman" w:hAnsi="Times New Roman"/>
          <w:b/>
          <w:sz w:val="28"/>
          <w:szCs w:val="28"/>
        </w:rPr>
        <w:t xml:space="preserve"> </w:t>
      </w:r>
    </w:p>
    <w:p w14:paraId="1253F763" w14:textId="77777777" w:rsidR="000D66EA" w:rsidRPr="00E275D2" w:rsidRDefault="000D66EA" w:rsidP="00E275D2">
      <w:pPr>
        <w:pStyle w:val="ad"/>
        <w:numPr>
          <w:ilvl w:val="0"/>
          <w:numId w:val="2"/>
        </w:numPr>
        <w:tabs>
          <w:tab w:val="left" w:pos="2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  <w:lang w:val="uk-UA"/>
        </w:rPr>
        <w:t xml:space="preserve">Сформувати і розвинути </w:t>
      </w:r>
      <w:r w:rsidRPr="00E275D2">
        <w:rPr>
          <w:rFonts w:ascii="Times New Roman" w:hAnsi="Times New Roman"/>
          <w:b/>
          <w:i/>
          <w:sz w:val="28"/>
          <w:szCs w:val="28"/>
          <w:lang w:val="uk-UA"/>
        </w:rPr>
        <w:t>навички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англомовної мовленнєвої діяльності:</w:t>
      </w:r>
    </w:p>
    <w:p w14:paraId="3A464FD5" w14:textId="77777777" w:rsidR="000D66EA" w:rsidRPr="00E275D2" w:rsidRDefault="000D66EA" w:rsidP="00E275D2">
      <w:pPr>
        <w:tabs>
          <w:tab w:val="left" w:pos="275"/>
        </w:tabs>
        <w:spacing w:after="0" w:line="240" w:lineRule="auto"/>
        <w:ind w:left="360" w:firstLine="207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t>•</w:t>
      </w:r>
      <w:r w:rsidRPr="00E275D2">
        <w:rPr>
          <w:rFonts w:ascii="Times New Roman" w:hAnsi="Times New Roman"/>
          <w:i/>
          <w:sz w:val="28"/>
          <w:szCs w:val="28"/>
          <w:lang w:val="uk-UA"/>
        </w:rPr>
        <w:t xml:space="preserve"> ф</w:t>
      </w:r>
      <w:proofErr w:type="spellStart"/>
      <w:r w:rsidRPr="00E275D2">
        <w:rPr>
          <w:rFonts w:ascii="Times New Roman" w:hAnsi="Times New Roman"/>
          <w:i/>
          <w:sz w:val="28"/>
          <w:szCs w:val="28"/>
        </w:rPr>
        <w:t>онетичн</w:t>
      </w:r>
      <w:proofErr w:type="spellEnd"/>
      <w:r w:rsidRPr="00E275D2">
        <w:rPr>
          <w:rFonts w:ascii="Times New Roman" w:hAnsi="Times New Roman"/>
          <w:i/>
          <w:sz w:val="28"/>
          <w:szCs w:val="28"/>
          <w:lang w:val="uk-UA"/>
        </w:rPr>
        <w:t xml:space="preserve">і 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(правильна </w:t>
      </w:r>
      <w:proofErr w:type="spellStart"/>
      <w:r w:rsidRPr="00E275D2">
        <w:rPr>
          <w:rFonts w:ascii="Times New Roman" w:hAnsi="Times New Roman"/>
          <w:sz w:val="28"/>
          <w:szCs w:val="28"/>
        </w:rPr>
        <w:t>вимова</w:t>
      </w:r>
      <w:proofErr w:type="spellEnd"/>
      <w:r w:rsidRPr="00E275D2">
        <w:rPr>
          <w:rFonts w:ascii="Times New Roman" w:hAnsi="Times New Roman"/>
          <w:sz w:val="28"/>
          <w:szCs w:val="28"/>
          <w:lang w:val="uk-UA"/>
        </w:rPr>
        <w:t>: звуки, наголос, інтонація, темп);</w:t>
      </w:r>
    </w:p>
    <w:p w14:paraId="36716111" w14:textId="77777777" w:rsidR="000D66EA" w:rsidRPr="00E275D2" w:rsidRDefault="000D66EA" w:rsidP="00E275D2">
      <w:pPr>
        <w:tabs>
          <w:tab w:val="left" w:pos="2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t>•</w:t>
      </w:r>
      <w:r w:rsidRPr="00E275D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275D2">
        <w:rPr>
          <w:rFonts w:ascii="Times New Roman" w:hAnsi="Times New Roman"/>
          <w:i/>
          <w:sz w:val="28"/>
          <w:szCs w:val="28"/>
        </w:rPr>
        <w:t>лексичн</w:t>
      </w:r>
      <w:proofErr w:type="spellEnd"/>
      <w:r w:rsidRPr="00E275D2">
        <w:rPr>
          <w:rFonts w:ascii="Times New Roman" w:hAnsi="Times New Roman"/>
          <w:i/>
          <w:sz w:val="28"/>
          <w:szCs w:val="28"/>
          <w:lang w:val="uk-UA"/>
        </w:rPr>
        <w:t xml:space="preserve">і </w:t>
      </w:r>
      <w:r w:rsidRPr="00E275D2">
        <w:rPr>
          <w:rFonts w:ascii="Times New Roman" w:hAnsi="Times New Roman"/>
          <w:spacing w:val="-4"/>
          <w:sz w:val="28"/>
          <w:szCs w:val="28"/>
          <w:lang w:val="uk-UA"/>
        </w:rPr>
        <w:t>(кількісне та якісне поповнення</w:t>
      </w:r>
      <w:r w:rsidRPr="00E275D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275D2">
        <w:rPr>
          <w:rFonts w:ascii="Times New Roman" w:hAnsi="Times New Roman"/>
          <w:spacing w:val="-4"/>
          <w:sz w:val="28"/>
          <w:szCs w:val="28"/>
        </w:rPr>
        <w:t>словникового</w:t>
      </w:r>
      <w:proofErr w:type="spellEnd"/>
      <w:r w:rsidRPr="00E275D2">
        <w:rPr>
          <w:rFonts w:ascii="Times New Roman" w:hAnsi="Times New Roman"/>
          <w:spacing w:val="-4"/>
          <w:sz w:val="28"/>
          <w:szCs w:val="28"/>
        </w:rPr>
        <w:t xml:space="preserve"> запасу</w:t>
      </w:r>
      <w:r w:rsidRPr="00E275D2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оволодіння його необхідним діапазоном);</w:t>
      </w:r>
      <w:r w:rsidRPr="00E275D2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36A595FA" w14:textId="77777777" w:rsidR="000D66EA" w:rsidRPr="00E275D2" w:rsidRDefault="000D66EA" w:rsidP="00E275D2">
      <w:pPr>
        <w:tabs>
          <w:tab w:val="left" w:pos="275"/>
        </w:tabs>
        <w:spacing w:after="0" w:line="240" w:lineRule="auto"/>
        <w:ind w:left="360" w:firstLine="207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t>•</w:t>
      </w:r>
      <w:r w:rsidRPr="00E275D2">
        <w:rPr>
          <w:rFonts w:ascii="Times New Roman" w:hAnsi="Times New Roman"/>
          <w:i/>
          <w:sz w:val="28"/>
          <w:szCs w:val="28"/>
          <w:lang w:val="uk-UA"/>
        </w:rPr>
        <w:t xml:space="preserve"> граматичні </w:t>
      </w:r>
      <w:r w:rsidRPr="00E275D2">
        <w:rPr>
          <w:rFonts w:ascii="Times New Roman" w:hAnsi="Times New Roman"/>
          <w:sz w:val="28"/>
          <w:szCs w:val="28"/>
          <w:lang w:val="uk-UA"/>
        </w:rPr>
        <w:t>(розуміння і знання граматичних структур та явищ).</w:t>
      </w:r>
    </w:p>
    <w:p w14:paraId="097778A2" w14:textId="77777777" w:rsidR="000D66EA" w:rsidRPr="00E275D2" w:rsidRDefault="000D66EA" w:rsidP="00E275D2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  <w:lang w:val="uk-UA"/>
        </w:rPr>
        <w:t xml:space="preserve">Оволодіти </w:t>
      </w:r>
      <w:r w:rsidRPr="00E275D2">
        <w:rPr>
          <w:rFonts w:ascii="Times New Roman" w:hAnsi="Times New Roman"/>
          <w:b/>
          <w:i/>
          <w:sz w:val="28"/>
          <w:szCs w:val="28"/>
          <w:lang w:val="uk-UA"/>
        </w:rPr>
        <w:t>уміннями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англомовної мовленнєвої діяльності:</w:t>
      </w:r>
    </w:p>
    <w:p w14:paraId="475B860A" w14:textId="6AB22CD4" w:rsidR="000D66EA" w:rsidRPr="00E275D2" w:rsidRDefault="000D66EA" w:rsidP="00E2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  <w:lang w:val="uk-UA"/>
        </w:rPr>
        <w:t>•</w:t>
      </w:r>
      <w:r w:rsidRPr="00E275D2">
        <w:rPr>
          <w:rFonts w:ascii="Times New Roman" w:hAnsi="Times New Roman"/>
          <w:i/>
          <w:sz w:val="28"/>
          <w:szCs w:val="28"/>
          <w:lang w:val="uk-UA"/>
        </w:rPr>
        <w:t xml:space="preserve"> читання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(оволодіння технікою читання вголос, з перекладом, про себе; </w:t>
      </w:r>
      <w:r w:rsidR="00725E00" w:rsidRPr="00E275D2">
        <w:rPr>
          <w:rFonts w:ascii="Times New Roman" w:hAnsi="Times New Roman"/>
          <w:sz w:val="28"/>
          <w:szCs w:val="28"/>
          <w:lang w:val="uk-UA"/>
        </w:rPr>
        <w:t xml:space="preserve">оглядове, інформативне і глибинне читання у роботі з автентичною літературою; 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розуміння загального і детального змісту </w:t>
      </w:r>
      <w:proofErr w:type="spellStart"/>
      <w:r w:rsidR="007A58E3" w:rsidRPr="00E275D2">
        <w:rPr>
          <w:rFonts w:ascii="Times New Roman" w:hAnsi="Times New Roman"/>
          <w:sz w:val="28"/>
          <w:szCs w:val="28"/>
        </w:rPr>
        <w:t>автентичн</w:t>
      </w:r>
      <w:r w:rsidRPr="00E275D2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E275D2">
        <w:rPr>
          <w:rFonts w:ascii="Times New Roman" w:hAnsi="Times New Roman"/>
          <w:sz w:val="28"/>
          <w:szCs w:val="28"/>
          <w:lang w:val="uk-UA"/>
        </w:rPr>
        <w:t xml:space="preserve"> текстів з побутової і країнознавчої тематики</w:t>
      </w:r>
      <w:r w:rsidR="00A76A4E" w:rsidRPr="00E275D2">
        <w:rPr>
          <w:rFonts w:ascii="Times New Roman" w:hAnsi="Times New Roman"/>
          <w:sz w:val="28"/>
          <w:szCs w:val="28"/>
        </w:rPr>
        <w:t xml:space="preserve"> </w:t>
      </w:r>
      <w:r w:rsidR="00CD1DC9" w:rsidRPr="00E275D2">
        <w:rPr>
          <w:rFonts w:ascii="Times New Roman" w:hAnsi="Times New Roman"/>
          <w:sz w:val="28"/>
          <w:szCs w:val="28"/>
        </w:rPr>
        <w:t xml:space="preserve">з метою </w:t>
      </w:r>
      <w:proofErr w:type="spellStart"/>
      <w:r w:rsidR="00CD1DC9" w:rsidRPr="00E275D2">
        <w:rPr>
          <w:rFonts w:ascii="Times New Roman" w:hAnsi="Times New Roman"/>
          <w:sz w:val="28"/>
          <w:szCs w:val="28"/>
        </w:rPr>
        <w:t>знаходження</w:t>
      </w:r>
      <w:proofErr w:type="spellEnd"/>
      <w:r w:rsidR="00CD1DC9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DC9" w:rsidRPr="00E275D2">
        <w:rPr>
          <w:rFonts w:ascii="Times New Roman" w:hAnsi="Times New Roman"/>
          <w:sz w:val="28"/>
          <w:szCs w:val="28"/>
        </w:rPr>
        <w:t>потрібної</w:t>
      </w:r>
      <w:proofErr w:type="spellEnd"/>
      <w:r w:rsidR="00CD1DC9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DC9" w:rsidRPr="00E275D2">
        <w:rPr>
          <w:rFonts w:ascii="Times New Roman" w:hAnsi="Times New Roman"/>
          <w:sz w:val="28"/>
          <w:szCs w:val="28"/>
        </w:rPr>
        <w:t>інформації</w:t>
      </w:r>
      <w:proofErr w:type="spellEnd"/>
      <w:r w:rsidR="00CD1DC9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DC9" w:rsidRPr="00E275D2">
        <w:rPr>
          <w:rFonts w:ascii="Times New Roman" w:hAnsi="Times New Roman"/>
          <w:sz w:val="28"/>
          <w:szCs w:val="28"/>
        </w:rPr>
        <w:t>або</w:t>
      </w:r>
      <w:proofErr w:type="spellEnd"/>
      <w:r w:rsidR="00CD1DC9" w:rsidRPr="00E275D2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="00CD1DC9" w:rsidRPr="00E275D2">
        <w:rPr>
          <w:rFonts w:ascii="Times New Roman" w:hAnsi="Times New Roman"/>
          <w:sz w:val="28"/>
          <w:szCs w:val="28"/>
        </w:rPr>
        <w:t>визначення</w:t>
      </w:r>
      <w:proofErr w:type="spellEnd"/>
      <w:r w:rsidR="00CD1DC9" w:rsidRPr="00E275D2">
        <w:rPr>
          <w:rFonts w:ascii="Times New Roman" w:hAnsi="Times New Roman"/>
          <w:sz w:val="28"/>
          <w:szCs w:val="28"/>
        </w:rPr>
        <w:t xml:space="preserve"> тематики </w:t>
      </w:r>
      <w:proofErr w:type="spellStart"/>
      <w:r w:rsidR="00CD1DC9" w:rsidRPr="00E275D2">
        <w:rPr>
          <w:rFonts w:ascii="Times New Roman" w:hAnsi="Times New Roman"/>
          <w:sz w:val="28"/>
          <w:szCs w:val="28"/>
        </w:rPr>
        <w:t>публікації</w:t>
      </w:r>
      <w:proofErr w:type="spellEnd"/>
      <w:r w:rsidR="00CD1DC9" w:rsidRPr="00E275D2">
        <w:rPr>
          <w:rFonts w:ascii="Times New Roman" w:hAnsi="Times New Roman"/>
          <w:sz w:val="28"/>
          <w:szCs w:val="28"/>
        </w:rPr>
        <w:t xml:space="preserve"> </w:t>
      </w:r>
      <w:r w:rsidR="00A76A4E" w:rsidRPr="00E275D2">
        <w:rPr>
          <w:rFonts w:ascii="Times New Roman" w:hAnsi="Times New Roman"/>
          <w:sz w:val="28"/>
          <w:szCs w:val="28"/>
        </w:rPr>
        <w:t xml:space="preserve">та </w:t>
      </w:r>
      <w:r w:rsidR="00BC4988" w:rsidRPr="00E275D2">
        <w:rPr>
          <w:rFonts w:ascii="Times New Roman" w:hAnsi="Times New Roman"/>
          <w:sz w:val="28"/>
          <w:szCs w:val="28"/>
          <w:lang w:val="uk-UA"/>
        </w:rPr>
        <w:t>здатність</w:t>
      </w:r>
      <w:r w:rsidR="00A76A4E"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76A4E" w:rsidRPr="00E275D2">
        <w:rPr>
          <w:rFonts w:ascii="Times New Roman" w:hAnsi="Times New Roman"/>
          <w:sz w:val="28"/>
          <w:szCs w:val="28"/>
        </w:rPr>
        <w:t>передавати</w:t>
      </w:r>
      <w:proofErr w:type="spellEnd"/>
      <w:r w:rsidR="00A76A4E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A4E" w:rsidRPr="00E275D2">
        <w:rPr>
          <w:rFonts w:ascii="Times New Roman" w:hAnsi="Times New Roman"/>
          <w:sz w:val="28"/>
          <w:szCs w:val="28"/>
        </w:rPr>
        <w:t>цю</w:t>
      </w:r>
      <w:proofErr w:type="spellEnd"/>
      <w:r w:rsidR="00A76A4E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A4E" w:rsidRPr="00E275D2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A76A4E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A4E" w:rsidRPr="00E275D2">
        <w:rPr>
          <w:rFonts w:ascii="Times New Roman" w:hAnsi="Times New Roman"/>
          <w:sz w:val="28"/>
          <w:szCs w:val="28"/>
        </w:rPr>
        <w:t>іншим</w:t>
      </w:r>
      <w:proofErr w:type="spellEnd"/>
      <w:r w:rsidR="00A76A4E" w:rsidRPr="00E275D2">
        <w:rPr>
          <w:rFonts w:ascii="Times New Roman" w:hAnsi="Times New Roman"/>
          <w:sz w:val="28"/>
          <w:szCs w:val="28"/>
        </w:rPr>
        <w:t>;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76A4E" w:rsidRPr="00E275D2">
        <w:rPr>
          <w:rFonts w:ascii="Times New Roman" w:hAnsi="Times New Roman"/>
          <w:sz w:val="28"/>
          <w:szCs w:val="28"/>
        </w:rPr>
        <w:t>використ</w:t>
      </w:r>
      <w:r w:rsidR="00BC4988" w:rsidRPr="00E275D2">
        <w:rPr>
          <w:rFonts w:ascii="Times New Roman" w:hAnsi="Times New Roman"/>
          <w:sz w:val="28"/>
          <w:szCs w:val="28"/>
          <w:lang w:val="uk-UA"/>
        </w:rPr>
        <w:t>ання</w:t>
      </w:r>
      <w:proofErr w:type="spellEnd"/>
      <w:r w:rsidR="00A76A4E" w:rsidRPr="00E275D2">
        <w:rPr>
          <w:rFonts w:ascii="Times New Roman" w:hAnsi="Times New Roman"/>
          <w:sz w:val="28"/>
          <w:szCs w:val="28"/>
        </w:rPr>
        <w:t xml:space="preserve"> контекст</w:t>
      </w:r>
      <w:r w:rsidR="00BC4988" w:rsidRPr="00E275D2">
        <w:rPr>
          <w:rFonts w:ascii="Times New Roman" w:hAnsi="Times New Roman"/>
          <w:sz w:val="28"/>
          <w:szCs w:val="28"/>
          <w:lang w:val="uk-UA"/>
        </w:rPr>
        <w:t>у</w:t>
      </w:r>
      <w:r w:rsidR="00A76A4E" w:rsidRPr="00E275D2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="00A76A4E" w:rsidRPr="00E275D2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A76A4E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A4E" w:rsidRPr="00E275D2">
        <w:rPr>
          <w:rFonts w:ascii="Times New Roman" w:hAnsi="Times New Roman"/>
          <w:sz w:val="28"/>
          <w:szCs w:val="28"/>
        </w:rPr>
        <w:t>значення</w:t>
      </w:r>
      <w:proofErr w:type="spellEnd"/>
      <w:r w:rsidR="00A76A4E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A4E" w:rsidRPr="00E275D2">
        <w:rPr>
          <w:rFonts w:ascii="Times New Roman" w:hAnsi="Times New Roman"/>
          <w:sz w:val="28"/>
          <w:szCs w:val="28"/>
        </w:rPr>
        <w:t>частини</w:t>
      </w:r>
      <w:proofErr w:type="spellEnd"/>
      <w:r w:rsidR="00A76A4E" w:rsidRPr="00E275D2">
        <w:rPr>
          <w:rFonts w:ascii="Times New Roman" w:hAnsi="Times New Roman"/>
          <w:sz w:val="28"/>
          <w:szCs w:val="28"/>
        </w:rPr>
        <w:t xml:space="preserve"> текст</w:t>
      </w:r>
      <w:r w:rsidR="00220EB9" w:rsidRPr="00E275D2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220EB9" w:rsidRPr="00E275D2">
        <w:rPr>
          <w:rFonts w:ascii="Times New Roman" w:hAnsi="Times New Roman"/>
          <w:sz w:val="28"/>
          <w:szCs w:val="28"/>
        </w:rPr>
        <w:t>або</w:t>
      </w:r>
      <w:proofErr w:type="spellEnd"/>
      <w:r w:rsidR="00220EB9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EB9" w:rsidRPr="00E275D2">
        <w:rPr>
          <w:rFonts w:ascii="Times New Roman" w:hAnsi="Times New Roman"/>
          <w:sz w:val="28"/>
          <w:szCs w:val="28"/>
        </w:rPr>
        <w:t>окремих</w:t>
      </w:r>
      <w:proofErr w:type="spellEnd"/>
      <w:r w:rsidR="00220EB9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EB9" w:rsidRPr="00E275D2">
        <w:rPr>
          <w:rFonts w:ascii="Times New Roman" w:hAnsi="Times New Roman"/>
          <w:sz w:val="28"/>
          <w:szCs w:val="28"/>
        </w:rPr>
        <w:t>лексичних</w:t>
      </w:r>
      <w:proofErr w:type="spellEnd"/>
      <w:r w:rsidR="00220EB9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EB9" w:rsidRPr="00E275D2">
        <w:rPr>
          <w:rFonts w:ascii="Times New Roman" w:hAnsi="Times New Roman"/>
          <w:sz w:val="28"/>
          <w:szCs w:val="28"/>
        </w:rPr>
        <w:t>одиниць</w:t>
      </w:r>
      <w:proofErr w:type="spellEnd"/>
      <w:r w:rsidRPr="00E275D2">
        <w:rPr>
          <w:rFonts w:ascii="Times New Roman" w:hAnsi="Times New Roman"/>
          <w:sz w:val="28"/>
          <w:szCs w:val="28"/>
          <w:lang w:val="uk-UA"/>
        </w:rPr>
        <w:t>);</w:t>
      </w:r>
      <w:r w:rsidR="00A76A4E" w:rsidRPr="00E275D2">
        <w:rPr>
          <w:rFonts w:ascii="Times New Roman" w:hAnsi="Times New Roman"/>
          <w:sz w:val="28"/>
          <w:szCs w:val="28"/>
        </w:rPr>
        <w:t xml:space="preserve"> </w:t>
      </w:r>
    </w:p>
    <w:p w14:paraId="1D320766" w14:textId="4F5C78F2" w:rsidR="000D66EA" w:rsidRPr="00E275D2" w:rsidRDefault="000D66EA" w:rsidP="00E2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  <w:lang w:val="uk-UA"/>
        </w:rPr>
        <w:t xml:space="preserve">• </w:t>
      </w:r>
      <w:r w:rsidRPr="00E275D2">
        <w:rPr>
          <w:rFonts w:ascii="Times New Roman" w:hAnsi="Times New Roman"/>
          <w:i/>
          <w:sz w:val="28"/>
          <w:szCs w:val="28"/>
          <w:lang w:val="uk-UA"/>
        </w:rPr>
        <w:t xml:space="preserve">говоріння </w:t>
      </w:r>
      <w:r w:rsidRPr="00E275D2">
        <w:rPr>
          <w:rFonts w:ascii="Times New Roman" w:hAnsi="Times New Roman"/>
          <w:sz w:val="28"/>
          <w:szCs w:val="28"/>
          <w:lang w:val="uk-UA"/>
        </w:rPr>
        <w:t>(</w:t>
      </w:r>
      <w:r w:rsidR="00003907" w:rsidRPr="00E275D2">
        <w:rPr>
          <w:rFonts w:ascii="Times New Roman" w:hAnsi="Times New Roman"/>
          <w:sz w:val="28"/>
          <w:szCs w:val="28"/>
          <w:lang w:val="uk-UA"/>
        </w:rPr>
        <w:t>здатність</w:t>
      </w:r>
      <w:r w:rsidR="00BC4988"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підтримувати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інтеракцію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висловлюватись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у </w:t>
      </w:r>
      <w:r w:rsidR="00BC4988" w:rsidRPr="00E275D2">
        <w:rPr>
          <w:rFonts w:ascii="Times New Roman" w:hAnsi="Times New Roman"/>
          <w:sz w:val="28"/>
          <w:szCs w:val="28"/>
          <w:lang w:val="uk-UA"/>
        </w:rPr>
        <w:t>низці</w:t>
      </w:r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контекстів</w:t>
      </w:r>
      <w:proofErr w:type="spellEnd"/>
      <w:r w:rsidR="00BC4988" w:rsidRPr="00E275D2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E275D2">
        <w:rPr>
          <w:rFonts w:ascii="Times New Roman" w:hAnsi="Times New Roman"/>
          <w:spacing w:val="-4"/>
          <w:sz w:val="28"/>
          <w:szCs w:val="28"/>
          <w:lang w:val="uk-UA"/>
        </w:rPr>
        <w:t xml:space="preserve">формулювання власного висловлювання 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з необхідним ступенем граматичної коректності та тематичної складності під час монологічного та діалогічного мовлення у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неформальній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дискусії</w:t>
      </w:r>
      <w:proofErr w:type="spellEnd"/>
      <w:r w:rsidR="00BC4988"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003907" w:rsidRPr="00E275D2">
        <w:rPr>
          <w:rFonts w:ascii="Times New Roman" w:hAnsi="Times New Roman"/>
          <w:sz w:val="28"/>
          <w:szCs w:val="28"/>
          <w:lang w:val="uk-UA"/>
        </w:rPr>
        <w:t xml:space="preserve">ситуаціях </w:t>
      </w:r>
      <w:r w:rsidRPr="00E275D2">
        <w:rPr>
          <w:rFonts w:ascii="Times New Roman" w:hAnsi="Times New Roman"/>
          <w:sz w:val="28"/>
          <w:szCs w:val="28"/>
          <w:lang w:val="uk-UA"/>
        </w:rPr>
        <w:t>повсякденного спілкування з урахуванням соціокультурного аспекту іноземної мови</w:t>
      </w:r>
      <w:r w:rsidR="00BC4988" w:rsidRPr="00E275D2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003907" w:rsidRPr="00E275D2">
        <w:rPr>
          <w:rFonts w:ascii="Times New Roman" w:hAnsi="Times New Roman"/>
          <w:sz w:val="28"/>
          <w:szCs w:val="28"/>
          <w:lang w:val="uk-UA"/>
        </w:rPr>
        <w:t>прояв</w:t>
      </w:r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ініціативн</w:t>
      </w:r>
      <w:proofErr w:type="spellEnd"/>
      <w:r w:rsidR="00003907" w:rsidRPr="00E275D2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ст</w:t>
      </w:r>
      <w:proofErr w:type="spellEnd"/>
      <w:r w:rsidR="00003907" w:rsidRPr="00E275D2">
        <w:rPr>
          <w:rFonts w:ascii="Times New Roman" w:hAnsi="Times New Roman"/>
          <w:sz w:val="28"/>
          <w:szCs w:val="28"/>
          <w:lang w:val="uk-UA"/>
        </w:rPr>
        <w:t>і</w:t>
      </w:r>
      <w:r w:rsidR="00BC4988" w:rsidRPr="00E275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інтерв</w:t>
      </w:r>
      <w:proofErr w:type="spellEnd"/>
      <w:r w:rsidR="006E4130" w:rsidRPr="00E275D2">
        <w:rPr>
          <w:rFonts w:ascii="Times New Roman" w:hAnsi="Times New Roman"/>
          <w:sz w:val="28"/>
          <w:szCs w:val="28"/>
          <w:lang w:val="en-US"/>
        </w:rPr>
        <w:t>’</w:t>
      </w:r>
      <w:r w:rsidR="00BC4988" w:rsidRPr="00E275D2">
        <w:rPr>
          <w:rFonts w:ascii="Times New Roman" w:hAnsi="Times New Roman"/>
          <w:sz w:val="28"/>
          <w:szCs w:val="28"/>
        </w:rPr>
        <w:t>ю/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консультації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узагальн</w:t>
      </w:r>
      <w:r w:rsidR="00003907" w:rsidRPr="00E275D2">
        <w:rPr>
          <w:rFonts w:ascii="Times New Roman" w:hAnsi="Times New Roman"/>
          <w:sz w:val="28"/>
          <w:szCs w:val="28"/>
          <w:lang w:val="uk-UA"/>
        </w:rPr>
        <w:t>ення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і вираж</w:t>
      </w:r>
      <w:proofErr w:type="spellStart"/>
      <w:r w:rsidR="00003907" w:rsidRPr="00E275D2">
        <w:rPr>
          <w:rFonts w:ascii="Times New Roman" w:hAnsi="Times New Roman"/>
          <w:sz w:val="28"/>
          <w:szCs w:val="28"/>
          <w:lang w:val="uk-UA"/>
        </w:rPr>
        <w:t>ення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власн</w:t>
      </w:r>
      <w:r w:rsidR="00003907" w:rsidRPr="00E275D2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думк</w:t>
      </w:r>
      <w:proofErr w:type="spellEnd"/>
      <w:r w:rsidR="00003907" w:rsidRPr="00E275D2">
        <w:rPr>
          <w:rFonts w:ascii="Times New Roman" w:hAnsi="Times New Roman"/>
          <w:sz w:val="28"/>
          <w:szCs w:val="28"/>
          <w:lang w:val="uk-UA"/>
        </w:rPr>
        <w:t>и</w:t>
      </w:r>
      <w:r w:rsidR="00BC4988" w:rsidRPr="00E275D2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коротке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оповідання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статтю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розмову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дискусію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інтерв</w:t>
      </w:r>
      <w:proofErr w:type="spellEnd"/>
      <w:r w:rsidR="006E4130" w:rsidRPr="00E275D2">
        <w:rPr>
          <w:rFonts w:ascii="Times New Roman" w:hAnsi="Times New Roman"/>
          <w:sz w:val="28"/>
          <w:szCs w:val="28"/>
          <w:lang w:val="en-US"/>
        </w:rPr>
        <w:t>’</w:t>
      </w:r>
      <w:r w:rsidR="00BC4988" w:rsidRPr="00E275D2">
        <w:rPr>
          <w:rFonts w:ascii="Times New Roman" w:hAnsi="Times New Roman"/>
          <w:sz w:val="28"/>
          <w:szCs w:val="28"/>
        </w:rPr>
        <w:t xml:space="preserve">ю і </w:t>
      </w:r>
      <w:r w:rsidR="00003907" w:rsidRPr="00E275D2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відповід</w:t>
      </w:r>
      <w:proofErr w:type="spellEnd"/>
      <w:r w:rsidR="00003907" w:rsidRPr="00E275D2">
        <w:rPr>
          <w:rFonts w:ascii="Times New Roman" w:hAnsi="Times New Roman"/>
          <w:sz w:val="28"/>
          <w:szCs w:val="28"/>
          <w:lang w:val="uk-UA"/>
        </w:rPr>
        <w:t>ей</w:t>
      </w:r>
      <w:r w:rsidR="00BC4988" w:rsidRPr="00E275D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запитання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щодо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деталей; провод</w:t>
      </w:r>
      <w:proofErr w:type="spellStart"/>
      <w:r w:rsidR="00003907" w:rsidRPr="00E275D2">
        <w:rPr>
          <w:rFonts w:ascii="Times New Roman" w:hAnsi="Times New Roman"/>
          <w:sz w:val="28"/>
          <w:szCs w:val="28"/>
          <w:lang w:val="uk-UA"/>
        </w:rPr>
        <w:t>ення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підготовлен</w:t>
      </w:r>
      <w:proofErr w:type="spellEnd"/>
      <w:r w:rsidR="00003907" w:rsidRPr="00E275D2">
        <w:rPr>
          <w:rFonts w:ascii="Times New Roman" w:hAnsi="Times New Roman"/>
          <w:sz w:val="28"/>
          <w:szCs w:val="28"/>
          <w:lang w:val="uk-UA"/>
        </w:rPr>
        <w:t>ого</w:t>
      </w:r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інтерв</w:t>
      </w:r>
      <w:proofErr w:type="spellEnd"/>
      <w:r w:rsidR="006E4130" w:rsidRPr="00E275D2">
        <w:rPr>
          <w:rFonts w:ascii="Times New Roman" w:hAnsi="Times New Roman"/>
          <w:sz w:val="28"/>
          <w:szCs w:val="28"/>
          <w:lang w:val="en-US"/>
        </w:rPr>
        <w:t>’</w:t>
      </w:r>
      <w:r w:rsidR="00BC4988" w:rsidRPr="00E275D2">
        <w:rPr>
          <w:rFonts w:ascii="Times New Roman" w:hAnsi="Times New Roman"/>
          <w:sz w:val="28"/>
          <w:szCs w:val="28"/>
        </w:rPr>
        <w:t xml:space="preserve">ю;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обмін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інформацією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повсякденне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звичайне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життя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незвичайні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події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що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певним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чином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стосуються</w:t>
      </w:r>
      <w:proofErr w:type="spellEnd"/>
      <w:r w:rsidR="00BC4988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988" w:rsidRPr="00E275D2">
        <w:rPr>
          <w:rFonts w:ascii="Times New Roman" w:hAnsi="Times New Roman"/>
          <w:sz w:val="28"/>
          <w:szCs w:val="28"/>
        </w:rPr>
        <w:t>особи</w:t>
      </w:r>
      <w:r w:rsidR="00003907" w:rsidRPr="00E275D2">
        <w:rPr>
          <w:rFonts w:ascii="Times New Roman" w:hAnsi="Times New Roman"/>
          <w:sz w:val="28"/>
          <w:szCs w:val="28"/>
        </w:rPr>
        <w:t>стих</w:t>
      </w:r>
      <w:proofErr w:type="spellEnd"/>
      <w:r w:rsidR="00003907"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міжкультурних</w:t>
      </w:r>
      <w:proofErr w:type="spellEnd"/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E275D2">
        <w:rPr>
          <w:rFonts w:ascii="Times New Roman" w:hAnsi="Times New Roman"/>
          <w:spacing w:val="-4"/>
          <w:sz w:val="28"/>
          <w:szCs w:val="28"/>
          <w:lang w:val="uk-UA"/>
        </w:rPr>
        <w:t>);</w:t>
      </w:r>
      <w:r w:rsidR="00FE111D" w:rsidRPr="00E275D2">
        <w:rPr>
          <w:rFonts w:ascii="Times New Roman" w:hAnsi="Times New Roman"/>
          <w:sz w:val="28"/>
          <w:szCs w:val="28"/>
        </w:rPr>
        <w:t xml:space="preserve"> </w:t>
      </w:r>
    </w:p>
    <w:p w14:paraId="23529EC3" w14:textId="2BEDD1F2" w:rsidR="000D66EA" w:rsidRPr="00E275D2" w:rsidRDefault="000D66EA" w:rsidP="00E2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  <w:lang w:val="uk-UA"/>
        </w:rPr>
        <w:t xml:space="preserve">• </w:t>
      </w:r>
      <w:r w:rsidRPr="00E275D2">
        <w:rPr>
          <w:rFonts w:ascii="Times New Roman" w:hAnsi="Times New Roman"/>
          <w:i/>
          <w:sz w:val="28"/>
          <w:szCs w:val="28"/>
          <w:lang w:val="uk-UA"/>
        </w:rPr>
        <w:t xml:space="preserve">аудіювання </w:t>
      </w:r>
      <w:r w:rsidRPr="00E275D2">
        <w:rPr>
          <w:rFonts w:ascii="Times New Roman" w:hAnsi="Times New Roman"/>
          <w:sz w:val="28"/>
          <w:szCs w:val="28"/>
          <w:lang w:val="uk-UA"/>
        </w:rPr>
        <w:t>(сприймання та розуміння англомовного мовлення на слух</w:t>
      </w:r>
      <w:r w:rsidR="006E58AD" w:rsidRPr="00E275D2">
        <w:rPr>
          <w:rFonts w:ascii="Times New Roman" w:hAnsi="Times New Roman"/>
          <w:sz w:val="28"/>
          <w:szCs w:val="28"/>
          <w:lang w:val="uk-UA"/>
        </w:rPr>
        <w:t>;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відтворювання почутих фраз та інформації на матеріалі повсякденної англійської мови</w:t>
      </w:r>
      <w:r w:rsidR="006E58AD" w:rsidRPr="00E275D2">
        <w:rPr>
          <w:rFonts w:ascii="Times New Roman" w:hAnsi="Times New Roman"/>
          <w:sz w:val="28"/>
          <w:szCs w:val="28"/>
          <w:lang w:val="uk-UA"/>
        </w:rPr>
        <w:t>;</w:t>
      </w:r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визнач</w:t>
      </w:r>
      <w:r w:rsidR="006E58AD" w:rsidRPr="00E275D2">
        <w:rPr>
          <w:rFonts w:ascii="Times New Roman" w:hAnsi="Times New Roman"/>
          <w:sz w:val="28"/>
          <w:szCs w:val="28"/>
          <w:lang w:val="uk-UA"/>
        </w:rPr>
        <w:t>ення</w:t>
      </w:r>
      <w:proofErr w:type="spellEnd"/>
      <w:r w:rsidR="00003907" w:rsidRPr="00E275D2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загальн</w:t>
      </w:r>
      <w:proofErr w:type="spellEnd"/>
      <w:r w:rsidR="006E58AD" w:rsidRPr="00E275D2">
        <w:rPr>
          <w:rFonts w:ascii="Times New Roman" w:hAnsi="Times New Roman"/>
          <w:sz w:val="28"/>
          <w:szCs w:val="28"/>
          <w:lang w:val="uk-UA"/>
        </w:rPr>
        <w:t>ого</w:t>
      </w:r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зміст</w:t>
      </w:r>
      <w:proofErr w:type="spellEnd"/>
      <w:r w:rsidR="006E58AD" w:rsidRPr="00E275D2">
        <w:rPr>
          <w:rFonts w:ascii="Times New Roman" w:hAnsi="Times New Roman"/>
          <w:sz w:val="28"/>
          <w:szCs w:val="28"/>
          <w:lang w:val="uk-UA"/>
        </w:rPr>
        <w:t>у</w:t>
      </w:r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повідомлення</w:t>
      </w:r>
      <w:proofErr w:type="spellEnd"/>
      <w:r w:rsidR="006E58AD"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навчально-академічн</w:t>
      </w:r>
      <w:proofErr w:type="spellEnd"/>
      <w:r w:rsidR="006E58AD" w:rsidRPr="00E275D2">
        <w:rPr>
          <w:rFonts w:ascii="Times New Roman" w:hAnsi="Times New Roman"/>
          <w:sz w:val="28"/>
          <w:szCs w:val="28"/>
          <w:lang w:val="uk-UA"/>
        </w:rPr>
        <w:t>ого характеру</w:t>
      </w:r>
      <w:r w:rsidR="00003907" w:rsidRPr="00E275D2">
        <w:rPr>
          <w:rFonts w:ascii="Times New Roman" w:hAnsi="Times New Roman"/>
          <w:sz w:val="28"/>
          <w:szCs w:val="28"/>
        </w:rPr>
        <w:t xml:space="preserve">, так і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конкретн</w:t>
      </w:r>
      <w:r w:rsidR="006E58AD" w:rsidRPr="00E275D2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детал</w:t>
      </w:r>
      <w:proofErr w:type="spellEnd"/>
      <w:r w:rsidR="006E58AD" w:rsidRPr="00E275D2">
        <w:rPr>
          <w:rFonts w:ascii="Times New Roman" w:hAnsi="Times New Roman"/>
          <w:sz w:val="28"/>
          <w:szCs w:val="28"/>
          <w:lang w:val="uk-UA"/>
        </w:rPr>
        <w:t>ей</w:t>
      </w:r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аудіоматеріалів</w:t>
      </w:r>
      <w:proofErr w:type="spellEnd"/>
      <w:r w:rsidR="00003907" w:rsidRPr="00E275D2">
        <w:rPr>
          <w:rFonts w:ascii="Times New Roman" w:hAnsi="Times New Roman"/>
          <w:sz w:val="28"/>
          <w:szCs w:val="28"/>
        </w:rPr>
        <w:t xml:space="preserve"> на теми,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що</w:t>
      </w:r>
      <w:proofErr w:type="spellEnd"/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представляють</w:t>
      </w:r>
      <w:proofErr w:type="spellEnd"/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особистий</w:t>
      </w:r>
      <w:proofErr w:type="spellEnd"/>
      <w:r w:rsidR="00003907"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міжкультурний</w:t>
      </w:r>
      <w:proofErr w:type="spellEnd"/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3907" w:rsidRPr="00E275D2">
        <w:rPr>
          <w:rFonts w:ascii="Times New Roman" w:hAnsi="Times New Roman"/>
          <w:sz w:val="28"/>
          <w:szCs w:val="28"/>
        </w:rPr>
        <w:t>інтерес</w:t>
      </w:r>
      <w:proofErr w:type="spellEnd"/>
      <w:r w:rsidRPr="00E275D2">
        <w:rPr>
          <w:rFonts w:ascii="Times New Roman" w:hAnsi="Times New Roman"/>
          <w:sz w:val="28"/>
          <w:szCs w:val="28"/>
          <w:lang w:val="uk-UA"/>
        </w:rPr>
        <w:t>);</w:t>
      </w:r>
      <w:r w:rsidR="00003907" w:rsidRPr="00E275D2">
        <w:rPr>
          <w:rFonts w:ascii="Times New Roman" w:hAnsi="Times New Roman"/>
          <w:sz w:val="28"/>
          <w:szCs w:val="28"/>
        </w:rPr>
        <w:t xml:space="preserve"> </w:t>
      </w:r>
    </w:p>
    <w:p w14:paraId="34F8B977" w14:textId="68570945" w:rsidR="00576578" w:rsidRPr="00E275D2" w:rsidRDefault="000D66EA" w:rsidP="00E2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t>•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75D2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письмо </w:t>
      </w:r>
      <w:r w:rsidRPr="00E275D2">
        <w:rPr>
          <w:rFonts w:ascii="Times New Roman" w:hAnsi="Times New Roman"/>
          <w:sz w:val="28"/>
          <w:szCs w:val="28"/>
          <w:lang w:val="uk-UA"/>
        </w:rPr>
        <w:t>(формулювання письмового висловлювання</w:t>
      </w:r>
      <w:r w:rsidR="00DA1DF5" w:rsidRPr="00E275D2">
        <w:rPr>
          <w:rFonts w:ascii="Times New Roman" w:hAnsi="Times New Roman"/>
          <w:sz w:val="28"/>
          <w:szCs w:val="28"/>
        </w:rPr>
        <w:t xml:space="preserve"> 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з правильним вживанням граматичних і лексичних структур в </w:t>
      </w:r>
      <w:r w:rsidR="00DA1DF5" w:rsidRPr="00E275D2">
        <w:rPr>
          <w:rFonts w:ascii="Times New Roman" w:hAnsi="Times New Roman"/>
          <w:sz w:val="28"/>
          <w:szCs w:val="28"/>
          <w:lang w:val="uk-UA"/>
        </w:rPr>
        <w:t>меж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ах певних писемних жанрів і </w:t>
      </w:r>
      <w:r w:rsidR="00DA1DF5" w:rsidRPr="00E275D2">
        <w:rPr>
          <w:rFonts w:ascii="Times New Roman" w:hAnsi="Times New Roman"/>
          <w:sz w:val="28"/>
          <w:szCs w:val="28"/>
          <w:lang w:val="uk-UA"/>
        </w:rPr>
        <w:t>знайомої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тематики</w:t>
      </w:r>
      <w:r w:rsidR="00DA1DF5" w:rsidRPr="00E275D2">
        <w:rPr>
          <w:rFonts w:ascii="Times New Roman" w:hAnsi="Times New Roman"/>
          <w:sz w:val="28"/>
          <w:szCs w:val="28"/>
          <w:lang w:val="uk-UA"/>
        </w:rPr>
        <w:t>; на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писа</w:t>
      </w:r>
      <w:r w:rsidR="00DA1DF5" w:rsidRPr="00E275D2">
        <w:rPr>
          <w:rFonts w:ascii="Times New Roman" w:hAnsi="Times New Roman"/>
          <w:sz w:val="28"/>
          <w:szCs w:val="28"/>
          <w:lang w:val="uk-UA"/>
        </w:rPr>
        <w:t>ння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повідомлення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або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тв</w:t>
      </w:r>
      <w:r w:rsidR="00DA1DF5" w:rsidRPr="00E275D2">
        <w:rPr>
          <w:rFonts w:ascii="Times New Roman" w:hAnsi="Times New Roman"/>
          <w:sz w:val="28"/>
          <w:szCs w:val="28"/>
          <w:lang w:val="uk-UA"/>
        </w:rPr>
        <w:t>ору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розвиненою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аргументацією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поясн</w:t>
      </w:r>
      <w:r w:rsidR="00DA1DF5" w:rsidRPr="00E275D2">
        <w:rPr>
          <w:rFonts w:ascii="Times New Roman" w:hAnsi="Times New Roman"/>
          <w:sz w:val="28"/>
          <w:szCs w:val="28"/>
          <w:lang w:val="uk-UA"/>
        </w:rPr>
        <w:t>енням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переваг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недолік</w:t>
      </w:r>
      <w:r w:rsidR="00DA1DF5" w:rsidRPr="00E275D2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різних</w:t>
      </w:r>
      <w:proofErr w:type="spellEnd"/>
      <w:r w:rsidR="00DA1DF5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DF5" w:rsidRPr="00E275D2">
        <w:rPr>
          <w:rFonts w:ascii="Times New Roman" w:hAnsi="Times New Roman"/>
          <w:sz w:val="28"/>
          <w:szCs w:val="28"/>
        </w:rPr>
        <w:t>варіантів</w:t>
      </w:r>
      <w:proofErr w:type="spellEnd"/>
      <w:r w:rsidRPr="00E275D2">
        <w:rPr>
          <w:rFonts w:ascii="Times New Roman" w:hAnsi="Times New Roman"/>
          <w:sz w:val="28"/>
          <w:szCs w:val="28"/>
          <w:lang w:val="uk-UA"/>
        </w:rPr>
        <w:t>).</w:t>
      </w:r>
      <w:bookmarkEnd w:id="3"/>
    </w:p>
    <w:p w14:paraId="4A3B2CAF" w14:textId="77777777" w:rsidR="00D95A9C" w:rsidRPr="00E275D2" w:rsidRDefault="00D95A9C" w:rsidP="00E275D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E90F4B" w14:textId="77777777" w:rsidR="00D95EA2" w:rsidRDefault="00D95EA2" w:rsidP="00D95EA2">
      <w:pPr>
        <w:pStyle w:val="a6"/>
        <w:ind w:right="249"/>
        <w:jc w:val="both"/>
        <w:rPr>
          <w:bCs/>
          <w:i/>
          <w:color w:val="44546A" w:themeColor="text2"/>
        </w:rPr>
      </w:pPr>
      <w:bookmarkStart w:id="4" w:name="_Hlk81321726"/>
      <w:bookmarkEnd w:id="1"/>
      <w:r>
        <w:rPr>
          <w:b/>
          <w:bCs/>
          <w:i/>
          <w:iCs/>
          <w:color w:val="5B9BD5" w:themeColor="accent1"/>
        </w:rPr>
        <w:t xml:space="preserve">5.Компетентності. </w:t>
      </w:r>
      <w:proofErr w:type="spellStart"/>
      <w:r>
        <w:rPr>
          <w:b/>
          <w:bCs/>
          <w:i/>
          <w:iCs/>
          <w:color w:val="5B9BD5" w:themeColor="accent1"/>
        </w:rPr>
        <w:t>Програмні</w:t>
      </w:r>
      <w:proofErr w:type="spellEnd"/>
      <w:r>
        <w:rPr>
          <w:b/>
          <w:bCs/>
          <w:i/>
          <w:iCs/>
          <w:color w:val="5B9BD5" w:themeColor="accent1"/>
        </w:rPr>
        <w:t xml:space="preserve"> </w:t>
      </w:r>
      <w:proofErr w:type="spellStart"/>
      <w:r>
        <w:rPr>
          <w:b/>
          <w:bCs/>
          <w:i/>
          <w:iCs/>
          <w:color w:val="5B9BD5" w:themeColor="accent1"/>
        </w:rPr>
        <w:t>результати</w:t>
      </w:r>
      <w:proofErr w:type="spellEnd"/>
      <w:r>
        <w:rPr>
          <w:b/>
          <w:bCs/>
          <w:i/>
          <w:iCs/>
          <w:color w:val="5B9BD5" w:themeColor="accent1"/>
        </w:rPr>
        <w:t xml:space="preserve"> </w:t>
      </w:r>
      <w:proofErr w:type="spellStart"/>
      <w:r>
        <w:rPr>
          <w:b/>
          <w:bCs/>
          <w:i/>
          <w:iCs/>
          <w:color w:val="5B9BD5" w:themeColor="accent1"/>
        </w:rPr>
        <w:t>навчання</w:t>
      </w:r>
      <w:proofErr w:type="spellEnd"/>
      <w:r w:rsidRPr="00D95EA2">
        <w:rPr>
          <w:b/>
          <w:bCs/>
          <w:i/>
          <w:iCs/>
          <w:color w:val="5B9BD5" w:themeColor="accent1"/>
        </w:rPr>
        <w:t xml:space="preserve"> Soft skills:</w:t>
      </w:r>
    </w:p>
    <w:p w14:paraId="13A552AF" w14:textId="77777777" w:rsidR="00C37710" w:rsidRPr="00E275D2" w:rsidRDefault="00C37710" w:rsidP="00E275D2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  <w:lang w:val="uk-UA"/>
        </w:rPr>
        <w:t xml:space="preserve">Відповідно до освітньо-професійної програми вивчення курсу сприяє набуттю здобувачами першого (бакалаврського) рівня вищої освіти таких </w:t>
      </w:r>
      <w:proofErr w:type="spellStart"/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3DDBC52A" w14:textId="77777777" w:rsidR="00B106E0" w:rsidRDefault="00B106E0" w:rsidP="00B106E0">
      <w:pPr>
        <w:pStyle w:val="a6"/>
        <w:spacing w:line="276" w:lineRule="auto"/>
        <w:ind w:right="253"/>
        <w:jc w:val="center"/>
        <w:rPr>
          <w:b/>
          <w:bCs/>
          <w:color w:val="5B9BD5" w:themeColor="accent1"/>
        </w:rPr>
      </w:pPr>
      <w:proofErr w:type="spellStart"/>
      <w:r>
        <w:rPr>
          <w:b/>
          <w:bCs/>
          <w:i/>
          <w:color w:val="5B9BD5" w:themeColor="accent1"/>
        </w:rPr>
        <w:t>Інтегральна</w:t>
      </w:r>
      <w:proofErr w:type="spellEnd"/>
      <w:r>
        <w:rPr>
          <w:b/>
          <w:bCs/>
          <w:i/>
          <w:color w:val="5B9BD5" w:themeColor="accent1"/>
        </w:rPr>
        <w:t xml:space="preserve"> </w:t>
      </w:r>
      <w:proofErr w:type="spellStart"/>
      <w:r>
        <w:rPr>
          <w:b/>
          <w:bCs/>
          <w:i/>
          <w:color w:val="5B9BD5" w:themeColor="accent1"/>
        </w:rPr>
        <w:t>компетентність</w:t>
      </w:r>
      <w:proofErr w:type="spellEnd"/>
      <w:r>
        <w:rPr>
          <w:b/>
          <w:bCs/>
          <w:i/>
          <w:color w:val="5B9BD5" w:themeColor="accent1"/>
        </w:rPr>
        <w:t xml:space="preserve"> (ІНТ)</w:t>
      </w:r>
    </w:p>
    <w:p w14:paraId="697E6AF5" w14:textId="242C6563" w:rsidR="00C37710" w:rsidRPr="00E275D2" w:rsidRDefault="00B106E0" w:rsidP="00E275D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_Hlk92288327"/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датність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розв’язувати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складні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спеціалізовані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практичні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проблеми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ході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професійної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галузі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фінансів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банківської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справи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страхування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процесі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передбачає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застосування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окремих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методів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положень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фінансової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науки та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характеризується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невизначеністю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умов і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необхідністю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врахування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комплексу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вимог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здійснення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професійної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навчальної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>.</w:t>
      </w:r>
    </w:p>
    <w:p w14:paraId="31DA39CF" w14:textId="77777777" w:rsidR="00C37710" w:rsidRPr="00E275D2" w:rsidRDefault="00C37710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1A7832" w14:textId="77777777" w:rsidR="00B106E0" w:rsidRDefault="00B106E0" w:rsidP="00B106E0">
      <w:pPr>
        <w:pStyle w:val="1"/>
        <w:spacing w:line="276" w:lineRule="auto"/>
        <w:ind w:left="0"/>
        <w:jc w:val="center"/>
        <w:rPr>
          <w:color w:val="5B9BD5" w:themeColor="accent1"/>
        </w:rPr>
      </w:pPr>
      <w:proofErr w:type="spellStart"/>
      <w:r>
        <w:rPr>
          <w:i/>
          <w:iCs/>
          <w:color w:val="5B9BD5" w:themeColor="accent1"/>
        </w:rPr>
        <w:t>Загальні</w:t>
      </w:r>
      <w:proofErr w:type="spellEnd"/>
      <w:r>
        <w:rPr>
          <w:i/>
          <w:iCs/>
          <w:color w:val="5B9BD5" w:themeColor="accent1"/>
        </w:rPr>
        <w:t xml:space="preserve"> </w:t>
      </w:r>
      <w:proofErr w:type="spellStart"/>
      <w:r>
        <w:rPr>
          <w:i/>
          <w:iCs/>
          <w:color w:val="5B9BD5" w:themeColor="accent1"/>
        </w:rPr>
        <w:t>компетентності</w:t>
      </w:r>
      <w:proofErr w:type="spellEnd"/>
      <w:r>
        <w:rPr>
          <w:i/>
          <w:iCs/>
          <w:color w:val="5B9BD5" w:themeColor="accent1"/>
        </w:rPr>
        <w:t xml:space="preserve"> (ЗК)</w:t>
      </w:r>
    </w:p>
    <w:p w14:paraId="609DEE52" w14:textId="77E7BCA6" w:rsidR="00C37710" w:rsidRPr="00E275D2" w:rsidRDefault="00B106E0" w:rsidP="00E275D2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ЗК04</w:t>
      </w:r>
      <w:r w:rsidR="00F531E9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F531E9" w:rsidRPr="00F531E9">
        <w:rPr>
          <w:rFonts w:ascii="Times New Roman" w:hAnsi="Times New Roman"/>
          <w:sz w:val="28"/>
          <w:szCs w:val="28"/>
          <w:lang w:val="uk-UA"/>
        </w:rPr>
        <w:t>З</w:t>
      </w:r>
      <w:r w:rsidR="00C37710" w:rsidRPr="00E275D2">
        <w:rPr>
          <w:rFonts w:ascii="Times New Roman" w:hAnsi="Times New Roman"/>
          <w:sz w:val="28"/>
          <w:szCs w:val="28"/>
          <w:lang w:val="uk-UA"/>
        </w:rPr>
        <w:t xml:space="preserve">датність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спілкуватися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іноземною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мовою</w:t>
      </w:r>
      <w:proofErr w:type="spellEnd"/>
      <w:r w:rsidR="00C37710" w:rsidRPr="00E275D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5CCAFA9" w14:textId="1A1C1615" w:rsidR="00C37710" w:rsidRPr="00E275D2" w:rsidRDefault="00F531E9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ЗК06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F531E9">
        <w:rPr>
          <w:rFonts w:ascii="Times New Roman" w:hAnsi="Times New Roman"/>
          <w:sz w:val="28"/>
          <w:szCs w:val="28"/>
          <w:lang w:val="uk-UA"/>
        </w:rPr>
        <w:t>Н</w:t>
      </w:r>
      <w:r w:rsidR="00C37710" w:rsidRPr="00E275D2">
        <w:rPr>
          <w:rFonts w:ascii="Times New Roman" w:hAnsi="Times New Roman"/>
          <w:sz w:val="28"/>
          <w:szCs w:val="28"/>
          <w:lang w:val="uk-UA"/>
        </w:rPr>
        <w:t xml:space="preserve">авички використання інформаційних і комунікаційних технологій </w:t>
      </w:r>
    </w:p>
    <w:p w14:paraId="387BA124" w14:textId="796155BD" w:rsidR="00C37710" w:rsidRPr="00E275D2" w:rsidRDefault="00F531E9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</w:rPr>
        <w:t>ЗК</w:t>
      </w:r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07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F531E9">
        <w:rPr>
          <w:rFonts w:ascii="Times New Roman" w:hAnsi="Times New Roman"/>
          <w:sz w:val="28"/>
          <w:szCs w:val="28"/>
          <w:lang w:val="uk-UA"/>
        </w:rPr>
        <w:t>З</w:t>
      </w:r>
      <w:r w:rsidR="00C37710" w:rsidRPr="00E275D2">
        <w:rPr>
          <w:rFonts w:ascii="Times New Roman" w:hAnsi="Times New Roman"/>
          <w:sz w:val="28"/>
          <w:szCs w:val="28"/>
          <w:lang w:val="uk-UA"/>
        </w:rPr>
        <w:t xml:space="preserve">датність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вчитися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оволодівати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сучасними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знаннями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</w:t>
      </w:r>
    </w:p>
    <w:p w14:paraId="79E1A523" w14:textId="51495BA2" w:rsidR="00C37710" w:rsidRPr="00E275D2" w:rsidRDefault="00F531E9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</w:rPr>
        <w:t>ЗК</w:t>
      </w:r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08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F531E9">
        <w:rPr>
          <w:rFonts w:ascii="Times New Roman" w:hAnsi="Times New Roman"/>
          <w:sz w:val="28"/>
          <w:szCs w:val="28"/>
          <w:lang w:val="uk-UA"/>
        </w:rPr>
        <w:t>З</w:t>
      </w:r>
      <w:r w:rsidR="00C37710" w:rsidRPr="00E275D2">
        <w:rPr>
          <w:rFonts w:ascii="Times New Roman" w:hAnsi="Times New Roman"/>
          <w:sz w:val="28"/>
          <w:szCs w:val="28"/>
          <w:lang w:val="uk-UA"/>
        </w:rPr>
        <w:t xml:space="preserve">датність </w:t>
      </w:r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до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пошуку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оброблення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аналізу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різних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джерел</w:t>
      </w:r>
      <w:proofErr w:type="spellEnd"/>
      <w:r w:rsidR="00C37710" w:rsidRPr="00E275D2">
        <w:rPr>
          <w:rFonts w:ascii="Times New Roman" w:hAnsi="Times New Roman"/>
          <w:sz w:val="28"/>
          <w:szCs w:val="28"/>
          <w:lang w:val="uk-UA"/>
        </w:rPr>
        <w:t>;</w:t>
      </w:r>
    </w:p>
    <w:p w14:paraId="0784D8C7" w14:textId="1E71CB51" w:rsidR="00C37710" w:rsidRPr="00E275D2" w:rsidRDefault="00F531E9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</w:rPr>
        <w:t>ЗК</w:t>
      </w:r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F531E9">
        <w:rPr>
          <w:rFonts w:ascii="Times New Roman" w:hAnsi="Times New Roman"/>
          <w:sz w:val="28"/>
          <w:szCs w:val="28"/>
          <w:lang w:val="uk-UA"/>
        </w:rPr>
        <w:t>З</w:t>
      </w:r>
      <w:r w:rsidR="00C37710" w:rsidRPr="00E275D2">
        <w:rPr>
          <w:rFonts w:ascii="Times New Roman" w:hAnsi="Times New Roman"/>
          <w:sz w:val="28"/>
          <w:szCs w:val="28"/>
          <w:lang w:val="uk-UA"/>
        </w:rPr>
        <w:t xml:space="preserve">датність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спілкуватися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представниками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професій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груп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різного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(з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експертами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галузей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знань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видів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економічної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>)</w:t>
      </w:r>
    </w:p>
    <w:p w14:paraId="0E7D014B" w14:textId="5599E326" w:rsidR="00C37710" w:rsidRPr="00E275D2" w:rsidRDefault="00F531E9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</w:rPr>
        <w:t>ЗК</w:t>
      </w:r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F531E9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датність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працювати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автономно</w:t>
      </w:r>
      <w:r w:rsidR="00C37710" w:rsidRPr="00E275D2">
        <w:rPr>
          <w:rFonts w:ascii="Times New Roman" w:hAnsi="Times New Roman"/>
          <w:sz w:val="28"/>
          <w:szCs w:val="28"/>
          <w:lang w:val="uk-UA"/>
        </w:rPr>
        <w:t>.</w:t>
      </w:r>
    </w:p>
    <w:p w14:paraId="6CA75A28" w14:textId="77777777" w:rsidR="00C37710" w:rsidRPr="00E275D2" w:rsidRDefault="00C37710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0D1330" w14:textId="77777777" w:rsidR="00157D10" w:rsidRPr="00157D10" w:rsidRDefault="00157D10" w:rsidP="00157D10">
      <w:pPr>
        <w:spacing w:line="276" w:lineRule="auto"/>
        <w:jc w:val="center"/>
        <w:rPr>
          <w:rFonts w:ascii="Times New Roman" w:eastAsia="Times New Roman" w:hAnsi="Times New Roman"/>
          <w:b/>
          <w:bCs/>
          <w:i/>
          <w:iCs/>
          <w:color w:val="5B9BD5" w:themeColor="accent1"/>
          <w:sz w:val="28"/>
          <w:szCs w:val="28"/>
        </w:rPr>
      </w:pPr>
      <w:proofErr w:type="spellStart"/>
      <w:r w:rsidRPr="00157D10">
        <w:rPr>
          <w:rFonts w:ascii="Times New Roman" w:hAnsi="Times New Roman"/>
          <w:b/>
          <w:bCs/>
          <w:i/>
          <w:iCs/>
          <w:color w:val="5B9BD5" w:themeColor="accent1"/>
          <w:sz w:val="28"/>
          <w:szCs w:val="28"/>
        </w:rPr>
        <w:t>Спеціальні</w:t>
      </w:r>
      <w:proofErr w:type="spellEnd"/>
      <w:r w:rsidRPr="00157D10">
        <w:rPr>
          <w:rFonts w:ascii="Times New Roman" w:hAnsi="Times New Roman"/>
          <w:b/>
          <w:bCs/>
          <w:i/>
          <w:iCs/>
          <w:color w:val="5B9BD5" w:themeColor="accent1"/>
          <w:sz w:val="28"/>
          <w:szCs w:val="28"/>
        </w:rPr>
        <w:t xml:space="preserve"> </w:t>
      </w:r>
      <w:proofErr w:type="spellStart"/>
      <w:r w:rsidRPr="00157D10">
        <w:rPr>
          <w:rFonts w:ascii="Times New Roman" w:hAnsi="Times New Roman"/>
          <w:b/>
          <w:bCs/>
          <w:i/>
          <w:iCs/>
          <w:color w:val="5B9BD5" w:themeColor="accent1"/>
          <w:sz w:val="28"/>
          <w:szCs w:val="28"/>
        </w:rPr>
        <w:t>компетентності</w:t>
      </w:r>
      <w:proofErr w:type="spellEnd"/>
      <w:r w:rsidRPr="00157D10">
        <w:rPr>
          <w:rFonts w:ascii="Times New Roman" w:hAnsi="Times New Roman"/>
          <w:b/>
          <w:bCs/>
          <w:i/>
          <w:iCs/>
          <w:color w:val="5B9BD5" w:themeColor="accent1"/>
          <w:sz w:val="28"/>
          <w:szCs w:val="28"/>
        </w:rPr>
        <w:t xml:space="preserve"> (СК)</w:t>
      </w:r>
    </w:p>
    <w:p w14:paraId="026EB528" w14:textId="402736F6" w:rsidR="002B215A" w:rsidRPr="0053555F" w:rsidRDefault="002B215A" w:rsidP="002B2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2"/>
        </w:tabs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</w:t>
      </w:r>
      <w:r w:rsidR="00157D10" w:rsidRPr="00E275D2">
        <w:rPr>
          <w:rFonts w:ascii="Times New Roman" w:hAnsi="Times New Roman"/>
          <w:b/>
          <w:bCs/>
          <w:sz w:val="28"/>
          <w:szCs w:val="28"/>
          <w:lang w:val="uk-UA"/>
        </w:rPr>
        <w:t>СК0</w:t>
      </w:r>
      <w:r w:rsidR="00157D10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досліджувати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тенденції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B215A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інструментарію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макро- та </w:t>
      </w:r>
      <w:proofErr w:type="spellStart"/>
      <w:r w:rsidRPr="002B215A">
        <w:rPr>
          <w:rFonts w:ascii="Times New Roman" w:hAnsi="Times New Roman"/>
          <w:sz w:val="28"/>
          <w:szCs w:val="28"/>
        </w:rPr>
        <w:t>мікроекономічного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аналізу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215A">
        <w:rPr>
          <w:rFonts w:ascii="Times New Roman" w:hAnsi="Times New Roman"/>
          <w:sz w:val="28"/>
          <w:szCs w:val="28"/>
        </w:rPr>
        <w:t>оцінювати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сучасні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явища</w:t>
      </w:r>
      <w:proofErr w:type="spellEnd"/>
      <w:r w:rsidRPr="002B215A">
        <w:rPr>
          <w:rFonts w:ascii="Times New Roman" w:hAnsi="Times New Roman"/>
          <w:sz w:val="28"/>
          <w:szCs w:val="28"/>
        </w:rPr>
        <w:t>.</w:t>
      </w:r>
      <w:r w:rsidRPr="0053555F">
        <w:t xml:space="preserve"> </w:t>
      </w:r>
    </w:p>
    <w:p w14:paraId="688922D7" w14:textId="03B7E05E" w:rsidR="00157D10" w:rsidRDefault="002B215A" w:rsidP="002B215A">
      <w:pPr>
        <w:spacing w:after="0" w:line="240" w:lineRule="auto"/>
        <w:ind w:firstLine="31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157D10" w:rsidRPr="00E275D2">
        <w:rPr>
          <w:rFonts w:ascii="Times New Roman" w:hAnsi="Times New Roman"/>
          <w:b/>
          <w:bCs/>
          <w:sz w:val="28"/>
          <w:szCs w:val="28"/>
          <w:lang w:val="uk-UA"/>
        </w:rPr>
        <w:t>СК0</w:t>
      </w:r>
      <w:r w:rsidR="00157D10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Pr="002B215A"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світових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B215A">
        <w:rPr>
          <w:rFonts w:ascii="Times New Roman" w:hAnsi="Times New Roman"/>
          <w:sz w:val="28"/>
          <w:szCs w:val="28"/>
        </w:rPr>
        <w:t>національних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систем та </w:t>
      </w:r>
      <w:proofErr w:type="spellStart"/>
      <w:r w:rsidRPr="002B215A">
        <w:rPr>
          <w:rFonts w:ascii="Times New Roman" w:hAnsi="Times New Roman"/>
          <w:sz w:val="28"/>
          <w:szCs w:val="28"/>
        </w:rPr>
        <w:t>їх</w:t>
      </w:r>
      <w:proofErr w:type="spellEnd"/>
      <w:r w:rsidRPr="002B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15A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2B215A">
        <w:rPr>
          <w:rFonts w:ascii="Times New Roman" w:hAnsi="Times New Roman"/>
          <w:sz w:val="28"/>
          <w:szCs w:val="28"/>
        </w:rPr>
        <w:t>.</w:t>
      </w:r>
    </w:p>
    <w:p w14:paraId="4541D1FA" w14:textId="4F7C244B" w:rsidR="00C37710" w:rsidRPr="00E275D2" w:rsidRDefault="00157D10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СК09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C37710" w:rsidRPr="00E275D2">
        <w:rPr>
          <w:rFonts w:ascii="Times New Roman" w:hAnsi="Times New Roman"/>
          <w:sz w:val="28"/>
          <w:szCs w:val="28"/>
          <w:lang w:val="uk-UA"/>
        </w:rPr>
        <w:t xml:space="preserve">датність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здійснювати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ефективні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="00C37710"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92149F4" w14:textId="2936F983" w:rsidR="00C37710" w:rsidRPr="00E275D2" w:rsidRDefault="00157D10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СК11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C37710" w:rsidRPr="00E275D2">
        <w:rPr>
          <w:rFonts w:ascii="Times New Roman" w:hAnsi="Times New Roman"/>
          <w:sz w:val="28"/>
          <w:szCs w:val="28"/>
          <w:lang w:val="uk-UA"/>
        </w:rPr>
        <w:t xml:space="preserve">датність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підтримувати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належний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рівень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знань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постійно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підвищувати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професійну</w:t>
      </w:r>
      <w:proofErr w:type="spellEnd"/>
      <w:r w:rsidR="00C37710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sz w:val="28"/>
          <w:szCs w:val="28"/>
        </w:rPr>
        <w:t>підготовку</w:t>
      </w:r>
      <w:proofErr w:type="spellEnd"/>
      <w:r w:rsidR="00C37710" w:rsidRPr="00E275D2">
        <w:rPr>
          <w:rFonts w:ascii="Times New Roman" w:hAnsi="Times New Roman"/>
          <w:sz w:val="28"/>
          <w:szCs w:val="28"/>
          <w:lang w:val="uk-UA"/>
        </w:rPr>
        <w:t>.</w:t>
      </w:r>
    </w:p>
    <w:p w14:paraId="5D1EB8DB" w14:textId="77777777" w:rsidR="00C37710" w:rsidRPr="00E275D2" w:rsidRDefault="00C37710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302D32" w14:textId="77777777" w:rsidR="004C6C24" w:rsidRPr="004C6C24" w:rsidRDefault="004C6C24" w:rsidP="004C6C24">
      <w:pPr>
        <w:spacing w:line="276" w:lineRule="auto"/>
        <w:jc w:val="center"/>
        <w:rPr>
          <w:rFonts w:ascii="Times New Roman" w:eastAsia="Times New Roman" w:hAnsi="Times New Roman"/>
          <w:b/>
          <w:bCs/>
          <w:i/>
          <w:iCs/>
          <w:color w:val="5B9BD5" w:themeColor="accent1"/>
          <w:sz w:val="28"/>
          <w:szCs w:val="28"/>
        </w:rPr>
      </w:pPr>
      <w:proofErr w:type="spellStart"/>
      <w:r w:rsidRPr="004C6C24">
        <w:rPr>
          <w:rFonts w:ascii="Times New Roman" w:hAnsi="Times New Roman"/>
          <w:b/>
          <w:bCs/>
          <w:i/>
          <w:iCs/>
          <w:color w:val="5B9BD5" w:themeColor="accent1"/>
          <w:sz w:val="28"/>
          <w:szCs w:val="28"/>
        </w:rPr>
        <w:t>Програмні</w:t>
      </w:r>
      <w:proofErr w:type="spellEnd"/>
      <w:r w:rsidRPr="004C6C24">
        <w:rPr>
          <w:rFonts w:ascii="Times New Roman" w:hAnsi="Times New Roman"/>
          <w:b/>
          <w:bCs/>
          <w:i/>
          <w:iCs/>
          <w:color w:val="5B9BD5" w:themeColor="accent1"/>
          <w:sz w:val="28"/>
          <w:szCs w:val="28"/>
        </w:rPr>
        <w:t xml:space="preserve"> </w:t>
      </w:r>
      <w:proofErr w:type="spellStart"/>
      <w:r w:rsidRPr="004C6C24">
        <w:rPr>
          <w:rFonts w:ascii="Times New Roman" w:hAnsi="Times New Roman"/>
          <w:b/>
          <w:bCs/>
          <w:i/>
          <w:iCs/>
          <w:color w:val="5B9BD5" w:themeColor="accent1"/>
          <w:sz w:val="28"/>
          <w:szCs w:val="28"/>
        </w:rPr>
        <w:t>результати</w:t>
      </w:r>
      <w:proofErr w:type="spellEnd"/>
      <w:r w:rsidRPr="004C6C24">
        <w:rPr>
          <w:rFonts w:ascii="Times New Roman" w:hAnsi="Times New Roman"/>
          <w:b/>
          <w:bCs/>
          <w:i/>
          <w:iCs/>
          <w:color w:val="5B9BD5" w:themeColor="accent1"/>
          <w:sz w:val="28"/>
          <w:szCs w:val="28"/>
        </w:rPr>
        <w:t xml:space="preserve"> </w:t>
      </w:r>
      <w:proofErr w:type="spellStart"/>
      <w:r w:rsidRPr="004C6C24">
        <w:rPr>
          <w:rFonts w:ascii="Times New Roman" w:hAnsi="Times New Roman"/>
          <w:b/>
          <w:bCs/>
          <w:i/>
          <w:iCs/>
          <w:color w:val="5B9BD5" w:themeColor="accent1"/>
          <w:sz w:val="28"/>
          <w:szCs w:val="28"/>
        </w:rPr>
        <w:t>навчання</w:t>
      </w:r>
      <w:proofErr w:type="spellEnd"/>
    </w:p>
    <w:p w14:paraId="572DD927" w14:textId="7EF7CAC9" w:rsidR="00C37710" w:rsidRPr="00E275D2" w:rsidRDefault="00F52DAD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  <w:lang w:val="uk-UA"/>
        </w:rPr>
        <w:t>ПР15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пілкуватись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усній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письмовій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формі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іноземною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мовою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професійній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діяльност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C37710"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044338" w14:textId="77777777" w:rsidR="00F52DAD" w:rsidRPr="00F52DAD" w:rsidRDefault="00F52DAD" w:rsidP="00F52DAD">
      <w:pPr>
        <w:shd w:val="clear" w:color="auto" w:fill="FFFFFF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52DAD">
        <w:rPr>
          <w:rFonts w:ascii="Times New Roman" w:hAnsi="Times New Roman"/>
          <w:b/>
          <w:bCs/>
          <w:color w:val="000000"/>
          <w:sz w:val="28"/>
          <w:szCs w:val="28"/>
        </w:rPr>
        <w:t>ПР17.</w:t>
      </w:r>
      <w:r w:rsidRPr="00F52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2DAD">
        <w:rPr>
          <w:rFonts w:ascii="Times New Roman" w:hAnsi="Times New Roman"/>
          <w:color w:val="000000"/>
          <w:sz w:val="28"/>
          <w:szCs w:val="28"/>
        </w:rPr>
        <w:t>Визначати</w:t>
      </w:r>
      <w:proofErr w:type="spellEnd"/>
      <w:r w:rsidRPr="00F52DAD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F52DAD">
        <w:rPr>
          <w:rFonts w:ascii="Times New Roman" w:hAnsi="Times New Roman"/>
          <w:color w:val="000000"/>
          <w:sz w:val="28"/>
          <w:szCs w:val="28"/>
        </w:rPr>
        <w:t>планувати</w:t>
      </w:r>
      <w:proofErr w:type="spellEnd"/>
      <w:r w:rsidRPr="00F52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2DAD">
        <w:rPr>
          <w:rFonts w:ascii="Times New Roman" w:hAnsi="Times New Roman"/>
          <w:color w:val="000000"/>
          <w:sz w:val="28"/>
          <w:szCs w:val="28"/>
        </w:rPr>
        <w:t>можливості</w:t>
      </w:r>
      <w:proofErr w:type="spellEnd"/>
      <w:r w:rsidRPr="00F52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2DAD">
        <w:rPr>
          <w:rFonts w:ascii="Times New Roman" w:hAnsi="Times New Roman"/>
          <w:color w:val="000000"/>
          <w:sz w:val="28"/>
          <w:szCs w:val="28"/>
        </w:rPr>
        <w:t>особистого</w:t>
      </w:r>
      <w:proofErr w:type="spellEnd"/>
      <w:r w:rsidRPr="00F52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2DAD">
        <w:rPr>
          <w:rFonts w:ascii="Times New Roman" w:hAnsi="Times New Roman"/>
          <w:color w:val="000000"/>
          <w:sz w:val="28"/>
          <w:szCs w:val="28"/>
        </w:rPr>
        <w:t>професійного</w:t>
      </w:r>
      <w:proofErr w:type="spellEnd"/>
      <w:r w:rsidRPr="00F52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2DAD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F52DA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0437715" w14:textId="77894798" w:rsidR="00C37710" w:rsidRPr="00E275D2" w:rsidRDefault="00F52DAD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b/>
          <w:bCs/>
          <w:sz w:val="28"/>
          <w:szCs w:val="28"/>
        </w:rPr>
        <w:t>ПР19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иявляти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навички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самостійної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гнучкого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мислення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відкритості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="00C37710" w:rsidRPr="00E275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37710" w:rsidRPr="00E275D2">
        <w:rPr>
          <w:rFonts w:ascii="Times New Roman" w:hAnsi="Times New Roman"/>
          <w:color w:val="000000"/>
          <w:sz w:val="28"/>
          <w:szCs w:val="28"/>
        </w:rPr>
        <w:t>зна</w:t>
      </w:r>
      <w:r w:rsidR="00C37710" w:rsidRPr="00E275D2">
        <w:rPr>
          <w:rFonts w:ascii="Times New Roman" w:hAnsi="Times New Roman"/>
          <w:color w:val="000000"/>
          <w:sz w:val="28"/>
          <w:szCs w:val="28"/>
          <w:lang w:val="uk-UA"/>
        </w:rPr>
        <w:t>нь</w:t>
      </w:r>
      <w:proofErr w:type="spellEnd"/>
      <w:r w:rsidR="00C37710" w:rsidRPr="00E275D2"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14:paraId="25465DDD" w14:textId="77777777" w:rsidR="000E0399" w:rsidRPr="00E275D2" w:rsidRDefault="000E0399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71A773" w14:textId="77777777" w:rsidR="00F52DAD" w:rsidRPr="00F52DAD" w:rsidRDefault="00F52DAD" w:rsidP="00F52DAD">
      <w:pPr>
        <w:pStyle w:val="a6"/>
        <w:ind w:right="249" w:firstLine="709"/>
        <w:jc w:val="both"/>
        <w:rPr>
          <w:b/>
          <w:bCs/>
          <w:i/>
          <w:color w:val="5B9BD5" w:themeColor="accent1"/>
        </w:rPr>
      </w:pPr>
      <w:r w:rsidRPr="00F52DAD">
        <w:rPr>
          <w:b/>
          <w:bCs/>
          <w:i/>
          <w:color w:val="5B9BD5" w:themeColor="accent1"/>
        </w:rPr>
        <w:lastRenderedPageBreak/>
        <w:t>Soft skills:</w:t>
      </w:r>
    </w:p>
    <w:p w14:paraId="0CAC1733" w14:textId="157F4473" w:rsidR="000E0399" w:rsidRPr="00E275D2" w:rsidRDefault="00071AEF" w:rsidP="00E275D2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275D2">
        <w:rPr>
          <w:rFonts w:ascii="Times New Roman" w:hAnsi="Times New Roman"/>
          <w:sz w:val="28"/>
          <w:szCs w:val="28"/>
        </w:rPr>
        <w:t>Під</w:t>
      </w:r>
      <w:proofErr w:type="spellEnd"/>
      <w:r w:rsidRPr="00E275D2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E275D2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E275D2">
        <w:rPr>
          <w:rFonts w:ascii="Times New Roman" w:hAnsi="Times New Roman"/>
          <w:sz w:val="28"/>
          <w:szCs w:val="28"/>
        </w:rPr>
        <w:t xml:space="preserve"> </w:t>
      </w:r>
      <w:r w:rsidRPr="00E275D2">
        <w:rPr>
          <w:rFonts w:ascii="Times New Roman" w:hAnsi="Times New Roman"/>
          <w:sz w:val="28"/>
          <w:szCs w:val="28"/>
          <w:lang w:val="uk-UA"/>
        </w:rPr>
        <w:t>ОК здобувач освіти</w:t>
      </w:r>
      <w:r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D2">
        <w:rPr>
          <w:rFonts w:ascii="Times New Roman" w:hAnsi="Times New Roman"/>
          <w:sz w:val="28"/>
          <w:szCs w:val="28"/>
        </w:rPr>
        <w:t>отримує</w:t>
      </w:r>
      <w:proofErr w:type="spellEnd"/>
      <w:r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D2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D2">
        <w:rPr>
          <w:rFonts w:ascii="Times New Roman" w:hAnsi="Times New Roman"/>
          <w:sz w:val="28"/>
          <w:szCs w:val="28"/>
        </w:rPr>
        <w:t>формувати</w:t>
      </w:r>
      <w:proofErr w:type="spellEnd"/>
      <w:r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275D2">
        <w:rPr>
          <w:rFonts w:ascii="Times New Roman" w:hAnsi="Times New Roman"/>
          <w:sz w:val="28"/>
          <w:szCs w:val="28"/>
        </w:rPr>
        <w:t>розвивати</w:t>
      </w:r>
      <w:proofErr w:type="spellEnd"/>
      <w:r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1AC" w:rsidRPr="00E275D2">
        <w:rPr>
          <w:rFonts w:ascii="Times New Roman" w:hAnsi="Times New Roman"/>
          <w:sz w:val="28"/>
          <w:szCs w:val="28"/>
        </w:rPr>
        <w:t>soft</w:t>
      </w:r>
      <w:proofErr w:type="spellEnd"/>
      <w:r w:rsidR="009C51AC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1AC" w:rsidRPr="00E275D2">
        <w:rPr>
          <w:rFonts w:ascii="Times New Roman" w:hAnsi="Times New Roman"/>
          <w:sz w:val="28"/>
          <w:szCs w:val="28"/>
        </w:rPr>
        <w:t>skills</w:t>
      </w:r>
      <w:proofErr w:type="spellEnd"/>
      <w:r w:rsidR="009C51AC" w:rsidRPr="00E275D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C51AC" w:rsidRPr="00E275D2">
        <w:rPr>
          <w:rFonts w:ascii="Times New Roman" w:hAnsi="Times New Roman"/>
          <w:sz w:val="28"/>
          <w:szCs w:val="28"/>
        </w:rPr>
        <w:t>(</w:t>
      </w:r>
      <w:proofErr w:type="spellStart"/>
      <w:r w:rsidR="00AF2A39" w:rsidRPr="00E275D2">
        <w:rPr>
          <w:rFonts w:ascii="Times New Roman" w:hAnsi="Times New Roman"/>
          <w:sz w:val="28"/>
          <w:szCs w:val="28"/>
          <w:lang w:val="uk-UA"/>
        </w:rPr>
        <w:t>міжпрофесійні</w:t>
      </w:r>
      <w:proofErr w:type="spellEnd"/>
      <w:r w:rsidR="009C51AC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1AC" w:rsidRPr="00E275D2">
        <w:rPr>
          <w:rFonts w:ascii="Times New Roman" w:hAnsi="Times New Roman"/>
          <w:sz w:val="28"/>
          <w:szCs w:val="28"/>
        </w:rPr>
        <w:t>універсальні</w:t>
      </w:r>
      <w:proofErr w:type="spellEnd"/>
      <w:r w:rsidR="009C51AC" w:rsidRPr="00E275D2">
        <w:rPr>
          <w:rFonts w:ascii="Times New Roman" w:hAnsi="Times New Roman"/>
          <w:sz w:val="28"/>
          <w:szCs w:val="28"/>
        </w:rPr>
        <w:t xml:space="preserve"> </w:t>
      </w:r>
      <w:r w:rsidR="006E4130" w:rsidRPr="00E275D2">
        <w:rPr>
          <w:rFonts w:ascii="Times New Roman" w:hAnsi="Times New Roman"/>
          <w:sz w:val="28"/>
          <w:szCs w:val="28"/>
          <w:lang w:val="uk-UA"/>
        </w:rPr>
        <w:t>уміння</w:t>
      </w:r>
      <w:r w:rsidR="00AF2A39" w:rsidRPr="00E275D2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6E4130" w:rsidRPr="00E275D2">
        <w:rPr>
          <w:rFonts w:ascii="Times New Roman" w:hAnsi="Times New Roman"/>
          <w:sz w:val="28"/>
          <w:szCs w:val="28"/>
        </w:rPr>
        <w:t>навички</w:t>
      </w:r>
      <w:proofErr w:type="spellEnd"/>
      <w:r w:rsidR="009C51AC" w:rsidRPr="00E275D2">
        <w:rPr>
          <w:rFonts w:ascii="Times New Roman" w:hAnsi="Times New Roman"/>
          <w:sz w:val="28"/>
          <w:szCs w:val="28"/>
          <w:lang w:val="uk-UA"/>
        </w:rPr>
        <w:t>)</w:t>
      </w:r>
      <w:r w:rsidR="009C51AC" w:rsidRPr="00E275D2">
        <w:rPr>
          <w:rFonts w:ascii="Times New Roman" w:hAnsi="Times New Roman"/>
          <w:sz w:val="28"/>
          <w:szCs w:val="28"/>
        </w:rPr>
        <w:t xml:space="preserve"> як комплекс </w:t>
      </w:r>
      <w:proofErr w:type="spellStart"/>
      <w:r w:rsidR="009C51AC" w:rsidRPr="00E275D2">
        <w:rPr>
          <w:rFonts w:ascii="Times New Roman" w:hAnsi="Times New Roman"/>
          <w:sz w:val="28"/>
          <w:szCs w:val="28"/>
        </w:rPr>
        <w:t>особистісних</w:t>
      </w:r>
      <w:proofErr w:type="spellEnd"/>
      <w:r w:rsidR="009C51AC" w:rsidRPr="00E275D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9C51AC" w:rsidRPr="00E275D2">
        <w:rPr>
          <w:rFonts w:ascii="Times New Roman" w:hAnsi="Times New Roman"/>
          <w:sz w:val="28"/>
          <w:szCs w:val="28"/>
        </w:rPr>
        <w:t>міжособистісних</w:t>
      </w:r>
      <w:proofErr w:type="spellEnd"/>
      <w:r w:rsidR="009C51AC" w:rsidRPr="00E275D2">
        <w:rPr>
          <w:rFonts w:ascii="Times New Roman" w:hAnsi="Times New Roman"/>
          <w:sz w:val="28"/>
          <w:szCs w:val="28"/>
        </w:rPr>
        <w:t xml:space="preserve"> характеристик</w:t>
      </w:r>
      <w:r w:rsidR="009C51AC"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75D2">
        <w:rPr>
          <w:rFonts w:ascii="Times New Roman" w:hAnsi="Times New Roman"/>
          <w:sz w:val="28"/>
          <w:szCs w:val="28"/>
          <w:lang w:val="uk-UA"/>
        </w:rPr>
        <w:t>майбутн</w:t>
      </w:r>
      <w:r w:rsidR="009C51AC" w:rsidRPr="00E275D2">
        <w:rPr>
          <w:rFonts w:ascii="Times New Roman" w:hAnsi="Times New Roman"/>
          <w:sz w:val="28"/>
          <w:szCs w:val="28"/>
          <w:lang w:val="uk-UA"/>
        </w:rPr>
        <w:t>іх</w:t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51AC" w:rsidRPr="00E275D2">
        <w:rPr>
          <w:rFonts w:ascii="Times New Roman" w:hAnsi="Times New Roman"/>
          <w:sz w:val="28"/>
          <w:szCs w:val="28"/>
          <w:lang w:val="uk-UA"/>
        </w:rPr>
        <w:t>фахівців</w:t>
      </w:r>
      <w:r w:rsidR="000E0399" w:rsidRPr="00E275D2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28BFA35F" w14:textId="49C21992" w:rsidR="008C62FD" w:rsidRPr="00E275D2" w:rsidRDefault="009C51AC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sym w:font="Symbol" w:char="F0B7"/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комунікативн</w:t>
      </w:r>
      <w:proofErr w:type="spellEnd"/>
      <w:r w:rsidR="008C62FD" w:rsidRPr="00E275D2">
        <w:rPr>
          <w:rFonts w:ascii="Times New Roman" w:hAnsi="Times New Roman"/>
          <w:sz w:val="28"/>
          <w:szCs w:val="28"/>
          <w:lang w:val="uk-UA"/>
        </w:rPr>
        <w:t>а компетентність</w:t>
      </w:r>
      <w:r w:rsidR="00161990"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90" w:rsidRPr="00E275D2">
        <w:rPr>
          <w:rFonts w:ascii="Times New Roman" w:eastAsia="Times New Roman" w:hAnsi="Times New Roman"/>
          <w:sz w:val="28"/>
          <w:szCs w:val="28"/>
          <w:lang w:val="uk-UA"/>
        </w:rPr>
        <w:t>(</w:t>
      </w:r>
      <w:r w:rsidRPr="00E275D2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датність</w:t>
      </w:r>
      <w:proofErr w:type="spellEnd"/>
      <w:r w:rsidR="006D00D6" w:rsidRPr="00E275D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розуміння</w:t>
      </w:r>
      <w:proofErr w:type="spellEnd"/>
      <w:r w:rsidR="006D00D6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інших</w:t>
      </w:r>
      <w:proofErr w:type="spellEnd"/>
      <w:r w:rsidR="006D00D6" w:rsidRPr="00E275D2">
        <w:rPr>
          <w:rFonts w:ascii="Times New Roman" w:hAnsi="Times New Roman"/>
          <w:sz w:val="28"/>
          <w:szCs w:val="28"/>
        </w:rPr>
        <w:t xml:space="preserve"> культур і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готовність</w:t>
      </w:r>
      <w:proofErr w:type="spellEnd"/>
      <w:r w:rsidR="006D00D6" w:rsidRPr="00E275D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міжкультурного</w:t>
      </w:r>
      <w:proofErr w:type="spellEnd"/>
      <w:r w:rsidR="006D00D6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діалогу</w:t>
      </w:r>
      <w:proofErr w:type="spellEnd"/>
      <w:r w:rsidR="00161990" w:rsidRPr="00E275D2">
        <w:rPr>
          <w:rFonts w:ascii="Times New Roman" w:hAnsi="Times New Roman"/>
          <w:sz w:val="28"/>
          <w:szCs w:val="28"/>
          <w:lang w:val="uk-UA"/>
        </w:rPr>
        <w:t>)</w:t>
      </w:r>
      <w:r w:rsidRPr="00E275D2">
        <w:rPr>
          <w:rFonts w:ascii="Times New Roman" w:hAnsi="Times New Roman"/>
          <w:sz w:val="28"/>
          <w:szCs w:val="28"/>
          <w:lang w:val="uk-UA"/>
        </w:rPr>
        <w:t>;</w:t>
      </w:r>
    </w:p>
    <w:p w14:paraId="5AA8A3A8" w14:textId="24590DE3" w:rsidR="008C62FD" w:rsidRPr="00E275D2" w:rsidRDefault="009C51AC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sym w:font="Symbol" w:char="F0B7"/>
      </w:r>
      <w:r w:rsidRPr="00E275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командн</w:t>
      </w:r>
      <w:proofErr w:type="spellEnd"/>
      <w:r w:rsidR="00933DB2" w:rsidRPr="00E275D2">
        <w:rPr>
          <w:rFonts w:ascii="Times New Roman" w:hAnsi="Times New Roman"/>
          <w:sz w:val="28"/>
          <w:szCs w:val="28"/>
          <w:lang w:val="uk-UA"/>
        </w:rPr>
        <w:t>а</w:t>
      </w:r>
      <w:r w:rsidR="008C62FD" w:rsidRPr="00E275D2">
        <w:rPr>
          <w:rFonts w:ascii="Times New Roman" w:hAnsi="Times New Roman"/>
          <w:sz w:val="28"/>
          <w:szCs w:val="28"/>
        </w:rPr>
        <w:t xml:space="preserve"> робот</w:t>
      </w:r>
      <w:r w:rsidR="00933DB2" w:rsidRPr="00E275D2">
        <w:rPr>
          <w:rFonts w:ascii="Times New Roman" w:hAnsi="Times New Roman"/>
          <w:sz w:val="28"/>
          <w:szCs w:val="28"/>
          <w:lang w:val="uk-UA"/>
        </w:rPr>
        <w:t>а</w:t>
      </w:r>
      <w:r w:rsidR="00161990" w:rsidRPr="00E275D2">
        <w:rPr>
          <w:rFonts w:ascii="Times New Roman" w:hAnsi="Times New Roman"/>
          <w:sz w:val="28"/>
          <w:szCs w:val="28"/>
        </w:rPr>
        <w:t xml:space="preserve"> </w:t>
      </w:r>
      <w:r w:rsidR="00161990" w:rsidRPr="00E275D2">
        <w:rPr>
          <w:rFonts w:ascii="Times New Roman" w:hAnsi="Times New Roman"/>
          <w:sz w:val="28"/>
          <w:szCs w:val="28"/>
          <w:lang w:val="uk-UA"/>
        </w:rPr>
        <w:t>(</w:t>
      </w:r>
      <w:r w:rsidR="002122E6" w:rsidRPr="00E275D2">
        <w:rPr>
          <w:rFonts w:ascii="Times New Roman" w:hAnsi="Times New Roman"/>
          <w:sz w:val="28"/>
          <w:szCs w:val="28"/>
          <w:lang w:val="uk-UA"/>
        </w:rPr>
        <w:t>у</w:t>
      </w:r>
      <w:r w:rsidR="001B7002" w:rsidRPr="00E275D2">
        <w:rPr>
          <w:rFonts w:ascii="Times New Roman" w:hAnsi="Times New Roman"/>
          <w:sz w:val="28"/>
          <w:szCs w:val="28"/>
          <w:lang w:val="uk-UA"/>
        </w:rPr>
        <w:t>міння</w:t>
      </w:r>
      <w:r w:rsidR="008C62FD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працювати</w:t>
      </w:r>
      <w:proofErr w:type="spellEnd"/>
      <w:r w:rsidR="008C62FD" w:rsidRPr="00E275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команді</w:t>
      </w:r>
      <w:proofErr w:type="spellEnd"/>
      <w:r w:rsidR="008C62FD" w:rsidRPr="00E275D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виконувати</w:t>
      </w:r>
      <w:proofErr w:type="spellEnd"/>
      <w:r w:rsidR="008C62FD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індивідуальні</w:t>
      </w:r>
      <w:proofErr w:type="spellEnd"/>
      <w:r w:rsidR="008C62FD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завдання</w:t>
      </w:r>
      <w:proofErr w:type="spellEnd"/>
      <w:r w:rsidR="008C62FD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задля</w:t>
      </w:r>
      <w:proofErr w:type="spellEnd"/>
      <w:r w:rsidR="008C62FD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досягнення</w:t>
      </w:r>
      <w:proofErr w:type="spellEnd"/>
      <w:r w:rsidR="008C62FD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2FD" w:rsidRPr="00E275D2">
        <w:rPr>
          <w:rFonts w:ascii="Times New Roman" w:hAnsi="Times New Roman"/>
          <w:sz w:val="28"/>
          <w:szCs w:val="28"/>
        </w:rPr>
        <w:t>загальної</w:t>
      </w:r>
      <w:proofErr w:type="spellEnd"/>
      <w:r w:rsidR="008C62FD" w:rsidRPr="00E275D2">
        <w:rPr>
          <w:rFonts w:ascii="Times New Roman" w:hAnsi="Times New Roman"/>
          <w:sz w:val="28"/>
          <w:szCs w:val="28"/>
        </w:rPr>
        <w:t xml:space="preserve"> мети</w:t>
      </w:r>
      <w:r w:rsidR="00933DB2" w:rsidRPr="00E275D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здатність</w:t>
      </w:r>
      <w:proofErr w:type="spellEnd"/>
      <w:r w:rsidR="006D00D6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брати</w:t>
      </w:r>
      <w:proofErr w:type="spellEnd"/>
      <w:r w:rsidR="006D00D6" w:rsidRPr="00E275D2">
        <w:rPr>
          <w:rFonts w:ascii="Times New Roman" w:hAnsi="Times New Roman"/>
          <w:sz w:val="28"/>
          <w:szCs w:val="28"/>
        </w:rPr>
        <w:t xml:space="preserve"> на себе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="00161990" w:rsidRPr="00E275D2">
        <w:rPr>
          <w:rFonts w:ascii="Times New Roman" w:hAnsi="Times New Roman"/>
          <w:sz w:val="28"/>
          <w:szCs w:val="28"/>
          <w:lang w:val="uk-UA"/>
        </w:rPr>
        <w:t>)</w:t>
      </w:r>
      <w:r w:rsidR="00933DB2" w:rsidRPr="00E275D2">
        <w:rPr>
          <w:rFonts w:ascii="Times New Roman" w:hAnsi="Times New Roman"/>
          <w:sz w:val="28"/>
          <w:szCs w:val="28"/>
          <w:lang w:val="uk-UA"/>
        </w:rPr>
        <w:t>;</w:t>
      </w:r>
    </w:p>
    <w:p w14:paraId="165CE691" w14:textId="507A8313" w:rsidR="009C51AC" w:rsidRPr="00E275D2" w:rsidRDefault="006D00D6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sym w:font="Symbol" w:char="F0B7"/>
      </w:r>
      <w:r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BA5" w:rsidRPr="00E275D2">
        <w:rPr>
          <w:rFonts w:ascii="Times New Roman" w:hAnsi="Times New Roman"/>
          <w:sz w:val="28"/>
          <w:szCs w:val="28"/>
        </w:rPr>
        <w:t>критичне</w:t>
      </w:r>
      <w:proofErr w:type="spellEnd"/>
      <w:r w:rsidR="00FA7BA5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BA5" w:rsidRPr="00E275D2">
        <w:rPr>
          <w:rFonts w:ascii="Times New Roman" w:hAnsi="Times New Roman"/>
          <w:sz w:val="28"/>
          <w:szCs w:val="28"/>
        </w:rPr>
        <w:t>мислення</w:t>
      </w:r>
      <w:proofErr w:type="spellEnd"/>
      <w:r w:rsidR="00161990" w:rsidRPr="00E275D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B02742" w:rsidRPr="00E275D2">
        <w:rPr>
          <w:rFonts w:ascii="Times New Roman" w:hAnsi="Times New Roman"/>
          <w:sz w:val="28"/>
          <w:szCs w:val="28"/>
        </w:rPr>
        <w:t>здатн</w:t>
      </w:r>
      <w:r w:rsidR="002122E6" w:rsidRPr="00E275D2">
        <w:rPr>
          <w:rFonts w:ascii="Times New Roman" w:hAnsi="Times New Roman"/>
          <w:sz w:val="28"/>
          <w:szCs w:val="28"/>
          <w:lang w:val="uk-UA"/>
        </w:rPr>
        <w:t>ість</w:t>
      </w:r>
      <w:proofErr w:type="spellEnd"/>
      <w:r w:rsidR="00B02742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742" w:rsidRPr="00E275D2">
        <w:rPr>
          <w:rFonts w:ascii="Times New Roman" w:hAnsi="Times New Roman"/>
          <w:sz w:val="28"/>
          <w:szCs w:val="28"/>
        </w:rPr>
        <w:t>логічно</w:t>
      </w:r>
      <w:proofErr w:type="spellEnd"/>
      <w:r w:rsidR="00B02742" w:rsidRPr="00E275D2">
        <w:rPr>
          <w:rFonts w:ascii="Times New Roman" w:hAnsi="Times New Roman"/>
          <w:sz w:val="28"/>
          <w:szCs w:val="28"/>
        </w:rPr>
        <w:t xml:space="preserve"> і критично </w:t>
      </w:r>
      <w:proofErr w:type="spellStart"/>
      <w:r w:rsidR="00B02742" w:rsidRPr="00E275D2">
        <w:rPr>
          <w:rFonts w:ascii="Times New Roman" w:hAnsi="Times New Roman"/>
          <w:sz w:val="28"/>
          <w:szCs w:val="28"/>
        </w:rPr>
        <w:t>мислити</w:t>
      </w:r>
      <w:proofErr w:type="spellEnd"/>
      <w:r w:rsidR="00B02742" w:rsidRPr="00E275D2">
        <w:rPr>
          <w:rFonts w:ascii="Times New Roman" w:hAnsi="Times New Roman"/>
          <w:sz w:val="28"/>
          <w:szCs w:val="28"/>
        </w:rPr>
        <w:t>,</w:t>
      </w:r>
      <w:r w:rsidR="009C51AC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1AC" w:rsidRPr="00E275D2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="009C51AC"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C51AC" w:rsidRPr="00E275D2">
        <w:rPr>
          <w:rFonts w:ascii="Times New Roman" w:hAnsi="Times New Roman"/>
          <w:sz w:val="28"/>
          <w:szCs w:val="28"/>
        </w:rPr>
        <w:t>оцінювати</w:t>
      </w:r>
      <w:proofErr w:type="spellEnd"/>
      <w:r w:rsidR="009C51AC" w:rsidRPr="00E275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C51AC" w:rsidRPr="00E275D2">
        <w:rPr>
          <w:rFonts w:ascii="Times New Roman" w:hAnsi="Times New Roman"/>
          <w:sz w:val="28"/>
          <w:szCs w:val="28"/>
        </w:rPr>
        <w:t>інтерпретувати</w:t>
      </w:r>
      <w:proofErr w:type="spellEnd"/>
      <w:r w:rsidR="00B02742" w:rsidRPr="00E275D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02742" w:rsidRPr="00E275D2">
        <w:rPr>
          <w:rFonts w:ascii="Times New Roman" w:hAnsi="Times New Roman"/>
          <w:sz w:val="28"/>
          <w:szCs w:val="28"/>
        </w:rPr>
        <w:t>самостійно</w:t>
      </w:r>
      <w:proofErr w:type="spellEnd"/>
      <w:r w:rsidR="00B02742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742" w:rsidRPr="00E275D2">
        <w:rPr>
          <w:rFonts w:ascii="Times New Roman" w:hAnsi="Times New Roman"/>
          <w:sz w:val="28"/>
          <w:szCs w:val="28"/>
        </w:rPr>
        <w:t>приймати</w:t>
      </w:r>
      <w:proofErr w:type="spellEnd"/>
      <w:r w:rsidR="00B02742" w:rsidRPr="00E275D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B7002" w:rsidRPr="00E275D2">
        <w:rPr>
          <w:rFonts w:ascii="Times New Roman" w:hAnsi="Times New Roman"/>
          <w:sz w:val="28"/>
          <w:szCs w:val="28"/>
          <w:lang w:val="uk-UA"/>
        </w:rPr>
        <w:t>)</w:t>
      </w:r>
      <w:r w:rsidR="00B02742" w:rsidRPr="00E275D2">
        <w:rPr>
          <w:rFonts w:ascii="Times New Roman" w:hAnsi="Times New Roman"/>
          <w:sz w:val="28"/>
          <w:szCs w:val="28"/>
          <w:lang w:val="uk-UA"/>
        </w:rPr>
        <w:t>;</w:t>
      </w:r>
    </w:p>
    <w:p w14:paraId="41CFFD59" w14:textId="2CBA026D" w:rsidR="00FA7BA5" w:rsidRPr="00E275D2" w:rsidRDefault="006D00D6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sym w:font="Symbol" w:char="F0B7"/>
      </w:r>
      <w:r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18BB" w:rsidRPr="00E275D2">
        <w:rPr>
          <w:rFonts w:ascii="Times New Roman" w:hAnsi="Times New Roman"/>
          <w:sz w:val="28"/>
          <w:szCs w:val="28"/>
        </w:rPr>
        <w:t>креативність</w:t>
      </w:r>
      <w:proofErr w:type="spellEnd"/>
      <w:r w:rsidR="001B7002" w:rsidRPr="00E275D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0F7589" w:rsidRPr="00E275D2">
        <w:rPr>
          <w:rFonts w:ascii="Times New Roman" w:hAnsi="Times New Roman"/>
          <w:sz w:val="28"/>
          <w:szCs w:val="28"/>
        </w:rPr>
        <w:t>оригінальність</w:t>
      </w:r>
      <w:proofErr w:type="spellEnd"/>
      <w:r w:rsidR="000F7589"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F7589" w:rsidRPr="00E275D2">
        <w:rPr>
          <w:rFonts w:ascii="Times New Roman" w:hAnsi="Times New Roman"/>
          <w:sz w:val="28"/>
          <w:szCs w:val="28"/>
        </w:rPr>
        <w:t>ініціативність</w:t>
      </w:r>
      <w:proofErr w:type="spellEnd"/>
      <w:r w:rsidR="000F7589" w:rsidRPr="00E275D2">
        <w:rPr>
          <w:rFonts w:ascii="Times New Roman" w:hAnsi="Times New Roman"/>
          <w:sz w:val="28"/>
          <w:szCs w:val="28"/>
          <w:lang w:val="uk-UA"/>
        </w:rPr>
        <w:t>,</w:t>
      </w:r>
      <w:r w:rsidR="000F7589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18BB" w:rsidRPr="00E275D2">
        <w:rPr>
          <w:rFonts w:ascii="Times New Roman" w:hAnsi="Times New Roman"/>
          <w:sz w:val="28"/>
          <w:szCs w:val="28"/>
        </w:rPr>
        <w:t>генерування</w:t>
      </w:r>
      <w:proofErr w:type="spellEnd"/>
      <w:r w:rsidR="00CF18BB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7589" w:rsidRPr="00E275D2">
        <w:rPr>
          <w:rFonts w:ascii="Times New Roman" w:hAnsi="Times New Roman"/>
          <w:sz w:val="28"/>
          <w:szCs w:val="28"/>
        </w:rPr>
        <w:t>нестандартних</w:t>
      </w:r>
      <w:proofErr w:type="spellEnd"/>
      <w:r w:rsidR="000F7589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7589" w:rsidRPr="00E275D2">
        <w:rPr>
          <w:rFonts w:ascii="Times New Roman" w:hAnsi="Times New Roman"/>
          <w:sz w:val="28"/>
          <w:szCs w:val="28"/>
        </w:rPr>
        <w:t>ідей</w:t>
      </w:r>
      <w:proofErr w:type="spellEnd"/>
      <w:r w:rsidR="001B7002" w:rsidRPr="00E275D2">
        <w:rPr>
          <w:rFonts w:ascii="Times New Roman" w:hAnsi="Times New Roman"/>
          <w:sz w:val="28"/>
          <w:szCs w:val="28"/>
          <w:lang w:val="uk-UA"/>
        </w:rPr>
        <w:t>)</w:t>
      </w:r>
      <w:r w:rsidR="000F7589" w:rsidRPr="00E275D2">
        <w:rPr>
          <w:rFonts w:ascii="Times New Roman" w:hAnsi="Times New Roman"/>
          <w:sz w:val="28"/>
          <w:szCs w:val="28"/>
          <w:lang w:val="uk-UA"/>
        </w:rPr>
        <w:t>;</w:t>
      </w:r>
    </w:p>
    <w:p w14:paraId="178F382A" w14:textId="3BD9F84C" w:rsidR="000F7589" w:rsidRPr="00E275D2" w:rsidRDefault="006D00D6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sym w:font="Symbol" w:char="F0B7"/>
      </w:r>
      <w:r w:rsidRPr="00E275D2">
        <w:rPr>
          <w:rFonts w:ascii="Times New Roman" w:hAnsi="Times New Roman"/>
          <w:sz w:val="28"/>
          <w:szCs w:val="28"/>
        </w:rPr>
        <w:t xml:space="preserve"> </w:t>
      </w:r>
      <w:r w:rsidR="001B7002" w:rsidRPr="00E275D2">
        <w:rPr>
          <w:rFonts w:ascii="Times New Roman" w:hAnsi="Times New Roman"/>
          <w:sz w:val="28"/>
          <w:szCs w:val="28"/>
        </w:rPr>
        <w:t>тайм</w:t>
      </w:r>
      <w:r w:rsidR="001B7002" w:rsidRPr="00E275D2">
        <w:rPr>
          <w:rFonts w:ascii="Times New Roman" w:hAnsi="Times New Roman"/>
          <w:sz w:val="28"/>
          <w:szCs w:val="28"/>
          <w:lang w:val="uk-UA"/>
        </w:rPr>
        <w:t>-</w:t>
      </w:r>
      <w:r w:rsidR="000F7589" w:rsidRPr="00E275D2">
        <w:rPr>
          <w:rFonts w:ascii="Times New Roman" w:hAnsi="Times New Roman"/>
          <w:sz w:val="28"/>
          <w:szCs w:val="28"/>
        </w:rPr>
        <w:t>менеджмент</w:t>
      </w:r>
      <w:r w:rsidR="001B7002" w:rsidRPr="00E275D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F1699" w:rsidRPr="00E275D2">
        <w:rPr>
          <w:rFonts w:ascii="Times New Roman" w:hAnsi="Times New Roman"/>
          <w:sz w:val="28"/>
          <w:szCs w:val="28"/>
          <w:lang w:val="uk-UA"/>
        </w:rPr>
        <w:t xml:space="preserve">раціональне </w:t>
      </w:r>
      <w:proofErr w:type="spellStart"/>
      <w:r w:rsidR="006F1699" w:rsidRPr="00E275D2">
        <w:rPr>
          <w:rFonts w:ascii="Times New Roman" w:hAnsi="Times New Roman"/>
          <w:sz w:val="28"/>
          <w:szCs w:val="28"/>
        </w:rPr>
        <w:t>планування</w:t>
      </w:r>
      <w:proofErr w:type="spellEnd"/>
      <w:r w:rsidR="006F1699" w:rsidRPr="00E27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F1699" w:rsidRPr="00E275D2">
        <w:rPr>
          <w:rFonts w:ascii="Times New Roman" w:hAnsi="Times New Roman"/>
          <w:sz w:val="28"/>
          <w:szCs w:val="28"/>
        </w:rPr>
        <w:t>розподіл</w:t>
      </w:r>
      <w:proofErr w:type="spellEnd"/>
      <w:r w:rsidR="000F7589" w:rsidRPr="00E275D2">
        <w:rPr>
          <w:rFonts w:ascii="Times New Roman" w:hAnsi="Times New Roman"/>
          <w:sz w:val="28"/>
          <w:szCs w:val="28"/>
        </w:rPr>
        <w:t xml:space="preserve"> часу</w:t>
      </w:r>
      <w:r w:rsidR="006F1699" w:rsidRPr="00E275D2">
        <w:rPr>
          <w:rFonts w:ascii="Times New Roman" w:hAnsi="Times New Roman"/>
          <w:sz w:val="28"/>
          <w:szCs w:val="28"/>
          <w:lang w:val="uk-UA"/>
        </w:rPr>
        <w:t xml:space="preserve"> у процесі постановки цілей, прийняття рішень, виконання завдань, здійснення контролю за їх виконанням та підбиття підсумків</w:t>
      </w:r>
      <w:r w:rsidR="001B7002" w:rsidRPr="00E275D2">
        <w:rPr>
          <w:rFonts w:ascii="Times New Roman" w:hAnsi="Times New Roman"/>
          <w:sz w:val="28"/>
          <w:szCs w:val="28"/>
          <w:lang w:val="uk-UA"/>
        </w:rPr>
        <w:t>)</w:t>
      </w:r>
      <w:r w:rsidR="006F1699" w:rsidRPr="00E275D2">
        <w:rPr>
          <w:rFonts w:ascii="Times New Roman" w:hAnsi="Times New Roman"/>
          <w:sz w:val="28"/>
          <w:szCs w:val="28"/>
          <w:lang w:val="uk-UA"/>
        </w:rPr>
        <w:t>;</w:t>
      </w:r>
    </w:p>
    <w:p w14:paraId="31E63D20" w14:textId="7E3E5857" w:rsidR="00B96604" w:rsidRPr="00E275D2" w:rsidRDefault="000F7589" w:rsidP="00E275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275D2">
        <w:rPr>
          <w:rFonts w:ascii="Times New Roman" w:hAnsi="Times New Roman"/>
          <w:sz w:val="28"/>
          <w:szCs w:val="28"/>
        </w:rPr>
        <w:sym w:font="Symbol" w:char="F0B7"/>
      </w:r>
      <w:r w:rsidR="00B65316" w:rsidRPr="00E275D2">
        <w:rPr>
          <w:rFonts w:ascii="Times New Roman" w:hAnsi="Times New Roman"/>
          <w:sz w:val="28"/>
          <w:szCs w:val="28"/>
          <w:lang w:val="uk-UA"/>
        </w:rPr>
        <w:t xml:space="preserve"> емоційний інтелект (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витривалість</w:t>
      </w:r>
      <w:proofErr w:type="spellEnd"/>
      <w:r w:rsidR="006D00D6" w:rsidRPr="00E275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стресостійкість</w:t>
      </w:r>
      <w:proofErr w:type="spellEnd"/>
      <w:r w:rsidR="008A2CE7" w:rsidRPr="00E275D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6D00D6" w:rsidRPr="00E275D2">
        <w:rPr>
          <w:rFonts w:ascii="Times New Roman" w:hAnsi="Times New Roman"/>
          <w:sz w:val="28"/>
          <w:szCs w:val="28"/>
        </w:rPr>
        <w:t>гнучкість</w:t>
      </w:r>
      <w:proofErr w:type="spellEnd"/>
      <w:r w:rsidR="00B65316" w:rsidRPr="00E275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5316" w:rsidRPr="00E275D2">
        <w:rPr>
          <w:rFonts w:ascii="Times New Roman" w:hAnsi="Times New Roman"/>
          <w:sz w:val="28"/>
          <w:szCs w:val="28"/>
        </w:rPr>
        <w:t xml:space="preserve">позитивна </w:t>
      </w:r>
      <w:proofErr w:type="spellStart"/>
      <w:r w:rsidR="00B65316" w:rsidRPr="00E275D2">
        <w:rPr>
          <w:rFonts w:ascii="Times New Roman" w:hAnsi="Times New Roman"/>
          <w:sz w:val="28"/>
          <w:szCs w:val="28"/>
        </w:rPr>
        <w:t>емоційна</w:t>
      </w:r>
      <w:proofErr w:type="spellEnd"/>
      <w:r w:rsidR="00B65316" w:rsidRPr="00E275D2">
        <w:rPr>
          <w:rFonts w:ascii="Times New Roman" w:hAnsi="Times New Roman"/>
          <w:sz w:val="28"/>
          <w:szCs w:val="28"/>
        </w:rPr>
        <w:t xml:space="preserve"> установка, </w:t>
      </w:r>
      <w:proofErr w:type="spellStart"/>
      <w:r w:rsidR="00B65316" w:rsidRPr="00E275D2">
        <w:rPr>
          <w:rFonts w:ascii="Times New Roman" w:hAnsi="Times New Roman"/>
          <w:sz w:val="28"/>
          <w:szCs w:val="28"/>
        </w:rPr>
        <w:t>твердість</w:t>
      </w:r>
      <w:proofErr w:type="spellEnd"/>
      <w:r w:rsidR="00B65316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5316" w:rsidRPr="00E275D2">
        <w:rPr>
          <w:rFonts w:ascii="Times New Roman" w:hAnsi="Times New Roman"/>
          <w:sz w:val="28"/>
          <w:szCs w:val="28"/>
        </w:rPr>
        <w:t>життє</w:t>
      </w:r>
      <w:r w:rsidR="008A2CE7" w:rsidRPr="00E275D2">
        <w:rPr>
          <w:rFonts w:ascii="Times New Roman" w:hAnsi="Times New Roman"/>
          <w:sz w:val="28"/>
          <w:szCs w:val="28"/>
        </w:rPr>
        <w:t>вої</w:t>
      </w:r>
      <w:proofErr w:type="spellEnd"/>
      <w:r w:rsidR="008A2CE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2CE7" w:rsidRPr="00E275D2">
        <w:rPr>
          <w:rFonts w:ascii="Times New Roman" w:hAnsi="Times New Roman"/>
          <w:sz w:val="28"/>
          <w:szCs w:val="28"/>
        </w:rPr>
        <w:t>позиції</w:t>
      </w:r>
      <w:proofErr w:type="spellEnd"/>
      <w:r w:rsidR="008A2CE7" w:rsidRPr="00E275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A2CE7" w:rsidRPr="00E275D2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="008A2CE7" w:rsidRPr="00E2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2CE7" w:rsidRPr="00E275D2">
        <w:rPr>
          <w:rFonts w:ascii="Times New Roman" w:hAnsi="Times New Roman"/>
          <w:sz w:val="28"/>
          <w:szCs w:val="28"/>
        </w:rPr>
        <w:t>навчанням</w:t>
      </w:r>
      <w:proofErr w:type="spellEnd"/>
      <w:r w:rsidR="008A2CE7" w:rsidRPr="00E275D2">
        <w:rPr>
          <w:rFonts w:ascii="Times New Roman" w:hAnsi="Times New Roman"/>
          <w:sz w:val="28"/>
          <w:szCs w:val="28"/>
          <w:lang w:val="uk-UA"/>
        </w:rPr>
        <w:t>)</w:t>
      </w:r>
      <w:r w:rsidR="003E7459" w:rsidRPr="00E275D2">
        <w:rPr>
          <w:rFonts w:ascii="Times New Roman" w:hAnsi="Times New Roman"/>
          <w:sz w:val="28"/>
          <w:szCs w:val="28"/>
          <w:lang w:val="uk-UA"/>
        </w:rPr>
        <w:t>.</w:t>
      </w:r>
    </w:p>
    <w:p w14:paraId="39FF09C3" w14:textId="77777777" w:rsidR="00353FF4" w:rsidRPr="00C53746" w:rsidRDefault="00353FF4" w:rsidP="003E74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E68F6" w14:textId="77777777" w:rsidR="00D90F24" w:rsidRPr="00D90F24" w:rsidRDefault="00D90F24" w:rsidP="00D90F24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/>
          <w:b/>
          <w:color w:val="5B9BD5" w:themeColor="accent1"/>
          <w:sz w:val="28"/>
          <w:szCs w:val="28"/>
          <w:lang w:eastAsia="uk-UA"/>
        </w:rPr>
      </w:pPr>
      <w:bookmarkStart w:id="6" w:name="_Hlk147072184"/>
      <w:bookmarkEnd w:id="4"/>
      <w:r w:rsidRPr="00D90F24">
        <w:rPr>
          <w:rFonts w:ascii="Times New Roman" w:hAnsi="Times New Roman"/>
          <w:b/>
          <w:i/>
          <w:color w:val="5B9BD5" w:themeColor="accent1"/>
          <w:sz w:val="28"/>
          <w:szCs w:val="28"/>
        </w:rPr>
        <w:t xml:space="preserve">Структура </w:t>
      </w:r>
      <w:proofErr w:type="spellStart"/>
      <w:r w:rsidRPr="00D90F24">
        <w:rPr>
          <w:rFonts w:ascii="Times New Roman" w:hAnsi="Times New Roman"/>
          <w:b/>
          <w:i/>
          <w:color w:val="5B9BD5" w:themeColor="accent1"/>
          <w:sz w:val="28"/>
          <w:szCs w:val="28"/>
        </w:rPr>
        <w:t>освітнього</w:t>
      </w:r>
      <w:proofErr w:type="spellEnd"/>
      <w:r w:rsidRPr="00D90F24">
        <w:rPr>
          <w:rFonts w:ascii="Times New Roman" w:hAnsi="Times New Roman"/>
          <w:b/>
          <w:i/>
          <w:color w:val="5B9BD5" w:themeColor="accent1"/>
          <w:sz w:val="28"/>
          <w:szCs w:val="28"/>
        </w:rPr>
        <w:t xml:space="preserve"> компонента</w:t>
      </w:r>
      <w:bookmarkEnd w:id="6"/>
    </w:p>
    <w:p w14:paraId="6E0FF021" w14:textId="77777777" w:rsidR="003972F3" w:rsidRPr="00C53746" w:rsidRDefault="003972F3" w:rsidP="003972F3">
      <w:pPr>
        <w:pStyle w:val="2"/>
        <w:tabs>
          <w:tab w:val="left" w:pos="1422"/>
        </w:tabs>
        <w:spacing w:before="53"/>
        <w:ind w:left="0"/>
        <w:jc w:val="center"/>
        <w:rPr>
          <w:sz w:val="28"/>
          <w:szCs w:val="28"/>
          <w:lang w:val="uk-UA"/>
        </w:rPr>
      </w:pPr>
      <w:r w:rsidRPr="00C53746">
        <w:rPr>
          <w:sz w:val="28"/>
          <w:szCs w:val="28"/>
          <w:lang w:val="uk-UA"/>
        </w:rPr>
        <w:t>Рівень В1</w:t>
      </w:r>
    </w:p>
    <w:p w14:paraId="11C00A2F" w14:textId="0F53766F" w:rsidR="0045491B" w:rsidRPr="00C53746" w:rsidRDefault="00C15AF1" w:rsidP="0045491B">
      <w:pPr>
        <w:widowControl w:val="0"/>
        <w:spacing w:before="44" w:after="0" w:line="240" w:lineRule="auto"/>
        <w:ind w:right="10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C53746">
        <w:rPr>
          <w:rFonts w:ascii="Times New Roman" w:hAnsi="Times New Roman"/>
          <w:i/>
          <w:sz w:val="28"/>
          <w:szCs w:val="28"/>
          <w:lang w:val="uk-UA"/>
        </w:rPr>
        <w:t>Таблиця</w:t>
      </w:r>
      <w:r w:rsidRPr="00C53746">
        <w:rPr>
          <w:rFonts w:ascii="Times New Roman" w:hAnsi="Times New Roman"/>
          <w:i/>
          <w:spacing w:val="-15"/>
          <w:sz w:val="28"/>
          <w:szCs w:val="28"/>
          <w:lang w:val="uk-UA"/>
        </w:rPr>
        <w:t xml:space="preserve"> </w:t>
      </w:r>
      <w:r w:rsidRPr="00C53746">
        <w:rPr>
          <w:rFonts w:ascii="Times New Roman" w:hAnsi="Times New Roman"/>
          <w:i/>
          <w:sz w:val="28"/>
          <w:szCs w:val="28"/>
          <w:lang w:val="uk-UA"/>
        </w:rPr>
        <w:t>2</w:t>
      </w:r>
    </w:p>
    <w:tbl>
      <w:tblPr>
        <w:tblpPr w:leftFromText="181" w:rightFromText="181" w:vertAnchor="text" w:horzAnchor="margin" w:tblpY="197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51"/>
        <w:gridCol w:w="1074"/>
        <w:gridCol w:w="39"/>
        <w:gridCol w:w="6"/>
        <w:gridCol w:w="865"/>
        <w:gridCol w:w="13"/>
        <w:gridCol w:w="13"/>
        <w:gridCol w:w="838"/>
        <w:gridCol w:w="848"/>
        <w:gridCol w:w="17"/>
        <w:gridCol w:w="1658"/>
      </w:tblGrid>
      <w:tr w:rsidR="00B12F58" w:rsidRPr="00B12F58" w14:paraId="03D18792" w14:textId="77777777" w:rsidTr="009468CE">
        <w:trPr>
          <w:trHeight w:val="421"/>
        </w:trPr>
        <w:tc>
          <w:tcPr>
            <w:tcW w:w="3951" w:type="dxa"/>
            <w:vAlign w:val="center"/>
          </w:tcPr>
          <w:p w14:paraId="1DCF090A" w14:textId="77777777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1119" w:type="dxa"/>
            <w:gridSpan w:val="3"/>
            <w:tcBorders>
              <w:bottom w:val="nil"/>
            </w:tcBorders>
            <w:vAlign w:val="center"/>
          </w:tcPr>
          <w:p w14:paraId="2A9A9149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14:paraId="06C4706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Практ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.</w:t>
            </w:r>
          </w:p>
        </w:tc>
        <w:tc>
          <w:tcPr>
            <w:tcW w:w="864" w:type="dxa"/>
            <w:gridSpan w:val="3"/>
            <w:tcBorders>
              <w:bottom w:val="nil"/>
            </w:tcBorders>
            <w:vAlign w:val="center"/>
          </w:tcPr>
          <w:p w14:paraId="3918821F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Сам. ро</w:t>
            </w:r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б.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 w14:paraId="7C44B846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Конс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.</w:t>
            </w:r>
          </w:p>
        </w:tc>
        <w:tc>
          <w:tcPr>
            <w:tcW w:w="1675" w:type="dxa"/>
            <w:gridSpan w:val="2"/>
          </w:tcPr>
          <w:p w14:paraId="735E4D89" w14:textId="77777777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*Форма контролю/ Бали</w:t>
            </w:r>
          </w:p>
        </w:tc>
      </w:tr>
      <w:tr w:rsidR="00B12F58" w:rsidRPr="00B12F58" w14:paraId="0088EBA2" w14:textId="77777777" w:rsidTr="002964B6">
        <w:trPr>
          <w:trHeight w:val="204"/>
        </w:trPr>
        <w:tc>
          <w:tcPr>
            <w:tcW w:w="9322" w:type="dxa"/>
            <w:gridSpan w:val="11"/>
          </w:tcPr>
          <w:p w14:paraId="184A96D3" w14:textId="77777777" w:rsidR="00276A5C" w:rsidRPr="00B12F58" w:rsidRDefault="00276A5C" w:rsidP="002964B6">
            <w:pPr>
              <w:pStyle w:val="TableParagraph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1 рік навчання </w:t>
            </w:r>
          </w:p>
        </w:tc>
      </w:tr>
      <w:tr w:rsidR="00B12F58" w:rsidRPr="00B12F58" w14:paraId="477921A9" w14:textId="77777777" w:rsidTr="002964B6">
        <w:trPr>
          <w:trHeight w:val="246"/>
        </w:trPr>
        <w:tc>
          <w:tcPr>
            <w:tcW w:w="9322" w:type="dxa"/>
            <w:gridSpan w:val="11"/>
            <w:tcBorders>
              <w:bottom w:val="single" w:sz="4" w:space="0" w:color="auto"/>
            </w:tcBorders>
          </w:tcPr>
          <w:p w14:paraId="1FC4443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I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12F58" w:rsidRPr="00B12F58" w14:paraId="4AB17D3F" w14:textId="77777777" w:rsidTr="002964B6">
        <w:trPr>
          <w:trHeight w:val="10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D0D1A2A" w14:textId="55FC0A2C" w:rsidR="00276A5C" w:rsidRPr="00B12F58" w:rsidRDefault="001E4C0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7"/>
              </w:rPr>
              <w:t xml:space="preserve">модуль </w:t>
            </w:r>
            <w:r w:rsidRPr="00B12F58">
              <w:rPr>
                <w:rFonts w:ascii="Times New Roman" w:hAnsi="Times New Roman"/>
                <w:b/>
                <w:spacing w:val="-4"/>
              </w:rPr>
              <w:t>1.</w:t>
            </w:r>
            <w:r w:rsidRPr="00B12F58">
              <w:rPr>
                <w:rFonts w:ascii="Times New Roman" w:eastAsia="Times New Roman" w:hAnsi="Times New Roman"/>
              </w:rPr>
              <w:t xml:space="preserve"> </w:t>
            </w:r>
            <w:r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PERSONAL</w:t>
            </w:r>
            <w:r w:rsidR="00EC7FF0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SPHERE</w:t>
            </w:r>
          </w:p>
        </w:tc>
      </w:tr>
      <w:tr w:rsidR="00B12F58" w:rsidRPr="00B12F58" w14:paraId="2D823EFD" w14:textId="77777777" w:rsidTr="009468CE">
        <w:trPr>
          <w:trHeight w:val="1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161EB860" w14:textId="2D380D28" w:rsidR="006C539D" w:rsidRPr="00B12F58" w:rsidRDefault="006C539D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1. Profiles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93F03A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D73A122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F97ACD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68E9086D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52466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УО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– 5</w:t>
            </w:r>
          </w:p>
        </w:tc>
      </w:tr>
      <w:tr w:rsidR="00B12F58" w:rsidRPr="00B12F58" w14:paraId="154D2442" w14:textId="77777777" w:rsidTr="009468CE">
        <w:trPr>
          <w:trHeight w:val="25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78B732E5" w14:textId="1753CFA6" w:rsidR="006C539D" w:rsidRPr="00B12F58" w:rsidRDefault="006C539D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Life Maps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863DE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38C0C0C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B6FE61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D4996CC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2AD57E" w14:textId="77777777" w:rsidR="006C539D" w:rsidRPr="00B12F58" w:rsidRDefault="006C53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B12F58" w:rsidRPr="00B12F58" w14:paraId="40D6DF71" w14:textId="77777777" w:rsidTr="009468CE">
        <w:trPr>
          <w:trHeight w:val="21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4B74B784" w14:textId="1C2E5318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B12F5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6C539D" w:rsidRPr="00B12F5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Describing Change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B11DFD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0D86759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01A58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5F3766CF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6B6FF354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205B5242" w14:textId="77777777" w:rsidTr="009468CE">
        <w:trPr>
          <w:trHeight w:val="26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0E46CAB2" w14:textId="30C90018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="006C539D"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="006C539D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="006C539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539D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Simple and Present Continuous. </w:t>
            </w:r>
            <w:r w:rsidR="006C539D"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Making Predictions about Future</w:t>
            </w:r>
            <w:r w:rsidR="006C539D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 w:rsidR="006C539D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 going to</w:t>
            </w:r>
            <w:r w:rsidR="006C539D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Future Simple. Making and Responding to Suggestions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DABD92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EA758A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0053CE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89C09F0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F5DE3C" w14:textId="70FB3AB6" w:rsidR="00276A5C" w:rsidRPr="00B12F58" w:rsidRDefault="00DF61F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 5</w:t>
            </w:r>
          </w:p>
        </w:tc>
      </w:tr>
      <w:tr w:rsidR="00B12F58" w:rsidRPr="00B12F58" w14:paraId="6D6B87C2" w14:textId="77777777" w:rsidTr="009468CE">
        <w:trPr>
          <w:trHeight w:val="29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6A6F69C4" w14:textId="6C08B44F" w:rsidR="00276A5C" w:rsidRPr="00B12F58" w:rsidRDefault="00697546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</w:t>
            </w:r>
            <w:r w:rsidR="00276A5C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онтрольна робота 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39827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C4E9ED0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2F8960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DB5EC6E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473C3FE1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391A3D3D" w14:textId="77777777" w:rsidTr="002964B6">
        <w:trPr>
          <w:trHeight w:val="26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1440254" w14:textId="6D0E2008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uk-UA"/>
              </w:rPr>
              <w:t>2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57031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FEELINGS</w:t>
            </w:r>
            <w:r w:rsidR="00EC7FF0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.</w:t>
            </w:r>
            <w:r w:rsidR="0057031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 EVENTS</w:t>
            </w:r>
          </w:p>
        </w:tc>
      </w:tr>
      <w:tr w:rsidR="00B12F58" w:rsidRPr="00B12F58" w14:paraId="255164B6" w14:textId="77777777" w:rsidTr="009468CE">
        <w:trPr>
          <w:trHeight w:val="26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1624" w14:textId="56D5393D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1. </w:t>
            </w:r>
            <w:r w:rsidR="000E4C7D"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What happened?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9C5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A79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80FA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BAD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5F47E" w14:textId="6D55A3E5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ММ – 5</w:t>
            </w:r>
          </w:p>
        </w:tc>
      </w:tr>
      <w:tr w:rsidR="00B12F58" w:rsidRPr="00B12F58" w14:paraId="69C8670E" w14:textId="77777777" w:rsidTr="009468CE">
        <w:trPr>
          <w:trHeight w:val="27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2EA" w14:textId="417F3D7F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Memories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8B5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0F75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DF8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8AFE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88F914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5B5CDA03" w14:textId="77777777" w:rsidTr="009468CE">
        <w:trPr>
          <w:trHeight w:val="19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86A" w14:textId="4E175B8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3. Culture Shock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CAB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DA6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59F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FD9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D8C50" w14:textId="77777777" w:rsidR="00860125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B12F58" w:rsidRPr="00B12F58" w14:paraId="114CC27F" w14:textId="77777777" w:rsidTr="009468CE">
        <w:trPr>
          <w:trHeight w:val="325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629" w14:textId="5539EE2A" w:rsidR="00276A5C" w:rsidRPr="00B12F58" w:rsidRDefault="0086012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Past Simple and Past Continuous. Construction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used to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Intensifiers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so/such … that, too … to, not … enough to. </w:t>
            </w:r>
            <w:r w:rsidR="00981531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Showing Interest in a Conversation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A0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5D8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C51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7D8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A1F60" w14:textId="77777777" w:rsidR="00276A5C" w:rsidRDefault="00DF61F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 5</w:t>
            </w:r>
          </w:p>
          <w:p w14:paraId="482367AA" w14:textId="6B3A4AF2" w:rsidR="00840FDB" w:rsidRPr="00B12F58" w:rsidRDefault="00840FDB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B12F58" w:rsidRPr="00B12F58" w14:paraId="00C1E6B4" w14:textId="77777777" w:rsidTr="009468CE">
        <w:trPr>
          <w:trHeight w:val="242"/>
        </w:trPr>
        <w:tc>
          <w:tcPr>
            <w:tcW w:w="3951" w:type="dxa"/>
          </w:tcPr>
          <w:p w14:paraId="52644624" w14:textId="77777777" w:rsidR="00276A5C" w:rsidRDefault="00697546" w:rsidP="002964B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  <w:p w14:paraId="48CE3E87" w14:textId="3A726A49" w:rsidR="00840FDB" w:rsidRPr="00B12F58" w:rsidRDefault="00840FDB" w:rsidP="002964B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gridSpan w:val="3"/>
          </w:tcPr>
          <w:p w14:paraId="2B41AA52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</w:tcPr>
          <w:p w14:paraId="112FC72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</w:tcPr>
          <w:p w14:paraId="70F737CB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14:paraId="57245BC8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</w:tcBorders>
          </w:tcPr>
          <w:p w14:paraId="28E1FD5F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35536683" w14:textId="77777777" w:rsidTr="002964B6">
        <w:trPr>
          <w:trHeight w:val="240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9BC3BEB" w14:textId="6E6FCE63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lastRenderedPageBreak/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3.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A54A3A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EXPERIENCES</w:t>
            </w:r>
            <w:r w:rsidR="00506C0C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NEIGHBOURHOOD</w:t>
            </w:r>
          </w:p>
        </w:tc>
      </w:tr>
      <w:tr w:rsidR="00B12F58" w:rsidRPr="00B12F58" w14:paraId="76FA773C" w14:textId="77777777" w:rsidTr="009468CE">
        <w:trPr>
          <w:trHeight w:val="21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126" w14:textId="06869B9F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</w:t>
            </w:r>
            <w:r w:rsidR="00584C09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Bucket Lists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70E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54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C68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849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1EE94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ММ – 5</w:t>
            </w:r>
          </w:p>
        </w:tc>
      </w:tr>
      <w:tr w:rsidR="00B12F58" w:rsidRPr="00B12F58" w14:paraId="5A7556D0" w14:textId="77777777" w:rsidTr="009468CE">
        <w:trPr>
          <w:trHeight w:val="17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FFA" w14:textId="3CB18BB3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</w:t>
            </w:r>
            <w:r w:rsidR="00584C09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Catching Up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1F1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64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5C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2F4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C430D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УО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– 5</w:t>
            </w:r>
          </w:p>
        </w:tc>
      </w:tr>
      <w:tr w:rsidR="00B12F58" w:rsidRPr="00B12F58" w14:paraId="4C7C4FC6" w14:textId="77777777" w:rsidTr="009468CE">
        <w:trPr>
          <w:trHeight w:val="25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499" w14:textId="40111522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</w:t>
            </w:r>
            <w:r w:rsidR="00584C09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My Kind of Town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960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1FE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07D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CB1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02DDE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B12F58" w:rsidRPr="00B12F58" w14:paraId="66118C6A" w14:textId="77777777" w:rsidTr="009468CE">
        <w:trPr>
          <w:trHeight w:val="27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CA0" w14:textId="2F190C96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Perfect. Present Perfect vs Present Perfect Continuous. Articles. Asking for, Following and Giving Directions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6CF8" w14:textId="77777777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D94" w14:textId="77777777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52E" w14:textId="77777777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B51" w14:textId="77777777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B7198" w14:textId="68FA4A7B" w:rsidR="00E9071F" w:rsidRPr="00B12F58" w:rsidRDefault="00DF61F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E9071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 5</w:t>
            </w:r>
          </w:p>
        </w:tc>
      </w:tr>
      <w:tr w:rsidR="00B12F58" w:rsidRPr="00B12F58" w14:paraId="761BCB29" w14:textId="77777777" w:rsidTr="009468CE">
        <w:trPr>
          <w:trHeight w:val="27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A130" w14:textId="62087DCE" w:rsidR="00E9071F" w:rsidRPr="00B12F58" w:rsidRDefault="0069754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0BE" w14:textId="77777777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EDB" w14:textId="77777777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544" w14:textId="77777777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3E5" w14:textId="77777777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5F325D" w14:textId="103599EE" w:rsidR="00E9071F" w:rsidRPr="00B12F58" w:rsidRDefault="00E9071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5CC3AD03" w14:textId="77777777" w:rsidTr="009468CE">
        <w:trPr>
          <w:trHeight w:val="20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8A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Разом за 1 семестр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8B0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FF9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3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CFE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EC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90222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B12F58" w:rsidRPr="00B12F58" w14:paraId="4C2C7925" w14:textId="77777777" w:rsidTr="002964B6">
        <w:trPr>
          <w:trHeight w:val="27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9D1440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II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12F58" w:rsidRPr="00B12F58" w14:paraId="15E4DAC3" w14:textId="77777777" w:rsidTr="002964B6">
        <w:trPr>
          <w:trHeight w:val="29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13052C9" w14:textId="6183C6DE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4.</w:t>
            </w:r>
            <w:r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3FC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LIFESTYLES</w:t>
            </w:r>
          </w:p>
        </w:tc>
      </w:tr>
      <w:tr w:rsidR="00B12F58" w:rsidRPr="00B12F58" w14:paraId="27EA93C4" w14:textId="77777777" w:rsidTr="009468CE">
        <w:trPr>
          <w:trHeight w:val="1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07A93A58" w14:textId="212357A0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</w:t>
            </w:r>
            <w:r w:rsidR="002063FC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The Internet Generation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2FEAB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34CDA9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6A470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63360D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68B4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УО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– 5</w:t>
            </w:r>
          </w:p>
        </w:tc>
      </w:tr>
      <w:tr w:rsidR="00B12F58" w:rsidRPr="00B12F58" w14:paraId="0F27558A" w14:textId="77777777" w:rsidTr="009468CE">
        <w:trPr>
          <w:trHeight w:val="14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6D337FAC" w14:textId="372E25D1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</w:t>
            </w:r>
            <w:r w:rsidR="002063FC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Popular Brands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B5CF89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8E7A3E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875C0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8E2A8ED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A7755E7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ММ – 5</w:t>
            </w:r>
          </w:p>
        </w:tc>
      </w:tr>
      <w:tr w:rsidR="00B12F58" w:rsidRPr="00B12F58" w14:paraId="212DF65E" w14:textId="77777777" w:rsidTr="009468CE">
        <w:trPr>
          <w:trHeight w:val="9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730941B5" w14:textId="4EF1F7A9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</w:t>
            </w:r>
            <w:proofErr w:type="spellStart"/>
            <w:r w:rsidR="002063FC"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Favourite</w:t>
            </w:r>
            <w:proofErr w:type="spellEnd"/>
            <w:r w:rsidR="002063FC"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Films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2AADE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15E0ED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6B65F4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3332F6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2DAEACF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0818E733" w14:textId="77777777" w:rsidTr="009468CE">
        <w:trPr>
          <w:trHeight w:val="45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7B5132EF" w14:textId="1C9C3A76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063FC"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Comparatives and Superlatives</w:t>
            </w:r>
            <w:r w:rsidR="002063FC" w:rsidRPr="00B12F58">
              <w:rPr>
                <w:rFonts w:ascii="Times New Roman" w:hAnsi="Times New Roman"/>
                <w:lang w:val="en-US"/>
              </w:rPr>
              <w:t xml:space="preserve">. </w:t>
            </w:r>
            <w:r w:rsidR="002063FC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Defining Relative Clauses. </w:t>
            </w:r>
            <w:r w:rsidR="00023DB6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Asking for and Giving Opinions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1C0344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EB63F10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9E304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FAF5ACE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03C65C4" w14:textId="6508438C" w:rsidR="00276A5C" w:rsidRPr="00B12F58" w:rsidRDefault="00DF61F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58611A3B" w14:textId="77777777" w:rsidTr="009468CE">
        <w:trPr>
          <w:trHeight w:val="28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3E6A3E95" w14:textId="7956E3FB" w:rsidR="00276A5C" w:rsidRPr="00B12F58" w:rsidRDefault="00697546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FB6AB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33F7E1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D5D6A9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798C6BE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4B0D4D7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2457C9FC" w14:textId="77777777" w:rsidTr="002964B6">
        <w:trPr>
          <w:trHeight w:val="254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0382107" w14:textId="00015025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</w:t>
            </w:r>
            <w:r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6C0C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APPEARANCE</w:t>
            </w:r>
            <w:r w:rsidR="000F3E63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. PLACES TO LIVE</w:t>
            </w:r>
            <w:r w:rsidR="00506C0C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. FOOD</w:t>
            </w:r>
          </w:p>
        </w:tc>
      </w:tr>
      <w:tr w:rsidR="00B12F58" w:rsidRPr="00B12F58" w14:paraId="718F1583" w14:textId="77777777" w:rsidTr="009468CE">
        <w:trPr>
          <w:trHeight w:val="13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56EC841D" w14:textId="53E3A381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</w:t>
            </w:r>
            <w:r w:rsidR="000F3E63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How Does It Look?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535E2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94107C6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D42D9E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CE6D57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E976874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B12F58" w:rsidRPr="00B12F58" w14:paraId="19BA0601" w14:textId="77777777" w:rsidTr="009468CE">
        <w:trPr>
          <w:trHeight w:val="225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19392799" w14:textId="3163F8BB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</w:t>
            </w:r>
            <w:r w:rsidR="000F3E63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Living Space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B0C65D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8B6B6F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9567F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2C2207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0C64FFE7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1F80219F" w14:textId="77777777" w:rsidTr="009468CE">
        <w:trPr>
          <w:trHeight w:val="17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108519FA" w14:textId="3C2275B3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</w:t>
            </w:r>
            <w:r w:rsidR="000F3E63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Eating Well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2357B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00A8939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3F2BDF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582CD8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35A68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ТУВ – 5</w:t>
            </w:r>
          </w:p>
        </w:tc>
      </w:tr>
      <w:tr w:rsidR="00B12F58" w:rsidRPr="00B12F58" w14:paraId="33BA2750" w14:textId="77777777" w:rsidTr="009468CE">
        <w:trPr>
          <w:trHeight w:val="33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1196A270" w14:textId="07278545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3DB6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Modal Verbs: Possibility and Deduction. Zero and First Conditional. Quantifiers. Giving Instructions and Asking for Information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E255B6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7FF1BB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D6BA81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58BDD934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B45116C" w14:textId="09143D29" w:rsidR="00276A5C" w:rsidRPr="00B12F58" w:rsidRDefault="00DF61F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6056681D" w14:textId="77777777" w:rsidTr="009468CE">
        <w:trPr>
          <w:trHeight w:val="307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0783020E" w14:textId="446010F5" w:rsidR="00276A5C" w:rsidRPr="00B12F58" w:rsidRDefault="00697546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F28C5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EFE6A07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365D8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5DAE7C06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09D8E1AD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5B1C037E" w14:textId="77777777" w:rsidTr="002964B6">
        <w:trPr>
          <w:trHeight w:val="124"/>
        </w:trPr>
        <w:tc>
          <w:tcPr>
            <w:tcW w:w="9322" w:type="dxa"/>
            <w:gridSpan w:val="11"/>
            <w:tcBorders>
              <w:bottom w:val="single" w:sz="4" w:space="0" w:color="auto"/>
            </w:tcBorders>
          </w:tcPr>
          <w:p w14:paraId="0412AA4D" w14:textId="303570CA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8D4DDB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8D4DDB"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r w:rsidR="008D4DDB" w:rsidRPr="008D4DDB">
              <w:rPr>
                <w:rFonts w:ascii="Times New Roman" w:hAnsi="Times New Roman"/>
                <w:b/>
                <w:sz w:val="24"/>
                <w:szCs w:val="24"/>
              </w:rPr>
              <w:t>MANAGEMENT IN CUSTOMS</w:t>
            </w:r>
          </w:p>
        </w:tc>
      </w:tr>
      <w:tr w:rsidR="00B12F58" w:rsidRPr="00B12F58" w14:paraId="70DF18AF" w14:textId="77777777" w:rsidTr="009468CE">
        <w:trPr>
          <w:trHeight w:val="26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977" w14:textId="6FA25FB9" w:rsidR="00276A5C" w:rsidRPr="00063C71" w:rsidRDefault="00276A5C" w:rsidP="005338DA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proofErr w:type="spellEnd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1. 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Management and </w:t>
            </w:r>
            <w:r w:rsidR="005338DA" w:rsidRPr="00063C71">
              <w:rPr>
                <w:rFonts w:ascii="Times New Roman" w:hAnsi="Times New Roman"/>
                <w:sz w:val="24"/>
                <w:szCs w:val="24"/>
              </w:rPr>
              <w:t>L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eadership in </w:t>
            </w:r>
            <w:r w:rsidR="005338DA" w:rsidRPr="00063C71">
              <w:rPr>
                <w:rFonts w:ascii="Times New Roman" w:hAnsi="Times New Roman"/>
                <w:sz w:val="24"/>
                <w:szCs w:val="24"/>
              </w:rPr>
              <w:t>C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ustoms </w:t>
            </w:r>
            <w:r w:rsidR="005338DA" w:rsidRPr="00063C71">
              <w:rPr>
                <w:rFonts w:ascii="Times New Roman" w:hAnsi="Times New Roman"/>
                <w:sz w:val="24"/>
                <w:szCs w:val="24"/>
              </w:rPr>
              <w:t>W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>ork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B44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BCC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8E83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36A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F2D2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ТТ – 5</w:t>
            </w:r>
          </w:p>
        </w:tc>
      </w:tr>
      <w:tr w:rsidR="00B12F58" w:rsidRPr="00B12F58" w14:paraId="60075727" w14:textId="77777777" w:rsidTr="009468CE">
        <w:trPr>
          <w:trHeight w:val="25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CD5" w14:textId="7BC8BC75" w:rsidR="00276A5C" w:rsidRPr="00063C71" w:rsidRDefault="00276A5C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proofErr w:type="spellEnd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  <w:r w:rsidR="008D4DDB" w:rsidRPr="00063C71">
              <w:rPr>
                <w:rFonts w:ascii="Times New Roman" w:hAnsi="Times New Roman"/>
                <w:spacing w:val="-6"/>
                <w:sz w:val="24"/>
                <w:szCs w:val="24"/>
              </w:rPr>
              <w:t>T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>he</w:t>
            </w:r>
            <w:proofErr w:type="gramEnd"/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S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tructure of a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C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ompany and </w:t>
            </w:r>
            <w:r w:rsidR="008D4DDB" w:rsidRPr="00063C7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C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ustoms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O</w:t>
            </w:r>
            <w:r w:rsidR="008D4DDB" w:rsidRPr="00063C71">
              <w:rPr>
                <w:rFonts w:ascii="Times New Roman" w:hAnsi="Times New Roman"/>
                <w:sz w:val="24"/>
                <w:szCs w:val="24"/>
              </w:rPr>
              <w:t>rganization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994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034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8FE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D16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C65BA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ПМ – 5</w:t>
            </w:r>
          </w:p>
        </w:tc>
      </w:tr>
      <w:tr w:rsidR="00B12F58" w:rsidRPr="00B12F58" w14:paraId="5B5C6DC9" w14:textId="77777777" w:rsidTr="009468CE">
        <w:trPr>
          <w:trHeight w:val="11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10E" w14:textId="226731A4" w:rsidR="00276A5C" w:rsidRPr="00063C71" w:rsidRDefault="00276A5C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63C7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Тема 3. 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Employment and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S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>alary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069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38A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7AA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4922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205FC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ТУВ – 5</w:t>
            </w:r>
          </w:p>
        </w:tc>
      </w:tr>
      <w:tr w:rsidR="00B12F58" w:rsidRPr="00B12F58" w14:paraId="129E20E3" w14:textId="77777777" w:rsidTr="009468CE">
        <w:trPr>
          <w:trHeight w:val="24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EAD" w14:textId="442BB774" w:rsidR="00276A5C" w:rsidRPr="00063C71" w:rsidRDefault="00276A5C" w:rsidP="00721214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63C7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Тема </w:t>
            </w:r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  <w:r w:rsidRPr="00063C7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. 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M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anagement and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W</w:t>
            </w:r>
            <w:r w:rsidR="00721214" w:rsidRPr="00063C71">
              <w:rPr>
                <w:rFonts w:ascii="Times New Roman" w:hAnsi="Times New Roman"/>
                <w:sz w:val="24"/>
                <w:szCs w:val="24"/>
              </w:rPr>
              <w:t xml:space="preserve">orkflow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O</w:t>
            </w:r>
            <w:r w:rsidR="008D4DDB" w:rsidRPr="00063C71">
              <w:rPr>
                <w:rFonts w:ascii="Times New Roman" w:hAnsi="Times New Roman"/>
                <w:sz w:val="24"/>
                <w:szCs w:val="24"/>
              </w:rPr>
              <w:t>rganization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007B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9E9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8791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C368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533ED5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</w:tr>
      <w:tr w:rsidR="00B12F58" w:rsidRPr="00B12F58" w14:paraId="2489FB73" w14:textId="77777777" w:rsidTr="009468CE">
        <w:trPr>
          <w:trHeight w:val="29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E15" w14:textId="63692907" w:rsidR="00276A5C" w:rsidRPr="00063C71" w:rsidRDefault="00697546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</w:pPr>
            <w:r w:rsidRPr="00063C7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F9F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122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EBF0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DB5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1C973" w14:textId="687B0590" w:rsidR="00276A5C" w:rsidRPr="008D4DDB" w:rsidRDefault="00DF61F6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76A5C" w:rsidRPr="008D4DDB">
              <w:rPr>
                <w:rFonts w:ascii="Times New Roman" w:hAnsi="Times New Roman"/>
                <w:sz w:val="24"/>
                <w:szCs w:val="24"/>
                <w:lang w:val="uk-UA"/>
              </w:rPr>
              <w:t>КР –</w:t>
            </w:r>
            <w:r w:rsidR="00276A5C" w:rsidRPr="008D4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6A5C" w:rsidRPr="008D4D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09488840" w14:textId="77777777" w:rsidTr="009468CE">
        <w:trPr>
          <w:trHeight w:val="255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6DE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Разом за 2 семестр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66A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DC55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DB">
              <w:rPr>
                <w:rFonts w:ascii="Times New Roman" w:hAnsi="Times New Roman"/>
                <w:sz w:val="24"/>
                <w:szCs w:val="24"/>
              </w:rPr>
              <w:t>3</w:t>
            </w: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A230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>22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846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0A14B" w14:textId="77777777" w:rsidR="00276A5C" w:rsidRPr="008D4DDB" w:rsidRDefault="00276A5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B12F58" w:rsidRPr="00B12F58" w14:paraId="3FEA635C" w14:textId="77777777" w:rsidTr="009468CE">
        <w:trPr>
          <w:trHeight w:val="29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619" w14:textId="77777777" w:rsidR="006E708D" w:rsidRPr="008D4DDB" w:rsidRDefault="006E708D" w:rsidP="002964B6">
            <w:pPr>
              <w:pStyle w:val="TableParagraph"/>
              <w:tabs>
                <w:tab w:val="left" w:pos="3410"/>
              </w:tabs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proofErr w:type="spellStart"/>
            <w:r w:rsidRPr="008D4DD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Разом</w:t>
            </w:r>
            <w:proofErr w:type="spellEnd"/>
            <w:r w:rsidRPr="008D4DD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4DD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за</w:t>
            </w:r>
            <w:proofErr w:type="spellEnd"/>
            <w:r w:rsidRPr="008D4DD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8D4DDB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І курс</w:t>
            </w:r>
            <w:r w:rsidRPr="008D4D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56D" w14:textId="77777777" w:rsidR="006E708D" w:rsidRPr="008D4DDB" w:rsidRDefault="006E708D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CFFE" w14:textId="77777777" w:rsidR="006E708D" w:rsidRPr="008D4DDB" w:rsidRDefault="006E708D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25B" w14:textId="77777777" w:rsidR="006E708D" w:rsidRPr="008D4DDB" w:rsidRDefault="006E708D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42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A27" w14:textId="77777777" w:rsidR="006E708D" w:rsidRPr="008D4DDB" w:rsidRDefault="006E708D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8D4DD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DAC5FE" w14:textId="4C0983D8" w:rsidR="006E708D" w:rsidRPr="008D4DDB" w:rsidRDefault="006E708D" w:rsidP="002964B6">
            <w:pPr>
              <w:pStyle w:val="TableParagraph"/>
              <w:tabs>
                <w:tab w:val="left" w:pos="3410"/>
              </w:tabs>
              <w:jc w:val="center"/>
            </w:pPr>
            <w:r w:rsidRPr="008D4DDB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>100</w:t>
            </w:r>
          </w:p>
        </w:tc>
      </w:tr>
      <w:tr w:rsidR="00B12F58" w:rsidRPr="00B12F58" w14:paraId="0557FAE5" w14:textId="77777777" w:rsidTr="002964B6">
        <w:trPr>
          <w:trHeight w:val="314"/>
        </w:trPr>
        <w:tc>
          <w:tcPr>
            <w:tcW w:w="76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235" w14:textId="77777777" w:rsidR="006E708D" w:rsidRPr="00B12F58" w:rsidRDefault="006E708D" w:rsidP="002964B6">
            <w:pPr>
              <w:pStyle w:val="TableParagraph"/>
              <w:tabs>
                <w:tab w:val="left" w:pos="243"/>
                <w:tab w:val="center" w:pos="317"/>
                <w:tab w:val="left" w:pos="3410"/>
              </w:tabs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ПІДСУМКОВИЙ КОНТРОЛЬ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Залік</w:t>
            </w:r>
            <w:proofErr w:type="spellEnd"/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45804F" w14:textId="4C5DF840" w:rsidR="006E708D" w:rsidRPr="00B12F58" w:rsidRDefault="006E708D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</w:tr>
      <w:tr w:rsidR="00B12F58" w:rsidRPr="00B12F58" w14:paraId="1FEE6FE3" w14:textId="77777777" w:rsidTr="002964B6">
        <w:trPr>
          <w:trHeight w:val="224"/>
        </w:trPr>
        <w:tc>
          <w:tcPr>
            <w:tcW w:w="9322" w:type="dxa"/>
            <w:gridSpan w:val="11"/>
          </w:tcPr>
          <w:p w14:paraId="1B40CC68" w14:textId="77777777" w:rsidR="00276A5C" w:rsidRPr="00B12F58" w:rsidRDefault="00276A5C" w:rsidP="002964B6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2 рік навчання </w:t>
            </w:r>
          </w:p>
        </w:tc>
      </w:tr>
      <w:tr w:rsidR="00B12F58" w:rsidRPr="00B12F58" w14:paraId="55632252" w14:textId="77777777" w:rsidTr="002964B6">
        <w:trPr>
          <w:trHeight w:val="240"/>
        </w:trPr>
        <w:tc>
          <w:tcPr>
            <w:tcW w:w="9322" w:type="dxa"/>
            <w:gridSpan w:val="11"/>
            <w:tcBorders>
              <w:bottom w:val="single" w:sz="4" w:space="0" w:color="auto"/>
            </w:tcBorders>
          </w:tcPr>
          <w:p w14:paraId="19470A4E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III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12F58" w:rsidRPr="00B12F58" w14:paraId="49B7109F" w14:textId="77777777" w:rsidTr="002964B6">
        <w:trPr>
          <w:trHeight w:val="194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7288D06" w14:textId="716C4BAB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7.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AA0E7E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ACTIVITES</w:t>
            </w:r>
          </w:p>
        </w:tc>
      </w:tr>
      <w:tr w:rsidR="00B12F58" w:rsidRPr="00B12F58" w14:paraId="03BC7DE0" w14:textId="77777777" w:rsidTr="009468CE">
        <w:trPr>
          <w:trHeight w:val="17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DC1" w14:textId="30128D8E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1. Everyday Activities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E5B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B092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004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E2A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455AE2" w14:textId="5DF81CFE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УО – 5</w:t>
            </w:r>
          </w:p>
        </w:tc>
      </w:tr>
      <w:tr w:rsidR="00B12F58" w:rsidRPr="00B12F58" w14:paraId="6380C217" w14:textId="77777777" w:rsidTr="009468CE">
        <w:trPr>
          <w:trHeight w:val="22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1D2" w14:textId="2A43E295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. Bad </w:t>
            </w:r>
            <w:proofErr w:type="spellStart"/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Behaviour</w:t>
            </w:r>
            <w:proofErr w:type="spellEnd"/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and Crime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F04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B52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B7A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420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</w:tcBorders>
          </w:tcPr>
          <w:p w14:paraId="1C5E2A12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</w:tr>
      <w:tr w:rsidR="00B12F58" w:rsidRPr="00B12F58" w14:paraId="54ECACDD" w14:textId="77777777" w:rsidTr="009468CE">
        <w:trPr>
          <w:trHeight w:val="25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61E" w14:textId="19359922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3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Environmental Issues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DF7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A3D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A61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43A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32C642" w14:textId="77777777" w:rsidR="00AB636D" w:rsidRPr="00B12F58" w:rsidRDefault="00AB636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B12F58" w:rsidRPr="00B12F58" w14:paraId="701357C0" w14:textId="77777777" w:rsidTr="009468CE">
        <w:trPr>
          <w:trHeight w:val="28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0CA" w14:textId="392A481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07BDA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Second Conditional. Question Tags</w:t>
            </w:r>
            <w:r w:rsidR="00607BDA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r w:rsidR="00607BDA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Asking for and Giving </w:t>
            </w:r>
            <w:r w:rsidR="00607BDA" w:rsidRPr="00B12F5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Advice. Making and Responding to Requests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B72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184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727F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A4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50C3C" w14:textId="2FABD7E3" w:rsidR="00276A5C" w:rsidRPr="00B12F58" w:rsidRDefault="0065749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76A5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7BF14EC5" w14:textId="77777777" w:rsidTr="009468CE">
        <w:trPr>
          <w:trHeight w:val="221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47A1" w14:textId="2A3B8C88" w:rsidR="00276A5C" w:rsidRPr="00B12F58" w:rsidRDefault="005D2F3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</w:t>
            </w:r>
            <w:r w:rsidR="009743C2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онтрольна робота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AE19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147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5B8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76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F67E2" w14:textId="1D5F610E" w:rsidR="00276A5C" w:rsidRPr="00B12F58" w:rsidRDefault="005721BA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5D2F3C"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 –</w:t>
            </w:r>
            <w:r w:rsidR="005D2F3C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D2F3C"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72ABE335" w14:textId="77777777" w:rsidTr="002964B6">
        <w:trPr>
          <w:trHeight w:val="10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367DD90" w14:textId="26A3FE0F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8.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724ACE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SKILLS AND ABILITIES</w:t>
            </w:r>
            <w:r w:rsidR="00CB2AD5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 TRAVELLING</w:t>
            </w:r>
          </w:p>
        </w:tc>
      </w:tr>
      <w:tr w:rsidR="00B12F58" w:rsidRPr="00B12F58" w14:paraId="3D876E74" w14:textId="77777777" w:rsidTr="009468CE">
        <w:trPr>
          <w:trHeight w:val="1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473858DF" w14:textId="50EE4F1E" w:rsidR="00612978" w:rsidRPr="00B12F58" w:rsidRDefault="00612978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1. New Skills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B63D26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554C85B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96ED9A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5925FCAB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B1027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B12F58" w:rsidRPr="00B12F58" w14:paraId="033128A5" w14:textId="77777777" w:rsidTr="009468CE">
        <w:trPr>
          <w:trHeight w:val="14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0FA51A28" w14:textId="705C9EAC" w:rsidR="00612978" w:rsidRPr="00B12F58" w:rsidRDefault="00612978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Life Events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E924FB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A3C90B8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88AD07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66629246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E927220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ПМ – 5</w:t>
            </w:r>
          </w:p>
        </w:tc>
      </w:tr>
      <w:tr w:rsidR="00B12F58" w:rsidRPr="00B12F58" w14:paraId="7DC627C3" w14:textId="77777777" w:rsidTr="009468CE">
        <w:trPr>
          <w:trHeight w:val="9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0FF0EE87" w14:textId="35B165AB" w:rsidR="00612978" w:rsidRPr="00B12F58" w:rsidRDefault="00612978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3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Trip of a Lifetime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FB6772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FBC45F2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44456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5E4E4E8A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7D27DFEB" w14:textId="77777777" w:rsidR="00612978" w:rsidRPr="00B12F58" w:rsidRDefault="0061297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1AD527CB" w14:textId="77777777" w:rsidTr="009468CE">
        <w:trPr>
          <w:trHeight w:val="27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35F06B89" w14:textId="138B54DF" w:rsidR="00276A5C" w:rsidRPr="00B12F58" w:rsidRDefault="00276A5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="00612978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Modal Verbs: Ability. Past Perfect. Expressing Purpose. Asking for Information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5A3ECF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8287573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2E85FB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AD6D9C9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C9F40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D64BFE" w14:textId="069D8CEA" w:rsidR="005721BA" w:rsidRPr="00B12F58" w:rsidRDefault="0065749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Г –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0B3C13ED" w14:textId="3373969C" w:rsidR="005721BA" w:rsidRPr="00B12F58" w:rsidRDefault="005721BA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36E32202" w14:textId="77777777" w:rsidTr="009468CE">
        <w:trPr>
          <w:trHeight w:val="5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7E644F2A" w14:textId="5D6124B4" w:rsidR="00276A5C" w:rsidRPr="00B12F58" w:rsidRDefault="005D2F3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3DF5D7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90D356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C6E418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B295C97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1C79A" w14:textId="12FEB326" w:rsidR="00276A5C" w:rsidRPr="00B12F58" w:rsidRDefault="0065749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0681C8EF" w14:textId="77777777" w:rsidTr="002964B6">
        <w:trPr>
          <w:trHeight w:val="26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29C7002" w14:textId="78F35C1C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uk-UA"/>
              </w:rPr>
              <w:t>9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344AF5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SOCIETY AND ENVIRONMENT</w:t>
            </w:r>
          </w:p>
        </w:tc>
      </w:tr>
      <w:tr w:rsidR="00B12F58" w:rsidRPr="00B12F58" w14:paraId="681D8E48" w14:textId="77777777" w:rsidTr="009468CE">
        <w:trPr>
          <w:trHeight w:val="20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1E3" w14:textId="518C6E71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1. Changing Rules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99F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F88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B4EC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445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6B304B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8289660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ТУВ – 5</w:t>
            </w:r>
          </w:p>
        </w:tc>
      </w:tr>
      <w:tr w:rsidR="00B12F58" w:rsidRPr="00B12F58" w14:paraId="4DC2221C" w14:textId="77777777" w:rsidTr="009468CE">
        <w:trPr>
          <w:trHeight w:val="23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CD8" w14:textId="1AFC7F90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2. </w:t>
            </w:r>
            <w:r w:rsidR="00C32DB3"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Who Says I Can’t?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864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0EE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D5D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8D9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</w:tcBorders>
          </w:tcPr>
          <w:p w14:paraId="26BA2249" w14:textId="77777777" w:rsidR="00344AF5" w:rsidRPr="00B12F58" w:rsidRDefault="00344AF5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B12F58" w:rsidRPr="00B12F58" w14:paraId="3085B327" w14:textId="77777777" w:rsidTr="009468CE">
        <w:trPr>
          <w:trHeight w:val="23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2FA" w14:textId="63B66A56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</w:t>
            </w:r>
            <w:r w:rsidR="00344AF5"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Natural World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C64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6B50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4BD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710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B3B077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B12F58" w:rsidRPr="00B12F58" w14:paraId="2CCD9090" w14:textId="77777777" w:rsidTr="009468CE">
        <w:trPr>
          <w:trHeight w:val="31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A48E" w14:textId="7E9F9E74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="00C32DB3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Modal Verbs: Obligation and Necessity. Non-Defining Relative Clauses. Passives:</w:t>
            </w:r>
            <w:r w:rsidR="00C32DB3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="00C32DB3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Present and Past. Making Excuses and Apologizing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6B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5D4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E14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7B98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5CF47" w14:textId="083ECB1F" w:rsidR="00276A5C" w:rsidRPr="00B12F58" w:rsidRDefault="0065749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Г –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45224D59" w14:textId="77777777" w:rsidTr="009468CE">
        <w:trPr>
          <w:trHeight w:val="316"/>
        </w:trPr>
        <w:tc>
          <w:tcPr>
            <w:tcW w:w="3951" w:type="dxa"/>
            <w:tcBorders>
              <w:bottom w:val="single" w:sz="4" w:space="0" w:color="auto"/>
            </w:tcBorders>
          </w:tcPr>
          <w:p w14:paraId="652FBFDF" w14:textId="05C20F85" w:rsidR="00276A5C" w:rsidRPr="00B12F58" w:rsidRDefault="009743C2" w:rsidP="002964B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9" w:type="dxa"/>
            <w:gridSpan w:val="3"/>
            <w:tcBorders>
              <w:bottom w:val="single" w:sz="4" w:space="0" w:color="auto"/>
            </w:tcBorders>
          </w:tcPr>
          <w:p w14:paraId="73E0CCDD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122027FC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14:paraId="76AA9F06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707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A61C" w14:textId="2A9AFB50" w:rsidR="00276A5C" w:rsidRPr="00B12F58" w:rsidRDefault="0065749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0EAF54A7" w14:textId="77777777" w:rsidTr="009468CE">
        <w:trPr>
          <w:trHeight w:val="2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4FFE2C9E" w14:textId="77777777" w:rsidR="00276A5C" w:rsidRPr="00B12F58" w:rsidRDefault="00276A5C" w:rsidP="002964B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Разом за 3 семестр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0288B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D436365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3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48D2C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3DCB5298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C6870" w14:textId="144DFD30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</w:t>
            </w:r>
            <w:r w:rsidR="009B22AC"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+15</w:t>
            </w:r>
          </w:p>
        </w:tc>
      </w:tr>
      <w:tr w:rsidR="00B12F58" w:rsidRPr="00B12F58" w14:paraId="349D13CC" w14:textId="77777777" w:rsidTr="002964B6">
        <w:trPr>
          <w:trHeight w:val="206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74F347A" w14:textId="77777777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IV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12F58" w:rsidRPr="00B12F58" w14:paraId="5E53D009" w14:textId="77777777" w:rsidTr="002964B6">
        <w:trPr>
          <w:trHeight w:val="10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0D4D1C" w14:textId="33BF2BB1" w:rsidR="00276A5C" w:rsidRPr="00B12F58" w:rsidRDefault="00276A5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10.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PUBLIC SPHERE</w:t>
            </w:r>
          </w:p>
        </w:tc>
      </w:tr>
      <w:tr w:rsidR="00B12F58" w:rsidRPr="00B12F58" w14:paraId="3C79DB07" w14:textId="77777777" w:rsidTr="009468CE">
        <w:trPr>
          <w:trHeight w:val="1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5060D132" w14:textId="131AB245" w:rsidR="00650ACE" w:rsidRPr="00B12F58" w:rsidRDefault="00650ACE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1. Shopping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464288" w14:textId="77777777" w:rsidR="00650ACE" w:rsidRPr="00B12F58" w:rsidRDefault="00650AC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B732D4D" w14:textId="77777777" w:rsidR="00650ACE" w:rsidRPr="00B12F58" w:rsidRDefault="00650AC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9DD145" w14:textId="77777777" w:rsidR="00650ACE" w:rsidRPr="00B12F58" w:rsidRDefault="00650AC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D7205EE" w14:textId="77777777" w:rsidR="00650ACE" w:rsidRPr="00B12F58" w:rsidRDefault="00650AC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798D03E" w14:textId="7FED96EB" w:rsidR="00650ACE" w:rsidRPr="00B12F58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ММ – 5</w:t>
            </w:r>
          </w:p>
        </w:tc>
      </w:tr>
      <w:tr w:rsidR="00B12F58" w:rsidRPr="00B12F58" w14:paraId="38C1F883" w14:textId="77777777" w:rsidTr="009468CE">
        <w:trPr>
          <w:trHeight w:val="14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29D462CD" w14:textId="63BD6EC0" w:rsidR="00650ACE" w:rsidRPr="00B12F58" w:rsidRDefault="00650ACE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Making Decisions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F2258" w14:textId="77777777" w:rsidR="00650ACE" w:rsidRPr="00B12F58" w:rsidRDefault="00650AC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2357BF0" w14:textId="77777777" w:rsidR="00650ACE" w:rsidRPr="00B12F58" w:rsidRDefault="00650AC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E0643A" w14:textId="77777777" w:rsidR="00650ACE" w:rsidRPr="00B12F58" w:rsidRDefault="00650AC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6371EE31" w14:textId="77777777" w:rsidR="00650ACE" w:rsidRPr="00B12F58" w:rsidRDefault="00650AC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24CBC7F0" w14:textId="77777777" w:rsidR="00650ACE" w:rsidRPr="00B12F58" w:rsidRDefault="00650AC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0FFC756F" w14:textId="77777777" w:rsidTr="009468CE">
        <w:trPr>
          <w:trHeight w:val="9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04678785" w14:textId="6409DC4D" w:rsidR="009B22AC" w:rsidRPr="00B12F58" w:rsidRDefault="009B22A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3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Describing Art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6A933" w14:textId="77777777" w:rsidR="009B22AC" w:rsidRPr="00B12F58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A55BFA0" w14:textId="77777777" w:rsidR="009B22AC" w:rsidRPr="00B12F58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A53C81" w14:textId="77777777" w:rsidR="009B22AC" w:rsidRPr="00B12F58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3C0F29D5" w14:textId="77777777" w:rsidR="009B22AC" w:rsidRPr="00B12F58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4ABB8" w14:textId="55B2D5A5" w:rsidR="009B22AC" w:rsidRPr="00B12F58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ПМ – 5</w:t>
            </w:r>
          </w:p>
        </w:tc>
      </w:tr>
      <w:tr w:rsidR="00B12F58" w:rsidRPr="008342D7" w14:paraId="156362F0" w14:textId="77777777" w:rsidTr="009468CE">
        <w:trPr>
          <w:trHeight w:val="42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6331D0A7" w14:textId="19881162" w:rsidR="009B22AC" w:rsidRPr="008342D7" w:rsidRDefault="009B22A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8342D7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</w:t>
            </w:r>
            <w:r w:rsidRPr="008342D7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8342D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Passives: All Tenses. Third Conditional. Short Responses with </w:t>
            </w:r>
            <w:r w:rsidRPr="008342D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so, neither/nor, too/either. </w:t>
            </w: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>Expressing Agreement and Disagreement. Making Complaints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1E92C1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4F0A1CB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7BE4FA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20C2AF5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FD962" w14:textId="4BA19721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Г –</w:t>
            </w: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12F58" w:rsidRPr="008342D7" w14:paraId="167D9C7C" w14:textId="77777777" w:rsidTr="009468CE">
        <w:trPr>
          <w:trHeight w:val="17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20D75EF7" w14:textId="4BA4072A" w:rsidR="009B22AC" w:rsidRPr="008342D7" w:rsidRDefault="009B22AC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</w:pPr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62F20A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BEC27F9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5A18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D7B1977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CE6C2" w14:textId="16A7F771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B12F58" w:rsidRPr="008342D7" w14:paraId="6685E17C" w14:textId="77777777" w:rsidTr="002964B6">
        <w:trPr>
          <w:trHeight w:val="26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BE90C33" w14:textId="7682AC1F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8342D7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8342D7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8342D7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8342D7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8342D7">
              <w:rPr>
                <w:rFonts w:ascii="Times New Roman" w:hAnsi="Times New Roman"/>
                <w:b/>
                <w:spacing w:val="-4"/>
                <w:lang w:val="en-US"/>
              </w:rPr>
              <w:t>11.</w:t>
            </w:r>
            <w:r w:rsidRPr="008342D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8342D7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EDUCATIONAL SPHERE</w:t>
            </w:r>
          </w:p>
        </w:tc>
      </w:tr>
      <w:tr w:rsidR="00B12F58" w:rsidRPr="008342D7" w14:paraId="5042C189" w14:textId="77777777" w:rsidTr="009468CE">
        <w:trPr>
          <w:trHeight w:val="20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DAF" w14:textId="55048D45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1. Education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7208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67A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3E6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8E1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A78FFD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4BA4FE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  <w:p w14:paraId="34057413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B12F58" w:rsidRPr="008342D7" w14:paraId="625C43E7" w14:textId="77777777" w:rsidTr="009468CE">
        <w:trPr>
          <w:trHeight w:val="19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D4C" w14:textId="36E89E11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Green Cities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EFF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3ED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C64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461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</w:tcBorders>
          </w:tcPr>
          <w:p w14:paraId="3999F517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B12F58" w:rsidRPr="008342D7" w14:paraId="26BD2E0B" w14:textId="77777777" w:rsidTr="009468CE">
        <w:trPr>
          <w:trHeight w:val="23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8E0" w14:textId="33B6B462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3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What’s in a Job?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8B0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46F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0C3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BE5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7C1EFA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B12F58" w:rsidRPr="008342D7" w14:paraId="16A2C56F" w14:textId="77777777" w:rsidTr="009468CE">
        <w:trPr>
          <w:trHeight w:val="325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1F0" w14:textId="2BA15935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</w:t>
            </w:r>
            <w:r w:rsidRPr="008342D7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8342D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Reported Speech: Statements and Questions. Verb Patterns. Asking and Answering Interview Questions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B23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4D95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E4F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D18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F5953" w14:textId="6ABB74B9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Г –</w:t>
            </w: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12F58" w:rsidRPr="008342D7" w14:paraId="0902DCEC" w14:textId="77777777" w:rsidTr="009468CE">
        <w:trPr>
          <w:trHeight w:val="242"/>
        </w:trPr>
        <w:tc>
          <w:tcPr>
            <w:tcW w:w="3951" w:type="dxa"/>
          </w:tcPr>
          <w:p w14:paraId="7D7CE599" w14:textId="7F82E030" w:rsidR="009B22AC" w:rsidRPr="008342D7" w:rsidRDefault="009B22AC" w:rsidP="002964B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9" w:type="dxa"/>
            <w:gridSpan w:val="3"/>
          </w:tcPr>
          <w:p w14:paraId="3B811A37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</w:tcPr>
          <w:p w14:paraId="62D77EBA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</w:tcPr>
          <w:p w14:paraId="0025A21B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14:paraId="3EC894F0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069EB2" w14:textId="44CC798D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8342D7" w:rsidRPr="008342D7" w14:paraId="71C471E6" w14:textId="77777777" w:rsidTr="002964B6">
        <w:trPr>
          <w:trHeight w:val="307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DE1FD6F" w14:textId="7861854F" w:rsidR="009B22AC" w:rsidRPr="008342D7" w:rsidRDefault="009B22AC" w:rsidP="00F57CEA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 12.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2645D" w:rsidRPr="008342D7">
              <w:rPr>
                <w:rFonts w:ascii="Times New Roman" w:hAnsi="Times New Roman"/>
                <w:b/>
                <w:sz w:val="24"/>
                <w:szCs w:val="24"/>
              </w:rPr>
              <w:t>MARKETING</w:t>
            </w:r>
            <w:r w:rsidR="00D2645D"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D2645D"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="008342D7" w:rsidRPr="008342D7">
              <w:rPr>
                <w:rFonts w:ascii="Times New Roman" w:hAnsi="Times New Roman"/>
                <w:b/>
                <w:sz w:val="24"/>
                <w:szCs w:val="24"/>
              </w:rPr>
              <w:t>INSURANCE</w:t>
            </w:r>
          </w:p>
        </w:tc>
      </w:tr>
      <w:tr w:rsidR="00B12F58" w:rsidRPr="008342D7" w14:paraId="71AD44DA" w14:textId="77777777" w:rsidTr="009468CE">
        <w:trPr>
          <w:trHeight w:val="27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7F2" w14:textId="44FE400D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proofErr w:type="spellEnd"/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1. </w:t>
            </w:r>
            <w:r w:rsidR="008342D7" w:rsidRPr="008342D7">
              <w:rPr>
                <w:rFonts w:ascii="Times New Roman" w:hAnsi="Times New Roman"/>
                <w:sz w:val="24"/>
                <w:szCs w:val="24"/>
              </w:rPr>
              <w:t>Marketing Strategies and Advertising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E44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7E5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0B8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2FB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CA39B" w14:textId="0765EB4A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ТТ – 5</w:t>
            </w:r>
          </w:p>
        </w:tc>
      </w:tr>
      <w:tr w:rsidR="00B12F58" w:rsidRPr="008342D7" w14:paraId="5553309D" w14:textId="77777777" w:rsidTr="009468CE">
        <w:trPr>
          <w:trHeight w:val="261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D58" w14:textId="463DD04D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proofErr w:type="spellEnd"/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2. </w:t>
            </w:r>
            <w:r w:rsidR="008342D7" w:rsidRPr="008342D7">
              <w:rPr>
                <w:rFonts w:ascii="Times New Roman" w:hAnsi="Times New Roman"/>
                <w:sz w:val="24"/>
                <w:szCs w:val="24"/>
              </w:rPr>
              <w:t>Banking Services and Financial Transactions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D0C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20E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B81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B73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FEE0B9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0899335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FFD9CC" w14:textId="1A3F9E52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ТУВ –</w:t>
            </w:r>
            <w:r w:rsidRPr="0083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D2645D" w:rsidRPr="008342D7" w14:paraId="0A97147A" w14:textId="77777777" w:rsidTr="009468CE">
        <w:trPr>
          <w:trHeight w:val="52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824" w14:textId="3A18FC4A" w:rsidR="00D2645D" w:rsidRPr="008342D7" w:rsidRDefault="00D2645D" w:rsidP="005338DA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Тема 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Insurance Policies</w:t>
            </w:r>
            <w:r w:rsidR="008342D7" w:rsidRPr="008342D7">
              <w:rPr>
                <w:rFonts w:ascii="Times New Roman" w:hAnsi="Times New Roman"/>
                <w:bCs/>
                <w:spacing w:val="-14"/>
                <w:sz w:val="24"/>
                <w:szCs w:val="24"/>
                <w:lang w:val="uk-UA"/>
              </w:rPr>
              <w:t>.</w:t>
            </w:r>
            <w:r w:rsidR="005338D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Types of Insu</w:t>
            </w:r>
            <w:r w:rsidR="008342D7" w:rsidRPr="008342D7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rance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681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0C38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385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A42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</w:tcBorders>
          </w:tcPr>
          <w:p w14:paraId="3B997E82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</w:tr>
      <w:tr w:rsidR="00D2645D" w:rsidRPr="008342D7" w14:paraId="142F193F" w14:textId="77777777" w:rsidTr="009468CE">
        <w:trPr>
          <w:trHeight w:val="29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2C2B" w14:textId="1E2D3635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Тема 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Cs/>
                <w:spacing w:val="-13"/>
                <w:sz w:val="24"/>
                <w:szCs w:val="24"/>
              </w:rPr>
              <w:t>Money and Its Functions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1E0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990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553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5D18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701054" w14:textId="77777777" w:rsidR="00D2645D" w:rsidRPr="008342D7" w:rsidRDefault="00D2645D" w:rsidP="00D2645D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</w:tr>
      <w:tr w:rsidR="00B12F58" w:rsidRPr="008342D7" w14:paraId="4DCC33A4" w14:textId="77777777" w:rsidTr="009468CE">
        <w:trPr>
          <w:trHeight w:val="231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383A" w14:textId="5EB8ED68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3D8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918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61B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7FF9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6F50" w14:textId="40EE59FA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B12F58" w:rsidRPr="008342D7" w14:paraId="53B21681" w14:textId="77777777" w:rsidTr="009468CE">
        <w:trPr>
          <w:trHeight w:val="28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3C7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lastRenderedPageBreak/>
              <w:t>Разом за 4</w:t>
            </w:r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407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F78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8342D7">
              <w:rPr>
                <w:rFonts w:ascii="Times New Roman" w:hAnsi="Times New Roman"/>
                <w:sz w:val="24"/>
                <w:szCs w:val="24"/>
              </w:rPr>
              <w:t>3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D367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D71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837D0" w14:textId="2F9960E9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35+15</w:t>
            </w:r>
          </w:p>
        </w:tc>
      </w:tr>
      <w:tr w:rsidR="00B12F58" w:rsidRPr="008342D7" w14:paraId="33C7171A" w14:textId="77777777" w:rsidTr="009468CE">
        <w:trPr>
          <w:trHeight w:val="26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AF0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Разом</w:t>
            </w:r>
            <w:proofErr w:type="spellEnd"/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за</w:t>
            </w:r>
            <w:proofErr w:type="spellEnd"/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ІІ курс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E7D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16D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1A5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44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1E8" w14:textId="77777777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AEF9D" w14:textId="4C70EB25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70+30</w:t>
            </w:r>
          </w:p>
        </w:tc>
      </w:tr>
      <w:tr w:rsidR="00B12F58" w:rsidRPr="008342D7" w14:paraId="48BFF130" w14:textId="77777777" w:rsidTr="002964B6">
        <w:trPr>
          <w:trHeight w:val="278"/>
        </w:trPr>
        <w:tc>
          <w:tcPr>
            <w:tcW w:w="76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BB4" w14:textId="60CC8845" w:rsidR="009B22AC" w:rsidRPr="008342D7" w:rsidRDefault="009B22AC" w:rsidP="002964B6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ПІДСУМКОВИЙ КОНТРОЛЬ:</w:t>
            </w:r>
            <w:r w:rsidRPr="008342D7">
              <w:rPr>
                <w:b/>
                <w:sz w:val="24"/>
                <w:szCs w:val="24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підсумковий м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одульн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ий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контрол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ь 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(модульні контрольні роботи)</w:t>
            </w:r>
            <w:r w:rsidRPr="008342D7">
              <w:rPr>
                <w:rFonts w:ascii="Times New Roman" w:hAnsi="Times New Roman"/>
              </w:rPr>
              <w:t xml:space="preserve"> </w:t>
            </w:r>
            <w:r w:rsidRPr="008342D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АБО</w:t>
            </w:r>
            <w:r w:rsidRPr="008342D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8342D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 екзамен </w:t>
            </w:r>
            <w:r w:rsidRPr="008342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(у формі усного опитування)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9D1BC" w14:textId="77777777" w:rsidR="009B22AC" w:rsidRPr="008342D7" w:rsidRDefault="009B22AC" w:rsidP="002964B6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  <w:rPr>
                <w:b/>
                <w:spacing w:val="-7"/>
                <w:lang w:val="ru-RU"/>
              </w:rPr>
            </w:pPr>
            <w:r w:rsidRPr="008342D7">
              <w:rPr>
                <w:b/>
                <w:spacing w:val="-7"/>
              </w:rPr>
              <w:t>30</w:t>
            </w:r>
          </w:p>
        </w:tc>
      </w:tr>
      <w:tr w:rsidR="00B12F58" w:rsidRPr="008342D7" w14:paraId="6BF92E02" w14:textId="77777777" w:rsidTr="002964B6">
        <w:trPr>
          <w:trHeight w:val="514"/>
        </w:trPr>
        <w:tc>
          <w:tcPr>
            <w:tcW w:w="76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AC1" w14:textId="2ECCBBDD" w:rsidR="002964B6" w:rsidRPr="008342D7" w:rsidRDefault="009C357D" w:rsidP="009C0B44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Підсумкова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оцінка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Pr="008342D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без складання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іспиту)</w:t>
            </w:r>
            <w:r w:rsidR="009C0B44"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              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поточн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 семестрова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42D7">
              <w:rPr>
                <w:rFonts w:ascii="Times New Roman" w:hAnsi="Times New Roman"/>
                <w:sz w:val="24"/>
                <w:szCs w:val="24"/>
              </w:rPr>
              <w:t>оцін</w:t>
            </w:r>
            <w:proofErr w:type="spellEnd"/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ка +</w:t>
            </w:r>
            <w:r w:rsidRPr="0083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підсумкова модульна</w:t>
            </w:r>
            <w:r w:rsidRPr="0083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2D7">
              <w:rPr>
                <w:rFonts w:ascii="Times New Roman" w:hAnsi="Times New Roman"/>
                <w:sz w:val="24"/>
                <w:szCs w:val="24"/>
              </w:rPr>
              <w:t>оцін</w:t>
            </w:r>
            <w:proofErr w:type="spellEnd"/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18933" w14:textId="13C6F371" w:rsidR="002964B6" w:rsidRPr="008342D7" w:rsidRDefault="002964B6" w:rsidP="002964B6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  <w:rPr>
                <w:b/>
                <w:spacing w:val="-7"/>
                <w:lang w:val="en-US"/>
              </w:rPr>
            </w:pPr>
            <w:r w:rsidRPr="008342D7">
              <w:rPr>
                <w:b/>
                <w:spacing w:val="-7"/>
              </w:rPr>
              <w:t>100</w:t>
            </w:r>
            <w:r w:rsidR="009C357D" w:rsidRPr="008342D7">
              <w:rPr>
                <w:b/>
                <w:spacing w:val="-7"/>
                <w:lang w:val="en-US"/>
              </w:rPr>
              <w:t xml:space="preserve"> =</w:t>
            </w:r>
            <w:r w:rsidRPr="008342D7">
              <w:rPr>
                <w:b/>
                <w:spacing w:val="-7"/>
              </w:rPr>
              <w:t>70+30</w:t>
            </w:r>
          </w:p>
        </w:tc>
      </w:tr>
      <w:tr w:rsidR="00B12F58" w:rsidRPr="008342D7" w14:paraId="4D8706C0" w14:textId="77777777" w:rsidTr="002964B6">
        <w:trPr>
          <w:trHeight w:val="587"/>
        </w:trPr>
        <w:tc>
          <w:tcPr>
            <w:tcW w:w="76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C32" w14:textId="3E36AD55" w:rsidR="002964B6" w:rsidRPr="008342D7" w:rsidRDefault="002964B6" w:rsidP="009C357D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Підсумкова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оцінка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44B8"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Pr="008342D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у випадку складання 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іспиту</w:t>
            </w:r>
            <w:r w:rsidR="000344B8"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=</w:t>
            </w:r>
            <w:r w:rsidRPr="0083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поточн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 семестрова</w:t>
            </w:r>
            <w:r w:rsidR="009C357D" w:rsidRPr="0083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357D" w:rsidRPr="008342D7">
              <w:rPr>
                <w:rFonts w:ascii="Times New Roman" w:hAnsi="Times New Roman"/>
                <w:sz w:val="24"/>
                <w:szCs w:val="24"/>
              </w:rPr>
              <w:t>оцін</w:t>
            </w:r>
            <w:proofErr w:type="spellEnd"/>
            <w:r w:rsidR="009C357D" w:rsidRPr="008342D7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+</w:t>
            </w:r>
            <w:r w:rsidRPr="0083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екзаменаційн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83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2D7">
              <w:rPr>
                <w:rFonts w:ascii="Times New Roman" w:hAnsi="Times New Roman"/>
                <w:sz w:val="24"/>
                <w:szCs w:val="24"/>
              </w:rPr>
              <w:t>оцін</w:t>
            </w:r>
            <w:proofErr w:type="spellEnd"/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601FC" w14:textId="77777777" w:rsidR="002964B6" w:rsidRPr="008342D7" w:rsidRDefault="002964B6" w:rsidP="002964B6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  <w:rPr>
                <w:b/>
                <w:spacing w:val="-7"/>
              </w:rPr>
            </w:pPr>
          </w:p>
        </w:tc>
      </w:tr>
      <w:tr w:rsidR="00B12F58" w:rsidRPr="008342D7" w14:paraId="0465DFFC" w14:textId="77777777" w:rsidTr="009468CE">
        <w:tc>
          <w:tcPr>
            <w:tcW w:w="3951" w:type="dxa"/>
          </w:tcPr>
          <w:p w14:paraId="516703AD" w14:textId="67DF307A" w:rsidR="009B22AC" w:rsidRPr="008342D7" w:rsidRDefault="009B22AC" w:rsidP="002964B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proofErr w:type="spellStart"/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Всього</w:t>
            </w:r>
            <w:proofErr w:type="spellEnd"/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годин</w:t>
            </w:r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/</w:t>
            </w:r>
            <w:r w:rsidRPr="008342D7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119" w:type="dxa"/>
            <w:gridSpan w:val="3"/>
          </w:tcPr>
          <w:p w14:paraId="7804F4E9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865" w:type="dxa"/>
          </w:tcPr>
          <w:p w14:paraId="71349284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64" w:type="dxa"/>
            <w:gridSpan w:val="3"/>
          </w:tcPr>
          <w:p w14:paraId="08E5C62C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</w:t>
            </w:r>
          </w:p>
        </w:tc>
        <w:tc>
          <w:tcPr>
            <w:tcW w:w="848" w:type="dxa"/>
          </w:tcPr>
          <w:p w14:paraId="71F02EF8" w14:textId="77777777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675" w:type="dxa"/>
            <w:gridSpan w:val="2"/>
            <w:tcBorders>
              <w:right w:val="single" w:sz="4" w:space="0" w:color="auto"/>
            </w:tcBorders>
          </w:tcPr>
          <w:p w14:paraId="2646C7A6" w14:textId="19B32AAD" w:rsidR="009B22AC" w:rsidRPr="008342D7" w:rsidRDefault="009B22AC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534E6E42" w14:textId="77777777" w:rsidR="00276A5C" w:rsidRPr="008342D7" w:rsidRDefault="00276A5C" w:rsidP="00276A5C">
      <w:pPr>
        <w:pStyle w:val="a6"/>
        <w:spacing w:before="0"/>
        <w:ind w:left="0" w:right="20"/>
        <w:jc w:val="both"/>
        <w:rPr>
          <w:rStyle w:val="normaltextrun"/>
          <w:bCs/>
          <w:i/>
          <w:iCs/>
          <w:sz w:val="24"/>
          <w:szCs w:val="24"/>
          <w:shd w:val="clear" w:color="auto" w:fill="FFFFFF"/>
        </w:rPr>
      </w:pPr>
      <w:r w:rsidRPr="008342D7">
        <w:rPr>
          <w:rStyle w:val="normaltextrun"/>
          <w:bCs/>
          <w:i/>
          <w:iCs/>
          <w:sz w:val="24"/>
          <w:szCs w:val="24"/>
          <w:shd w:val="clear" w:color="auto" w:fill="FFFFFF"/>
        </w:rPr>
        <w:t xml:space="preserve">   </w:t>
      </w:r>
    </w:p>
    <w:p w14:paraId="5B8BBC7A" w14:textId="2EB3ED58" w:rsidR="00C15AF1" w:rsidRPr="00B12F58" w:rsidRDefault="00276A5C" w:rsidP="00FB2E9E">
      <w:pPr>
        <w:pStyle w:val="a6"/>
        <w:spacing w:before="0"/>
        <w:ind w:left="0" w:right="20"/>
        <w:jc w:val="both"/>
        <w:rPr>
          <w:bCs/>
          <w:i/>
          <w:iCs/>
          <w:sz w:val="24"/>
          <w:szCs w:val="24"/>
          <w:shd w:val="clear" w:color="auto" w:fill="FFFFFF"/>
          <w:lang w:val="uk-UA"/>
        </w:rPr>
      </w:pPr>
      <w:r w:rsidRPr="008342D7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 xml:space="preserve">Форма контролю*: УО – усне опитування; ММ – монологічне мовлення; ДМ – діалогічне мовлення; ПМ – писемне мовлення, </w:t>
      </w:r>
      <w:r w:rsidR="0065749F" w:rsidRPr="008342D7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 xml:space="preserve">Г – граматика; </w:t>
      </w:r>
      <w:r w:rsidRPr="008342D7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 xml:space="preserve">ТТ – термінологічний тест; ТУВ – тематичне усне висловлювання; </w:t>
      </w:r>
      <w:r w:rsidR="00DF61F6" w:rsidRPr="008342D7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>П</w:t>
      </w:r>
      <w:r w:rsidRPr="008342D7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 xml:space="preserve">КР – </w:t>
      </w:r>
      <w:r w:rsidR="00DF61F6" w:rsidRPr="008342D7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 xml:space="preserve">підсумкова </w:t>
      </w:r>
      <w:r w:rsidRPr="00B12F58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>контрольна робота</w:t>
      </w:r>
      <w:r w:rsidR="005721BA" w:rsidRPr="00B12F58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>; МКР – модульна контрольна робота</w:t>
      </w:r>
    </w:p>
    <w:p w14:paraId="6DC691E0" w14:textId="77777777" w:rsidR="00C15AF1" w:rsidRPr="00B12F58" w:rsidRDefault="00C15AF1" w:rsidP="00C15AF1">
      <w:pPr>
        <w:pStyle w:val="2"/>
        <w:tabs>
          <w:tab w:val="left" w:pos="1422"/>
        </w:tabs>
        <w:spacing w:before="53"/>
        <w:ind w:left="0"/>
        <w:jc w:val="center"/>
        <w:rPr>
          <w:sz w:val="28"/>
          <w:szCs w:val="28"/>
        </w:rPr>
      </w:pPr>
      <w:r w:rsidRPr="00B12F58">
        <w:rPr>
          <w:sz w:val="28"/>
          <w:szCs w:val="28"/>
          <w:lang w:val="uk-UA"/>
        </w:rPr>
        <w:t>Рівень В1+</w:t>
      </w:r>
    </w:p>
    <w:p w14:paraId="38FA8857" w14:textId="47A12F5F" w:rsidR="00E9270B" w:rsidRPr="00B12F58" w:rsidRDefault="00C15AF1" w:rsidP="00C15AF1">
      <w:pPr>
        <w:widowControl w:val="0"/>
        <w:spacing w:before="44" w:after="0" w:line="240" w:lineRule="auto"/>
        <w:ind w:right="1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B12F58">
        <w:rPr>
          <w:rFonts w:ascii="Times New Roman" w:hAnsi="Times New Roman"/>
          <w:i/>
          <w:sz w:val="24"/>
          <w:szCs w:val="24"/>
          <w:lang w:val="uk-UA"/>
        </w:rPr>
        <w:t>Таблиця</w:t>
      </w:r>
      <w:r w:rsidRPr="00B12F58">
        <w:rPr>
          <w:rFonts w:ascii="Times New Roman" w:hAnsi="Times New Roman"/>
          <w:i/>
          <w:spacing w:val="-15"/>
          <w:sz w:val="24"/>
          <w:szCs w:val="24"/>
          <w:lang w:val="uk-UA"/>
        </w:rPr>
        <w:t xml:space="preserve"> </w:t>
      </w:r>
      <w:r w:rsidRPr="00B12F58">
        <w:rPr>
          <w:rFonts w:ascii="Times New Roman" w:hAnsi="Times New Roman"/>
          <w:i/>
          <w:sz w:val="24"/>
          <w:szCs w:val="24"/>
          <w:lang w:val="uk-UA"/>
        </w:rPr>
        <w:t>2А</w:t>
      </w:r>
    </w:p>
    <w:tbl>
      <w:tblPr>
        <w:tblpPr w:leftFromText="181" w:rightFromText="181" w:vertAnchor="text" w:horzAnchor="margin" w:tblpY="197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51"/>
        <w:gridCol w:w="1074"/>
        <w:gridCol w:w="39"/>
        <w:gridCol w:w="6"/>
        <w:gridCol w:w="865"/>
        <w:gridCol w:w="13"/>
        <w:gridCol w:w="13"/>
        <w:gridCol w:w="838"/>
        <w:gridCol w:w="848"/>
        <w:gridCol w:w="17"/>
        <w:gridCol w:w="1658"/>
      </w:tblGrid>
      <w:tr w:rsidR="00B12F58" w:rsidRPr="00B12F58" w14:paraId="7B4BFA30" w14:textId="77777777" w:rsidTr="002964B6">
        <w:trPr>
          <w:trHeight w:val="421"/>
        </w:trPr>
        <w:tc>
          <w:tcPr>
            <w:tcW w:w="3951" w:type="dxa"/>
            <w:vAlign w:val="center"/>
          </w:tcPr>
          <w:p w14:paraId="777F18A2" w14:textId="010D3DB7" w:rsidR="00E9270B" w:rsidRPr="00B12F58" w:rsidRDefault="00E9270B" w:rsidP="002964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1119" w:type="dxa"/>
            <w:gridSpan w:val="3"/>
            <w:tcBorders>
              <w:bottom w:val="nil"/>
            </w:tcBorders>
            <w:vAlign w:val="center"/>
          </w:tcPr>
          <w:p w14:paraId="3BF0F6CC" w14:textId="2C830C45" w:rsidR="00E9270B" w:rsidRPr="00B12F58" w:rsidRDefault="00E9270B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14:paraId="69E21561" w14:textId="3A7A856A" w:rsidR="00E9270B" w:rsidRPr="00B12F58" w:rsidRDefault="00E9270B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Практ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.</w:t>
            </w:r>
          </w:p>
        </w:tc>
        <w:tc>
          <w:tcPr>
            <w:tcW w:w="864" w:type="dxa"/>
            <w:gridSpan w:val="3"/>
            <w:tcBorders>
              <w:bottom w:val="nil"/>
            </w:tcBorders>
            <w:vAlign w:val="center"/>
          </w:tcPr>
          <w:p w14:paraId="413E854F" w14:textId="673E8F34" w:rsidR="00E9270B" w:rsidRPr="00B12F58" w:rsidRDefault="00E9270B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Сам. ро</w:t>
            </w:r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б.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 w14:paraId="3B4A13C1" w14:textId="720FE7DA" w:rsidR="00E9270B" w:rsidRPr="00B12F58" w:rsidRDefault="00E9270B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Конс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.</w:t>
            </w:r>
          </w:p>
        </w:tc>
        <w:tc>
          <w:tcPr>
            <w:tcW w:w="1675" w:type="dxa"/>
            <w:gridSpan w:val="2"/>
          </w:tcPr>
          <w:p w14:paraId="13BE017E" w14:textId="1A62D019" w:rsidR="00E9270B" w:rsidRPr="00B12F58" w:rsidRDefault="00E9270B" w:rsidP="002964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0"/>
                <w:szCs w:val="20"/>
                <w:lang w:val="uk-UA"/>
              </w:rPr>
              <w:t>*Форма контролю/ Бали</w:t>
            </w:r>
          </w:p>
        </w:tc>
      </w:tr>
      <w:tr w:rsidR="00B12F58" w:rsidRPr="00B12F58" w14:paraId="5D36D988" w14:textId="77777777" w:rsidTr="002964B6">
        <w:trPr>
          <w:trHeight w:val="204"/>
        </w:trPr>
        <w:tc>
          <w:tcPr>
            <w:tcW w:w="9322" w:type="dxa"/>
            <w:gridSpan w:val="11"/>
          </w:tcPr>
          <w:p w14:paraId="2CCA0537" w14:textId="77777777" w:rsidR="00E9270B" w:rsidRPr="00B12F58" w:rsidRDefault="00E9270B" w:rsidP="002964B6">
            <w:pPr>
              <w:pStyle w:val="TableParagraph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1 рік навчання </w:t>
            </w:r>
          </w:p>
        </w:tc>
      </w:tr>
      <w:tr w:rsidR="00B12F58" w:rsidRPr="00B12F58" w14:paraId="7E66020F" w14:textId="77777777" w:rsidTr="002964B6">
        <w:trPr>
          <w:trHeight w:val="246"/>
        </w:trPr>
        <w:tc>
          <w:tcPr>
            <w:tcW w:w="9322" w:type="dxa"/>
            <w:gridSpan w:val="11"/>
            <w:tcBorders>
              <w:bottom w:val="single" w:sz="4" w:space="0" w:color="auto"/>
            </w:tcBorders>
          </w:tcPr>
          <w:p w14:paraId="1C442C59" w14:textId="77777777" w:rsidR="00E9270B" w:rsidRPr="00B12F58" w:rsidRDefault="00E9270B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I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12F58" w:rsidRPr="00B12F58" w14:paraId="3CE940DE" w14:textId="77777777" w:rsidTr="002964B6">
        <w:trPr>
          <w:trHeight w:val="10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A69EE57" w14:textId="0ABA1A3E" w:rsidR="00E9270B" w:rsidRPr="00B12F58" w:rsidRDefault="00E9270B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1.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78467C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HOMES AND AREAS</w:t>
            </w:r>
          </w:p>
        </w:tc>
      </w:tr>
      <w:tr w:rsidR="00B12F58" w:rsidRPr="00B12F58" w14:paraId="2A9922FB" w14:textId="77777777" w:rsidTr="002964B6">
        <w:trPr>
          <w:trHeight w:val="1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5B6A6681" w14:textId="079510AC" w:rsidR="00F52DED" w:rsidRPr="00B12F58" w:rsidRDefault="00F52DED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3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1. Eating Out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EB453F" w14:textId="6A86E081" w:rsidR="00F52DED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BCC4852" w14:textId="736D7D99" w:rsidR="00F52DED" w:rsidRPr="00B12F58" w:rsidRDefault="0061793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FF41BD" w14:textId="62172287" w:rsidR="00F52DED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989C23C" w14:textId="77777777" w:rsidR="00F52DED" w:rsidRPr="00B12F58" w:rsidRDefault="00F52DE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D31B7" w14:textId="68ED931E" w:rsidR="00F52DED" w:rsidRPr="00B12F58" w:rsidRDefault="00F351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УО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– 5</w:t>
            </w:r>
          </w:p>
        </w:tc>
      </w:tr>
      <w:tr w:rsidR="00B12F58" w:rsidRPr="00B12F58" w14:paraId="28413E10" w14:textId="77777777" w:rsidTr="002964B6">
        <w:trPr>
          <w:trHeight w:val="25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4FDFC76E" w14:textId="1F0F5323" w:rsidR="00F3519D" w:rsidRPr="00B12F58" w:rsidRDefault="00F3519D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A Place to Live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F2B567" w14:textId="19956025" w:rsidR="00F3519D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8262695" w14:textId="06E2608B" w:rsidR="00F3519D" w:rsidRPr="00B12F58" w:rsidRDefault="00F351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A2E6C4" w14:textId="3ED5FEE8" w:rsidR="00F3519D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67BAF5D" w14:textId="5FA5830D" w:rsidR="00F3519D" w:rsidRPr="00B12F58" w:rsidRDefault="00F351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2036B8A" w14:textId="032A50BA" w:rsidR="00F3519D" w:rsidRPr="00B12F58" w:rsidRDefault="00F351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B12F58" w:rsidRPr="00B12F58" w14:paraId="2EF61EB8" w14:textId="77777777" w:rsidTr="002964B6">
        <w:trPr>
          <w:trHeight w:val="21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10E7C3C4" w14:textId="29F52255" w:rsidR="00F3519D" w:rsidRPr="00B12F58" w:rsidRDefault="00F3519D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B12F5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A Late Night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4DE9FB" w14:textId="2488EAE8" w:rsidR="00F3519D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616095E" w14:textId="1B0FD5B9" w:rsidR="00F3519D" w:rsidRPr="00B12F58" w:rsidRDefault="00F351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72240D" w14:textId="641609DF" w:rsidR="00F3519D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3DDFCCF" w14:textId="77777777" w:rsidR="00F3519D" w:rsidRPr="00B12F58" w:rsidRDefault="00F351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3638753B" w14:textId="0184E960" w:rsidR="00F3519D" w:rsidRPr="00B12F58" w:rsidRDefault="00F351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6B806147" w14:textId="77777777" w:rsidTr="002964B6">
        <w:trPr>
          <w:trHeight w:val="26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69F6B6BD" w14:textId="08FBF803" w:rsidR="00A674A4" w:rsidRPr="00B12F58" w:rsidRDefault="00A674A4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Noun Phrases. Modifying Comparisons (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much / a lot / slightly / a bit / far / not nearly / even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12F5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Defining and</w:t>
            </w:r>
            <w:r w:rsidRPr="00B12F58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Non-Defining Relative Clauses. Expressing Preferences and Giving Reasons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CD6314" w14:textId="647E74AD" w:rsidR="00A674A4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A5EB7C1" w14:textId="3AFA5257" w:rsidR="00A674A4" w:rsidRPr="00B12F58" w:rsidRDefault="00C95FB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BC3783" w14:textId="17D09D36" w:rsidR="00A674A4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5AA729B" w14:textId="5017FEED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C25A6E5" w14:textId="679A6D8B" w:rsidR="00A674A4" w:rsidRPr="00B12F58" w:rsidRDefault="00C85F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A674A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 5</w:t>
            </w:r>
          </w:p>
        </w:tc>
      </w:tr>
      <w:tr w:rsidR="00B12F58" w:rsidRPr="00B12F58" w14:paraId="72D0B558" w14:textId="77777777" w:rsidTr="002964B6">
        <w:trPr>
          <w:trHeight w:val="29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3720C293" w14:textId="47981AF9" w:rsidR="00A674A4" w:rsidRPr="00B12F58" w:rsidRDefault="00697546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D55CE3" w14:textId="10B473EE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A596859" w14:textId="5102B05F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051026" w14:textId="77777777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64495845" w14:textId="77777777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6CCC406E" w14:textId="59F79E7F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2E58B2F5" w14:textId="77777777" w:rsidTr="002964B6">
        <w:trPr>
          <w:trHeight w:val="26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C2263BA" w14:textId="336B7A0D" w:rsidR="00E9270B" w:rsidRPr="00B12F58" w:rsidRDefault="00E9270B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="00225B1F" w:rsidRPr="00B12F58">
              <w:rPr>
                <w:rFonts w:ascii="Times New Roman" w:hAnsi="Times New Roman"/>
                <w:b/>
                <w:spacing w:val="-4"/>
                <w:lang w:val="uk-UA"/>
              </w:rPr>
              <w:t>2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64AA3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FREE TIME.</w:t>
            </w:r>
            <w:r w:rsidR="00B64AA3"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34337F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WORK. </w:t>
            </w:r>
            <w:r w:rsidR="00113EC6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STUDIES</w:t>
            </w:r>
          </w:p>
        </w:tc>
      </w:tr>
      <w:tr w:rsidR="00B12F58" w:rsidRPr="00B12F58" w14:paraId="033C0469" w14:textId="77777777" w:rsidTr="002964B6">
        <w:trPr>
          <w:trHeight w:val="26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96C" w14:textId="5FFED4C0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Getting Better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A49A" w14:textId="0C8D8593" w:rsidR="00A674A4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C8B" w14:textId="69E86096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2DF8" w14:textId="69F833F7" w:rsidR="00A674A4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509" w14:textId="77777777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017C0" w14:textId="4534FF4F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ММ – 5</w:t>
            </w:r>
          </w:p>
        </w:tc>
      </w:tr>
      <w:tr w:rsidR="00B12F58" w:rsidRPr="00B12F58" w14:paraId="5B080233" w14:textId="77777777" w:rsidTr="002964B6">
        <w:trPr>
          <w:trHeight w:val="27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3BD" w14:textId="6919A9C7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First Days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B7D9" w14:textId="2E40D939" w:rsidR="00A674A4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DE5" w14:textId="1199CEEB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305" w14:textId="31DEE6A0" w:rsidR="00A674A4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EC9" w14:textId="77777777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AE1929" w14:textId="3CC259DF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1BA329B7" w14:textId="77777777" w:rsidTr="002964B6">
        <w:trPr>
          <w:trHeight w:val="19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33B" w14:textId="2710CD0B" w:rsidR="0034337F" w:rsidRPr="00B12F58" w:rsidRDefault="0034337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</w:t>
            </w:r>
            <w:r w:rsidR="00EE76AA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Changing World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D11" w14:textId="369984A3" w:rsidR="0034337F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ED2" w14:textId="280D834F" w:rsidR="0034337F" w:rsidRPr="00B12F58" w:rsidRDefault="0061793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2D7" w14:textId="3D035CF3" w:rsidR="0034337F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206" w14:textId="136A25E1" w:rsidR="0034337F" w:rsidRPr="00B12F58" w:rsidRDefault="0034337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CF156" w14:textId="7817E386" w:rsidR="0034337F" w:rsidRPr="00B12F58" w:rsidRDefault="0034337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B12F58" w:rsidRPr="00B12F58" w14:paraId="375A0510" w14:textId="77777777" w:rsidTr="002964B6">
        <w:trPr>
          <w:trHeight w:val="325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12B" w14:textId="30502AA5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 and Present Continuous. Present Habits. 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Used to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would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Past Simple for Past Events. Ending Conversations Politely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799" w14:textId="2EA23678" w:rsidR="00A674A4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E6A" w14:textId="4F9383DB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D6F" w14:textId="4BB356C2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EF0" w14:textId="3FB3F064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7371C" w14:textId="2A69604A" w:rsidR="00A674A4" w:rsidRPr="00B12F58" w:rsidRDefault="00C85F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A674A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 5</w:t>
            </w:r>
          </w:p>
        </w:tc>
      </w:tr>
      <w:tr w:rsidR="00B12F58" w:rsidRPr="00B12F58" w14:paraId="09651DA8" w14:textId="77777777" w:rsidTr="002964B6">
        <w:trPr>
          <w:trHeight w:val="242"/>
        </w:trPr>
        <w:tc>
          <w:tcPr>
            <w:tcW w:w="3951" w:type="dxa"/>
          </w:tcPr>
          <w:p w14:paraId="13811321" w14:textId="53C79CD4" w:rsidR="00A674A4" w:rsidRPr="00B12F58" w:rsidRDefault="00697546" w:rsidP="002964B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</w:tc>
        <w:tc>
          <w:tcPr>
            <w:tcW w:w="1119" w:type="dxa"/>
            <w:gridSpan w:val="3"/>
          </w:tcPr>
          <w:p w14:paraId="59C78412" w14:textId="26F9EF31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</w:tcPr>
          <w:p w14:paraId="56229163" w14:textId="6809E9C1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</w:tcPr>
          <w:p w14:paraId="07305D8F" w14:textId="77777777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14:paraId="6581DB36" w14:textId="77777777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</w:tcBorders>
          </w:tcPr>
          <w:p w14:paraId="41C3A386" w14:textId="026BE458" w:rsidR="00A674A4" w:rsidRPr="00B12F58" w:rsidRDefault="00A674A4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6B2BEA79" w14:textId="77777777" w:rsidTr="002964B6">
        <w:trPr>
          <w:trHeight w:val="240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1EEA48F" w14:textId="27C9EECB" w:rsidR="00E9270B" w:rsidRPr="00B12F58" w:rsidRDefault="00D4095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="008B7371" w:rsidRPr="00B12F58">
              <w:rPr>
                <w:rFonts w:ascii="Times New Roman" w:hAnsi="Times New Roman"/>
                <w:b/>
                <w:spacing w:val="-4"/>
                <w:lang w:val="en-US"/>
              </w:rPr>
              <w:t>3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383C16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  <w:r w:rsidR="00B64AA3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OURIST PLACES</w:t>
            </w:r>
            <w:r w:rsidR="00383C16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SCIENCE</w:t>
            </w:r>
            <w:r w:rsidR="00986F1C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RESEARCH</w:t>
            </w:r>
          </w:p>
        </w:tc>
      </w:tr>
      <w:tr w:rsidR="00B12F58" w:rsidRPr="00B12F58" w14:paraId="7FF0E895" w14:textId="7DE0B8BB" w:rsidTr="002964B6">
        <w:trPr>
          <w:trHeight w:val="21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E0BF" w14:textId="2DBB2EF1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Places to See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5322" w14:textId="1B8A2167" w:rsidR="00BF5A08" w:rsidRPr="00B12F58" w:rsidRDefault="003E782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699" w14:textId="2786FA2A" w:rsidR="00BF5A08" w:rsidRPr="00B12F58" w:rsidRDefault="0061793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1D8" w14:textId="340441AC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18B" w14:textId="6E7B0D7D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BD991" w14:textId="22582293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ММ – 5</w:t>
            </w:r>
          </w:p>
        </w:tc>
      </w:tr>
      <w:tr w:rsidR="00B12F58" w:rsidRPr="00B12F58" w14:paraId="4C0CB244" w14:textId="76F80CD9" w:rsidTr="002964B6">
        <w:trPr>
          <w:trHeight w:val="17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358" w14:textId="34A1534D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Big Issues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049" w14:textId="5E2F98BA" w:rsidR="00BF5A08" w:rsidRPr="00B12F58" w:rsidRDefault="003E782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C4BE" w14:textId="7A54F6B0" w:rsidR="00BF5A08" w:rsidRPr="00B12F58" w:rsidRDefault="0061793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A20" w14:textId="6A39FF89" w:rsidR="00BF5A08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A89" w14:textId="71FF9FE0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1E622" w14:textId="089E6DBB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УО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– 5</w:t>
            </w:r>
          </w:p>
        </w:tc>
      </w:tr>
      <w:tr w:rsidR="00B12F58" w:rsidRPr="00B12F58" w14:paraId="73F44F17" w14:textId="4F148ECF" w:rsidTr="002964B6">
        <w:trPr>
          <w:trHeight w:val="25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CDF" w14:textId="2C0589C4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Living Abroad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00E" w14:textId="05D119D8" w:rsidR="00BF5A08" w:rsidRPr="00B12F58" w:rsidRDefault="003E782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413" w14:textId="1EF3A23C" w:rsidR="00BF5A08" w:rsidRPr="00B12F58" w:rsidRDefault="0061793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524" w14:textId="54840AB7" w:rsidR="00BF5A08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48A" w14:textId="6AB16EBA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76BBF" w14:textId="6095E7CC" w:rsidR="00BF5A08" w:rsidRPr="00B12F58" w:rsidRDefault="00BF5A0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B12F58" w:rsidRPr="00B12F58" w14:paraId="04CA4C80" w14:textId="006A3EF1" w:rsidTr="00B5355E">
        <w:trPr>
          <w:trHeight w:val="27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C23" w14:textId="56F3C5A2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Perfect vs Present Perfect Continuous. Modal Verbs for Obligation and Permission. Asking For and Giving Explanations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A9D" w14:textId="4064DE5B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A7F" w14:textId="63899E9C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64A" w14:textId="33AE0315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123" w14:textId="35B915CB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D62F2" w14:textId="279FB4DA" w:rsidR="001523AE" w:rsidRPr="00B12F58" w:rsidRDefault="00C85F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1523AE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 5</w:t>
            </w:r>
          </w:p>
        </w:tc>
      </w:tr>
      <w:tr w:rsidR="00B12F58" w:rsidRPr="00B12F58" w14:paraId="3CFE69AB" w14:textId="4A38DA88" w:rsidTr="002964B6">
        <w:trPr>
          <w:trHeight w:val="27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2FD" w14:textId="22FBEDE6" w:rsidR="001523AE" w:rsidRPr="00B12F58" w:rsidRDefault="0069754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Підсумкова контрольна робота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F66" w14:textId="64CC1013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1A19" w14:textId="03919A1F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8711" w14:textId="318FA469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F72" w14:textId="56780689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24764E" w14:textId="5F592F09" w:rsidR="001523AE" w:rsidRPr="00B12F58" w:rsidRDefault="001523A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05C7660E" w14:textId="77777777" w:rsidTr="002964B6">
        <w:trPr>
          <w:trHeight w:val="20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6D5" w14:textId="274BC7CC" w:rsidR="00C15AF1" w:rsidRPr="00B12F58" w:rsidRDefault="00C15AF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Разом за 1 семестр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7C0" w14:textId="27D37DA0" w:rsidR="00C15AF1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5994" w14:textId="609EF99D" w:rsidR="00C15AF1" w:rsidRPr="00B12F58" w:rsidRDefault="00C15AF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3</w:t>
            </w:r>
            <w:r w:rsidR="00C95FB8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71E2" w14:textId="5E53911D" w:rsidR="00C15AF1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353" w14:textId="6FE8C69A" w:rsidR="00C15AF1" w:rsidRPr="00B12F58" w:rsidRDefault="003515C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D0A78" w14:textId="34EF84E5" w:rsidR="00C15AF1" w:rsidRPr="00B12F58" w:rsidRDefault="00C5658F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C15AF1"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B12F58" w:rsidRPr="00B12F58" w14:paraId="61E026C0" w14:textId="5F5E7673" w:rsidTr="002964B6">
        <w:trPr>
          <w:trHeight w:val="27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5F2FD48" w14:textId="37E293D7" w:rsidR="00383C16" w:rsidRPr="00B12F58" w:rsidRDefault="00383C1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II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12F58" w:rsidRPr="00B12F58" w14:paraId="1B39EC49" w14:textId="77777777" w:rsidTr="002964B6">
        <w:trPr>
          <w:trHeight w:val="29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4DDC777" w14:textId="70318090" w:rsidR="007A3218" w:rsidRPr="00B12F58" w:rsidRDefault="007A3218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="00D40956" w:rsidRPr="00B12F58">
              <w:rPr>
                <w:rFonts w:ascii="Times New Roman" w:hAnsi="Times New Roman"/>
                <w:b/>
                <w:spacing w:val="-4"/>
                <w:lang w:val="en-US"/>
              </w:rPr>
              <w:t>4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ACCIDENTS AND MISTAKES.</w:t>
            </w:r>
            <w:r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C</w:t>
            </w:r>
            <w:r w:rsidR="008533F8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RIME</w:t>
            </w:r>
          </w:p>
        </w:tc>
      </w:tr>
      <w:tr w:rsidR="00B12F58" w:rsidRPr="00B12F58" w14:paraId="27D7F30B" w14:textId="77777777" w:rsidTr="002964B6">
        <w:trPr>
          <w:trHeight w:val="1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0ECF0CC9" w14:textId="235F8B5B" w:rsidR="002B3EE3" w:rsidRPr="00B12F58" w:rsidRDefault="002B3EE3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A Big Mistake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2A32FE" w14:textId="7B019103" w:rsidR="002B3EE3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5F3080D" w14:textId="0CB4B858" w:rsidR="002B3EE3" w:rsidRPr="00B12F58" w:rsidRDefault="00C24DD0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88A308" w14:textId="778BA3AF" w:rsidR="002B3EE3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6FE3283E" w14:textId="673C43EC" w:rsidR="002B3EE3" w:rsidRPr="00B12F58" w:rsidRDefault="002B3EE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BD785" w14:textId="6E5A1A24" w:rsidR="002B3EE3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УО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– 5</w:t>
            </w:r>
          </w:p>
        </w:tc>
      </w:tr>
      <w:tr w:rsidR="00B12F58" w:rsidRPr="00B12F58" w14:paraId="5DCF1B8A" w14:textId="77777777" w:rsidTr="002964B6">
        <w:trPr>
          <w:trHeight w:val="14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2293ABDD" w14:textId="63B9C4D9" w:rsidR="00F26B27" w:rsidRPr="00B12F58" w:rsidRDefault="00F26B27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Crime Doesn’t Pay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34FFF9" w14:textId="3E745020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A4CC043" w14:textId="7AA8C26D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7884C9" w14:textId="69583DCD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538AE092" w14:textId="0E06964C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D61ACE" w14:textId="36C11003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ММ – 5</w:t>
            </w:r>
          </w:p>
        </w:tc>
      </w:tr>
      <w:tr w:rsidR="00B12F58" w:rsidRPr="00B12F58" w14:paraId="51DC7580" w14:textId="77777777" w:rsidTr="002964B6">
        <w:trPr>
          <w:trHeight w:val="9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6D605AA4" w14:textId="436C14E2" w:rsidR="00F26B27" w:rsidRPr="00B12F58" w:rsidRDefault="00F26B27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It’s Good Enough! Complaints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8239CB" w14:textId="265D13EE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2EFF019" w14:textId="713793B8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DAB045" w14:textId="557B7D96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5A921F5" w14:textId="2DC098C2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14887425" w14:textId="433D4821" w:rsidR="00F26B27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4FCCE014" w14:textId="77777777" w:rsidTr="002964B6">
        <w:trPr>
          <w:trHeight w:val="45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119482F9" w14:textId="31A8534D" w:rsidR="00DB0881" w:rsidRPr="00B12F58" w:rsidRDefault="00DB0881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Past Simple and Past Continuous. Past Perfect. Reported Speech. Responding to News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714B46" w14:textId="59FB677E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A61747A" w14:textId="16FB593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BE4110" w14:textId="4535F2EA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8D2ED5D" w14:textId="313C086B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33A549C" w14:textId="34E9CAFD" w:rsidR="00DB0881" w:rsidRPr="00B12F58" w:rsidRDefault="00C85F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DB0881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</w:t>
            </w:r>
            <w:r w:rsidR="00DB0881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B0881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20F906F4" w14:textId="77777777" w:rsidTr="002964B6">
        <w:trPr>
          <w:trHeight w:val="28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01BD3F54" w14:textId="4569CC4B" w:rsidR="00DB0881" w:rsidRPr="00B12F58" w:rsidRDefault="00697546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327BF" w14:textId="6D4D09DF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988A700" w14:textId="141D09F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7B88F6" w14:textId="7777777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04216AB" w14:textId="7777777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526C54AB" w14:textId="16916A2E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4232B48B" w14:textId="77777777" w:rsidTr="002964B6">
        <w:trPr>
          <w:trHeight w:val="254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E627517" w14:textId="1B88F8BE" w:rsidR="005E39F6" w:rsidRPr="00B12F58" w:rsidRDefault="005E39F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</w:t>
            </w:r>
            <w:r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8533F8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EDUCATION</w:t>
            </w:r>
            <w:r w:rsidR="00DB5C64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. CAREER PLANS</w:t>
            </w:r>
          </w:p>
        </w:tc>
      </w:tr>
      <w:tr w:rsidR="00B12F58" w:rsidRPr="00B12F58" w14:paraId="44DB62C8" w14:textId="77777777" w:rsidTr="002964B6">
        <w:trPr>
          <w:trHeight w:val="28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3C22CB86" w14:textId="212B3ED1" w:rsidR="00DB0881" w:rsidRPr="00B12F58" w:rsidRDefault="00DB0881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A Bright Future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E69DC9" w14:textId="1CBE244B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33FF426" w14:textId="439A5E22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861E43" w14:textId="5A2B2770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F43BC9E" w14:textId="7777777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A7CFCA" w14:textId="26C90FFA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B12F58" w:rsidRPr="00B12F58" w14:paraId="67B4B617" w14:textId="77777777" w:rsidTr="002964B6">
        <w:trPr>
          <w:trHeight w:val="225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2E618789" w14:textId="2EAA2410" w:rsidR="00DB0881" w:rsidRPr="00B12F58" w:rsidRDefault="00DB0881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Living the Dream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9969D5" w14:textId="45830AB7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E7E1322" w14:textId="141A1F50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B0B17B" w14:textId="45BB887A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36958304" w14:textId="7777777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20D0074C" w14:textId="7777777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2F58" w:rsidRPr="00B12F58" w14:paraId="2FB9AAE5" w14:textId="77777777" w:rsidTr="002964B6">
        <w:trPr>
          <w:trHeight w:val="17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2765DA39" w14:textId="503643FE" w:rsidR="005E39F6" w:rsidRPr="00B12F58" w:rsidRDefault="005E39F6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A Good Education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718983" w14:textId="26365BC6" w:rsidR="005E39F6" w:rsidRPr="00B12F58" w:rsidRDefault="00465AF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3B52108" w14:textId="77DCF8D6" w:rsidR="005E39F6" w:rsidRPr="00B12F58" w:rsidRDefault="00465AFE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C123D2" w14:textId="466F85F7" w:rsidR="005E39F6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A88090E" w14:textId="77777777" w:rsidR="005E39F6" w:rsidRPr="00B12F58" w:rsidRDefault="005E39F6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D028CA" w14:textId="1E21912B" w:rsidR="005E39F6" w:rsidRPr="00B12F58" w:rsidRDefault="00F26B27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ТУВ – 5</w:t>
            </w:r>
          </w:p>
        </w:tc>
      </w:tr>
      <w:tr w:rsidR="00B12F58" w:rsidRPr="00B12F58" w14:paraId="17530510" w14:textId="77777777" w:rsidTr="002964B6">
        <w:trPr>
          <w:trHeight w:val="33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2B15AABB" w14:textId="5F106970" w:rsidR="00DB0881" w:rsidRPr="00B12F58" w:rsidRDefault="00DB0881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Future forms: Present Continuous, Future Simple, Future Continuous, going to, Modal Verb might. Adverbs Used with the Present Perfect. Comment Adverbs. Agreeing and </w:t>
            </w:r>
            <w:proofErr w:type="gramStart"/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Disagreeing</w:t>
            </w:r>
            <w:proofErr w:type="gramEnd"/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389F1" w14:textId="3D37EE62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F0FE3BA" w14:textId="4FDE03F5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A0361B" w14:textId="3F731FCF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04873FE" w14:textId="671BB069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6968401" w14:textId="081D23CE" w:rsidR="00DB0881" w:rsidRPr="00B12F58" w:rsidRDefault="00C85F9D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DB0881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 –</w:t>
            </w:r>
            <w:r w:rsidR="00DB0881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B0881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12F58" w:rsidRPr="00B12F58" w14:paraId="777ADF71" w14:textId="77777777" w:rsidTr="002964B6">
        <w:trPr>
          <w:trHeight w:val="307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43E13D5F" w14:textId="54A89305" w:rsidR="00DB0881" w:rsidRPr="00063C71" w:rsidRDefault="00697546" w:rsidP="002964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63C7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FC31A4" w14:textId="25C0EB70" w:rsidR="00DB0881" w:rsidRPr="00B12F58" w:rsidRDefault="001B06B3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0092909" w14:textId="134ABFD3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780A8C" w14:textId="7777777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A397340" w14:textId="7777777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090748A7" w14:textId="77777777" w:rsidR="00DB0881" w:rsidRPr="00B12F58" w:rsidRDefault="00DB0881" w:rsidP="002964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42D7" w:rsidRPr="00B12F58" w14:paraId="0E837B5B" w14:textId="77777777" w:rsidTr="002964B6">
        <w:trPr>
          <w:trHeight w:val="124"/>
        </w:trPr>
        <w:tc>
          <w:tcPr>
            <w:tcW w:w="9322" w:type="dxa"/>
            <w:gridSpan w:val="11"/>
            <w:tcBorders>
              <w:bottom w:val="single" w:sz="4" w:space="0" w:color="auto"/>
            </w:tcBorders>
          </w:tcPr>
          <w:p w14:paraId="6D3E6A5E" w14:textId="3B312D2C" w:rsidR="008342D7" w:rsidRPr="00063C71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3C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063C71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063C71">
              <w:rPr>
                <w:rFonts w:ascii="Times New Roman" w:hAnsi="Times New Roman"/>
                <w:b/>
                <w:sz w:val="24"/>
                <w:szCs w:val="24"/>
              </w:rPr>
              <w:t xml:space="preserve"> 6. MANAGEMENT IN CUSTOMS</w:t>
            </w:r>
          </w:p>
        </w:tc>
      </w:tr>
      <w:tr w:rsidR="008342D7" w:rsidRPr="00B12F58" w14:paraId="20342145" w14:textId="77777777" w:rsidTr="002964B6">
        <w:trPr>
          <w:trHeight w:val="26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86A" w14:textId="73411E7A" w:rsidR="008342D7" w:rsidRPr="00063C71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proofErr w:type="spellEnd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1. 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Management and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L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eadership in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C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ustoms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W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>ork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9DB" w14:textId="4C8B258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6E3" w14:textId="7045D655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5260" w14:textId="6D646B0B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388" w14:textId="2C4B872F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D098C" w14:textId="136BFF99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ТТ – 5</w:t>
            </w:r>
          </w:p>
        </w:tc>
      </w:tr>
      <w:tr w:rsidR="008342D7" w:rsidRPr="00B12F58" w14:paraId="33D3BF79" w14:textId="77777777" w:rsidTr="002964B6">
        <w:trPr>
          <w:trHeight w:val="25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0CA4" w14:textId="05CCFDEF" w:rsidR="008342D7" w:rsidRPr="00063C71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proofErr w:type="spellEnd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>2.T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>he</w:t>
            </w:r>
            <w:proofErr w:type="gramEnd"/>
            <w:r w:rsidRPr="00063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S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tructure of a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C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ompany and a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C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ustoms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O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>rganization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860" w14:textId="4E659925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894" w14:textId="32A7217F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471A" w14:textId="76945646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945" w14:textId="61280789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9CA54" w14:textId="2DA72DD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ПМ – 5</w:t>
            </w:r>
          </w:p>
        </w:tc>
      </w:tr>
      <w:tr w:rsidR="008342D7" w:rsidRPr="00B12F58" w14:paraId="7FDD536C" w14:textId="77777777" w:rsidTr="002964B6">
        <w:trPr>
          <w:trHeight w:val="11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C0A" w14:textId="585F2562" w:rsidR="008342D7" w:rsidRPr="00063C71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63C7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Тема 3. 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Employment and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S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>alary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431" w14:textId="607BE4FA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F9A" w14:textId="5849E556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50C" w14:textId="3511C01E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22D" w14:textId="7777777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794292" w14:textId="7777777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0542B7" w14:textId="2441DAF2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ТУВ – 5</w:t>
            </w:r>
          </w:p>
        </w:tc>
      </w:tr>
      <w:tr w:rsidR="008342D7" w:rsidRPr="00B12F58" w14:paraId="554C4B3F" w14:textId="77777777" w:rsidTr="002964B6">
        <w:trPr>
          <w:trHeight w:val="24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F52" w14:textId="32DB9CA6" w:rsidR="008342D7" w:rsidRPr="00063C71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63C7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Тема </w:t>
            </w:r>
            <w:r w:rsidRPr="00063C71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  <w:r w:rsidRPr="00063C7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. 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M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anagement and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W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 xml:space="preserve">orkflow </w:t>
            </w:r>
            <w:r w:rsidR="00063C71" w:rsidRPr="00063C71">
              <w:rPr>
                <w:rFonts w:ascii="Times New Roman" w:hAnsi="Times New Roman"/>
                <w:sz w:val="24"/>
                <w:szCs w:val="24"/>
              </w:rPr>
              <w:t>O</w:t>
            </w:r>
            <w:r w:rsidRPr="00063C71">
              <w:rPr>
                <w:rFonts w:ascii="Times New Roman" w:hAnsi="Times New Roman"/>
                <w:sz w:val="24"/>
                <w:szCs w:val="24"/>
              </w:rPr>
              <w:t>rganization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8E1" w14:textId="4A264AB6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C48" w14:textId="54F947E9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702" w14:textId="33A34B9F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AD4" w14:textId="688DE426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465C35" w14:textId="24B811F4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</w:tr>
      <w:tr w:rsidR="008342D7" w:rsidRPr="00B12F58" w14:paraId="6D27855C" w14:textId="77777777" w:rsidTr="002964B6">
        <w:trPr>
          <w:trHeight w:val="29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1AF9" w14:textId="0D2DA48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Підсумкова контрольна робота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870" w14:textId="4494D864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38D" w14:textId="5073C198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398" w14:textId="7777777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339" w14:textId="7777777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FF5DA" w14:textId="60F34BC8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ПКР –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2EEB7D6E" w14:textId="77777777" w:rsidTr="002964B6">
        <w:trPr>
          <w:trHeight w:val="255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29A" w14:textId="2D63A691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Разом за 2 семестр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B4F" w14:textId="6F8EB4D6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5C4" w14:textId="619629AA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3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FF4C" w14:textId="24FBC60F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>22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7D6" w14:textId="3949D974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6738C" w14:textId="7C622185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8342D7" w:rsidRPr="00B12F58" w14:paraId="173711AE" w14:textId="77777777" w:rsidTr="002964B6">
        <w:trPr>
          <w:trHeight w:val="29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7F3" w14:textId="062148BD" w:rsidR="008342D7" w:rsidRPr="00B12F58" w:rsidRDefault="008342D7" w:rsidP="008342D7">
            <w:pPr>
              <w:pStyle w:val="TableParagraph"/>
              <w:tabs>
                <w:tab w:val="left" w:pos="3410"/>
              </w:tabs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Разом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за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І курс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797" w14:textId="58241810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C2D" w14:textId="2F736155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FC2" w14:textId="7E6ABC0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42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F784" w14:textId="0AEC0C92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134B27" w14:textId="599DAC34" w:rsidR="008342D7" w:rsidRPr="00B12F58" w:rsidRDefault="008342D7" w:rsidP="008342D7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</w:pPr>
            <w:r w:rsidRPr="00B12F58">
              <w:rPr>
                <w:b/>
                <w:spacing w:val="-7"/>
              </w:rPr>
              <w:t>100</w:t>
            </w:r>
          </w:p>
        </w:tc>
      </w:tr>
      <w:tr w:rsidR="008342D7" w:rsidRPr="00B12F58" w14:paraId="5A98D332" w14:textId="77777777" w:rsidTr="002964B6">
        <w:trPr>
          <w:trHeight w:val="314"/>
        </w:trPr>
        <w:tc>
          <w:tcPr>
            <w:tcW w:w="76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66F" w14:textId="6DC1BD48" w:rsidR="008342D7" w:rsidRPr="00B12F58" w:rsidRDefault="008342D7" w:rsidP="008342D7">
            <w:pPr>
              <w:pStyle w:val="TableParagraph"/>
              <w:tabs>
                <w:tab w:val="left" w:pos="243"/>
                <w:tab w:val="center" w:pos="317"/>
                <w:tab w:val="left" w:pos="3410"/>
              </w:tabs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ПІДСУМКОВИЙ КОНТРОЛЬ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Залік</w:t>
            </w:r>
            <w:proofErr w:type="spellEnd"/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C9B7B1" w14:textId="35BC0925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</w:tr>
      <w:tr w:rsidR="008342D7" w:rsidRPr="00B12F58" w14:paraId="5C5657BA" w14:textId="77777777" w:rsidTr="002964B6">
        <w:trPr>
          <w:trHeight w:val="186"/>
        </w:trPr>
        <w:tc>
          <w:tcPr>
            <w:tcW w:w="9322" w:type="dxa"/>
            <w:gridSpan w:val="11"/>
          </w:tcPr>
          <w:p w14:paraId="33EB1376" w14:textId="5F45C675" w:rsidR="008342D7" w:rsidRPr="00B12F58" w:rsidRDefault="008342D7" w:rsidP="008342D7">
            <w:pPr>
              <w:pStyle w:val="TableParagraph"/>
              <w:spacing w:line="276" w:lineRule="auto"/>
              <w:ind w:left="7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2 рік навчання </w:t>
            </w:r>
          </w:p>
        </w:tc>
      </w:tr>
      <w:tr w:rsidR="008342D7" w:rsidRPr="00B12F58" w14:paraId="2F3185FA" w14:textId="77777777" w:rsidTr="002964B6">
        <w:trPr>
          <w:trHeight w:val="240"/>
        </w:trPr>
        <w:tc>
          <w:tcPr>
            <w:tcW w:w="9322" w:type="dxa"/>
            <w:gridSpan w:val="11"/>
            <w:tcBorders>
              <w:bottom w:val="single" w:sz="4" w:space="0" w:color="auto"/>
            </w:tcBorders>
          </w:tcPr>
          <w:p w14:paraId="77706DCF" w14:textId="432E6C01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III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8342D7" w:rsidRPr="00B12F58" w14:paraId="23B15D1C" w14:textId="77777777" w:rsidTr="002964B6">
        <w:trPr>
          <w:trHeight w:val="194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923F66B" w14:textId="39C2301D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7.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PUBLIC SPHERE: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CINEMA, TV AND MEDIA</w:t>
            </w:r>
          </w:p>
        </w:tc>
      </w:tr>
      <w:tr w:rsidR="008342D7" w:rsidRPr="00B12F58" w14:paraId="09EC3C44" w14:textId="188A3BC2" w:rsidTr="002964B6">
        <w:trPr>
          <w:trHeight w:val="17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832" w14:textId="1563BF1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A Great Show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632" w14:textId="5B93F0D9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16D" w14:textId="24E6209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242" w14:textId="5869DF3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93B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33F85" w14:textId="10E428C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УО – 5</w:t>
            </w:r>
          </w:p>
        </w:tc>
      </w:tr>
      <w:tr w:rsidR="008342D7" w:rsidRPr="00B12F58" w14:paraId="693F282A" w14:textId="6D0204B3" w:rsidTr="002964B6">
        <w:trPr>
          <w:trHeight w:val="22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EAC" w14:textId="5E2E959C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A Five-Star Review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FF76" w14:textId="6538164D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AB83" w14:textId="67E07ADC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F3A7" w14:textId="0688A30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1B3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</w:tcBorders>
          </w:tcPr>
          <w:p w14:paraId="017B49DB" w14:textId="7DC243EC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</w:tr>
      <w:tr w:rsidR="008342D7" w:rsidRPr="00B12F58" w14:paraId="59DA95B8" w14:textId="737EC266" w:rsidTr="002964B6">
        <w:trPr>
          <w:trHeight w:val="25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35E" w14:textId="655F891C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Headline News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3BD" w14:textId="6159A82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C53" w14:textId="185D338C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3AF" w14:textId="52105A6D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6CB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F4B744" w14:textId="20077B9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8342D7" w:rsidRPr="00B12F58" w14:paraId="3A065143" w14:textId="1EEC3772" w:rsidTr="002964B6">
        <w:trPr>
          <w:trHeight w:val="28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D321" w14:textId="2C8A426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4.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Passive Voice. Causative Construction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have/get something done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. Expressing Future Probability. Apologizing and Making Excuses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F49" w14:textId="6012E32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5028" w14:textId="748EE73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BF1" w14:textId="3DB0366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21B" w14:textId="1BBB5121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7E3E2" w14:textId="2A2F382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Г –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59BCD58D" w14:textId="0DC15823" w:rsidTr="002964B6">
        <w:trPr>
          <w:trHeight w:val="221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228" w14:textId="5BC55F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F1C" w14:textId="1CFF17F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6AB" w14:textId="0146A31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9D8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89DE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EEB77" w14:textId="74F7F14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49ECFE42" w14:textId="77777777" w:rsidTr="002964B6">
        <w:trPr>
          <w:trHeight w:val="10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9ED9154" w14:textId="289C27E3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8.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 xml:space="preserve"> HEALTH. MONEY ISSUES.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TRAVEL</w:t>
            </w:r>
          </w:p>
        </w:tc>
      </w:tr>
      <w:tr w:rsidR="008342D7" w:rsidRPr="00B12F58" w14:paraId="288957C9" w14:textId="77777777" w:rsidTr="002964B6">
        <w:trPr>
          <w:trHeight w:val="1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23E31367" w14:textId="6C8C0B47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Health Problems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6C1FB2" w14:textId="588E675C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408E23B" w14:textId="378C7E81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DBC0DD" w14:textId="5FAB5CEA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0828014" w14:textId="7CE148B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85608" w14:textId="0F8DA92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8342D7" w:rsidRPr="00B12F58" w14:paraId="0D04691A" w14:textId="77777777" w:rsidTr="002964B6">
        <w:trPr>
          <w:trHeight w:val="14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37F97C8F" w14:textId="43299AC5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Money Talks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C38D0" w14:textId="6B45CCB5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08C6C9D" w14:textId="12EDA6F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F8FFD" w14:textId="62B5D51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39B3A54B" w14:textId="69AFC10A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BD8F38E" w14:textId="1DE2EFA1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ПМ – 5</w:t>
            </w:r>
          </w:p>
        </w:tc>
      </w:tr>
      <w:tr w:rsidR="008342D7" w:rsidRPr="00B12F58" w14:paraId="23D52465" w14:textId="77777777" w:rsidTr="002964B6">
        <w:trPr>
          <w:trHeight w:val="9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7D40CE1A" w14:textId="1BFF7411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Kings of the Road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2FBC79" w14:textId="6063B35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45E3FB4" w14:textId="2EE5AD9B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BEBCC0" w14:textId="604C4C06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365BDBDB" w14:textId="168D82C3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7D0E2CAF" w14:textId="4B0D71B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42D7" w:rsidRPr="00B12F58" w14:paraId="6530C1C5" w14:textId="77777777" w:rsidTr="002964B6">
        <w:trPr>
          <w:trHeight w:val="45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42E2030B" w14:textId="5714033D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Verb Patterns: Gerund and Infinitive; Verbs Followed by a Clause. Noun Phrases: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noun + noun / noun + of + noun.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Dealing with Problems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B9A5B" w14:textId="50FCC7D9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37D7B56" w14:textId="21B0A32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169D5" w14:textId="6A0D6A0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B75F72F" w14:textId="61C0BCF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259ED" w14:textId="12AE351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Г –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2446A9DF" w14:textId="77777777" w:rsidTr="002964B6">
        <w:trPr>
          <w:trHeight w:val="5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1A869941" w14:textId="407428B9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B221AA" w14:textId="173816D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4C24270" w14:textId="57071E3B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B87B2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5D119CAA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42045" w14:textId="66F16686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6E8CB0A3" w14:textId="77777777" w:rsidTr="002964B6">
        <w:trPr>
          <w:trHeight w:val="26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C32A910" w14:textId="32C2484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uk-UA"/>
              </w:rPr>
              <w:t>9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CHARACTER. LIFE EVENTS</w:t>
            </w:r>
          </w:p>
        </w:tc>
      </w:tr>
      <w:tr w:rsidR="008342D7" w:rsidRPr="00B12F58" w14:paraId="18A8EF45" w14:textId="77777777" w:rsidTr="002964B6">
        <w:trPr>
          <w:trHeight w:val="20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57B9" w14:textId="21A330ED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Small Changes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D71" w14:textId="658E766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510" w14:textId="3954D566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153" w14:textId="5B4B4DC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FF5" w14:textId="4357539A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58389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A5D352" w14:textId="2AC8C25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ТУВ – 5</w:t>
            </w:r>
          </w:p>
        </w:tc>
      </w:tr>
      <w:tr w:rsidR="008342D7" w:rsidRPr="00B12F58" w14:paraId="70C1CB02" w14:textId="77777777" w:rsidTr="002964B6">
        <w:trPr>
          <w:trHeight w:val="23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F4EC" w14:textId="58E2B2B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Relationships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6D1" w14:textId="45BA3681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BE7" w14:textId="2FAEEC9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695" w14:textId="07A30DF1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54F" w14:textId="41D33AE5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</w:tcBorders>
          </w:tcPr>
          <w:p w14:paraId="6539AD7F" w14:textId="4A02ABC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8342D7" w:rsidRPr="00B12F58" w14:paraId="710ACD37" w14:textId="77777777" w:rsidTr="002964B6">
        <w:trPr>
          <w:trHeight w:val="23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ED1" w14:textId="0BF013A5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Big Moments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1C3" w14:textId="3EEFF06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DDF" w14:textId="097749AD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3E9" w14:textId="401060F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43F" w14:textId="13B099A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8421A1" w14:textId="2215406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8342D7" w:rsidRPr="00B12F58" w14:paraId="5BDD3180" w14:textId="77777777" w:rsidTr="002964B6">
        <w:trPr>
          <w:trHeight w:val="31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F5B" w14:textId="5071FE2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First Conditional. Conjunctions: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whatever, whoever, wherever, however, etc.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Time Conjunctions. Making Phone Calls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BEA9" w14:textId="1BF04C85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2C0" w14:textId="50DA836D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2ED" w14:textId="155A7C8B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309" w14:textId="7C24327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B2F2A" w14:textId="585D2316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Г –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57BFC483" w14:textId="77777777" w:rsidTr="002964B6">
        <w:trPr>
          <w:trHeight w:val="316"/>
        </w:trPr>
        <w:tc>
          <w:tcPr>
            <w:tcW w:w="3951" w:type="dxa"/>
            <w:tcBorders>
              <w:bottom w:val="single" w:sz="4" w:space="0" w:color="auto"/>
            </w:tcBorders>
          </w:tcPr>
          <w:p w14:paraId="466FABDE" w14:textId="31EF3D54" w:rsidR="008342D7" w:rsidRPr="00B12F58" w:rsidRDefault="008342D7" w:rsidP="008342D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9" w:type="dxa"/>
            <w:gridSpan w:val="3"/>
            <w:tcBorders>
              <w:bottom w:val="single" w:sz="4" w:space="0" w:color="auto"/>
            </w:tcBorders>
          </w:tcPr>
          <w:p w14:paraId="45214B46" w14:textId="6E57FAB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29519E4A" w14:textId="43113F0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14:paraId="3B3238E7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BC5B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F98A4" w14:textId="55F70236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4ED9E51F" w14:textId="77777777" w:rsidTr="002964B6">
        <w:trPr>
          <w:trHeight w:val="2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384CA635" w14:textId="1169B185" w:rsidR="008342D7" w:rsidRPr="00B12F58" w:rsidRDefault="008342D7" w:rsidP="008342D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Разом за 3 семестр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91157E" w14:textId="784CD669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BF2859A" w14:textId="3AA9A316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3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FC1E1E" w14:textId="10BBD656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01C2F15" w14:textId="4173820B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6E55D" w14:textId="280E4BB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35+15</w:t>
            </w:r>
          </w:p>
        </w:tc>
      </w:tr>
      <w:tr w:rsidR="008342D7" w:rsidRPr="00B12F58" w14:paraId="679E5D2C" w14:textId="77777777" w:rsidTr="002964B6">
        <w:trPr>
          <w:trHeight w:val="206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50DA5CC" w14:textId="62D0EF7D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IV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8342D7" w:rsidRPr="00B12F58" w14:paraId="324FF2B9" w14:textId="77777777" w:rsidTr="002964B6">
        <w:trPr>
          <w:trHeight w:val="10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65126F2" w14:textId="06A2AE4F" w:rsidR="008342D7" w:rsidRPr="00B12F58" w:rsidRDefault="008342D7" w:rsidP="008342D7">
            <w:pPr>
              <w:widowControl w:val="0"/>
              <w:tabs>
                <w:tab w:val="center" w:pos="4553"/>
                <w:tab w:val="left" w:pos="7677"/>
                <w:tab w:val="right" w:pos="972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ab/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10.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SOCIETY. SPORTING EVENTS</w:t>
            </w:r>
          </w:p>
        </w:tc>
      </w:tr>
      <w:tr w:rsidR="008342D7" w:rsidRPr="00B12F58" w14:paraId="3270E516" w14:textId="77777777" w:rsidTr="002964B6">
        <w:trPr>
          <w:trHeight w:val="126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401F70C2" w14:textId="597CC92C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Quality of Life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359C3E" w14:textId="01AB4D0B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0B7C13A" w14:textId="5594C16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7CAB95" w14:textId="5EBB8E93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DCF40FB" w14:textId="09696B9B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2FCAC76" w14:textId="1BFC09C5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ММ – 5</w:t>
            </w:r>
          </w:p>
        </w:tc>
      </w:tr>
      <w:tr w:rsidR="008342D7" w:rsidRPr="00B12F58" w14:paraId="4BF4B0FC" w14:textId="77777777" w:rsidTr="002964B6">
        <w:trPr>
          <w:trHeight w:val="14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30115C01" w14:textId="30F67095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An Ideal Society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036922" w14:textId="4B4B38FA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EE4FDDE" w14:textId="035186B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EBF030" w14:textId="725113E3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536A204D" w14:textId="2C51E0D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</w:tcPr>
          <w:p w14:paraId="29661307" w14:textId="0AD4F8B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42D7" w:rsidRPr="00B12F58" w14:paraId="63314296" w14:textId="77777777" w:rsidTr="002964B6">
        <w:trPr>
          <w:trHeight w:val="9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05368B4B" w14:textId="1DB3745C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Great Sporting Moments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8A6443" w14:textId="61191F8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03511AB" w14:textId="58B007A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390DB" w14:textId="3D908751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1090331" w14:textId="5C2C6A0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</w:tcPr>
          <w:p w14:paraId="11CC3C48" w14:textId="56798E2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42D7" w:rsidRPr="00B12F58" w14:paraId="73C6A537" w14:textId="77777777" w:rsidTr="002964B6">
        <w:trPr>
          <w:trHeight w:val="42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73D469AD" w14:textId="3FC2C691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Patterns after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wish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.  Second Conditional. Past Modals of Deduction. Interrupting Politely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E71559" w14:textId="78C7C1E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A2AC8C7" w14:textId="10DC1721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656524" w14:textId="5F1BC7E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6AE5F0AA" w14:textId="5A81118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8E4A" w14:textId="1970C72C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Г –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2EC80080" w14:textId="77777777" w:rsidTr="002964B6">
        <w:trPr>
          <w:trHeight w:val="174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26BD2465" w14:textId="0F1AA94A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2A0272" w14:textId="686197F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3AC9B65" w14:textId="6B5300A3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22C37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CF6E824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45C5B" w14:textId="001CC22A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75747680" w14:textId="77777777" w:rsidTr="002964B6">
        <w:trPr>
          <w:trHeight w:val="268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99EA033" w14:textId="452D080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lang w:val="en-US"/>
              </w:rPr>
              <w:t>11.</w:t>
            </w:r>
            <w:r w:rsidRPr="00B12F5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SUCCESSES AND FAILURES. POSSESSIONS</w:t>
            </w:r>
          </w:p>
        </w:tc>
      </w:tr>
      <w:tr w:rsidR="008342D7" w:rsidRPr="00B12F58" w14:paraId="5131F83E" w14:textId="77777777" w:rsidTr="002964B6">
        <w:trPr>
          <w:trHeight w:val="20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2A0" w14:textId="3B5013A9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A Huge Influence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CFE" w14:textId="58C3D5D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D74E" w14:textId="2E35E92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F11" w14:textId="6B7F0EA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FF3" w14:textId="64C6C81A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80FC6" w14:textId="2EE2C48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ДМ – 5</w:t>
            </w:r>
          </w:p>
        </w:tc>
      </w:tr>
      <w:tr w:rsidR="008342D7" w:rsidRPr="00B12F58" w14:paraId="542CF64E" w14:textId="77777777" w:rsidTr="002964B6">
        <w:trPr>
          <w:trHeight w:val="190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5026" w14:textId="7DCD676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Interviews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B50" w14:textId="5D41924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E08" w14:textId="2826052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06" w14:textId="2F0F0E2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AE8" w14:textId="38F76C4E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E28C4A" w14:textId="2FF0CDBB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8342D7" w:rsidRPr="00B12F58" w14:paraId="46BBC46A" w14:textId="77777777" w:rsidTr="002964B6">
        <w:trPr>
          <w:trHeight w:val="23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40" w14:textId="51D3419F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Describing Things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02F" w14:textId="6CD4AF1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787" w14:textId="0773109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6B02" w14:textId="65E5A623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3F5" w14:textId="0702C48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5DBBD" w14:textId="6474C736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ПМ – 5</w:t>
            </w:r>
          </w:p>
        </w:tc>
      </w:tr>
      <w:tr w:rsidR="008342D7" w:rsidRPr="00B12F58" w14:paraId="59972245" w14:textId="77777777" w:rsidTr="002964B6">
        <w:trPr>
          <w:trHeight w:val="325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FFC9" w14:textId="1DB7EADA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</w:t>
            </w:r>
            <w:r w:rsidRPr="00B12F58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Third Conditional. Construction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should have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. Adjective Word Order. Offering and Accepting/Declining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7D5D" w14:textId="3BC94AA3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D3A" w14:textId="3E08892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FF1C" w14:textId="5B1BB48B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485" w14:textId="425F534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FBD30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DA9C881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709448A" w14:textId="02D408E4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Г –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2A593F35" w14:textId="77777777" w:rsidTr="002964B6">
        <w:trPr>
          <w:trHeight w:val="242"/>
        </w:trPr>
        <w:tc>
          <w:tcPr>
            <w:tcW w:w="3951" w:type="dxa"/>
          </w:tcPr>
          <w:p w14:paraId="160A9D7E" w14:textId="1D93E0E8" w:rsidR="008342D7" w:rsidRPr="00B12F58" w:rsidRDefault="008342D7" w:rsidP="008342D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9" w:type="dxa"/>
            <w:gridSpan w:val="3"/>
          </w:tcPr>
          <w:p w14:paraId="304897E2" w14:textId="552DB60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</w:tcPr>
          <w:p w14:paraId="6BF779EA" w14:textId="1FC0FD30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" w:type="dxa"/>
            <w:gridSpan w:val="3"/>
          </w:tcPr>
          <w:p w14:paraId="100CE46C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14:paraId="59A3B19D" w14:textId="77777777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E1BE95" w14:textId="6A5171FD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35141132" w14:textId="77777777" w:rsidTr="002964B6">
        <w:trPr>
          <w:trHeight w:val="307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35B6A92" w14:textId="3DB8D3E3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 12.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MARKETING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AND INSURANCE</w:t>
            </w:r>
          </w:p>
        </w:tc>
      </w:tr>
      <w:tr w:rsidR="008342D7" w:rsidRPr="00B12F58" w14:paraId="26BFF707" w14:textId="77777777" w:rsidTr="002964B6">
        <w:trPr>
          <w:trHeight w:val="272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7C0" w14:textId="32DF06DE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proofErr w:type="spellEnd"/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1. </w:t>
            </w:r>
            <w:r w:rsidRPr="008342D7">
              <w:rPr>
                <w:rFonts w:ascii="Times New Roman" w:hAnsi="Times New Roman"/>
                <w:sz w:val="24"/>
                <w:szCs w:val="24"/>
              </w:rPr>
              <w:t>Marketing Strategies and Advertising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5B8" w14:textId="090ABECB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CEF" w14:textId="76D99403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58A" w14:textId="0378ACF4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0B60" w14:textId="4B42B8B9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6A9E1" w14:textId="25A8729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ТТ – 5</w:t>
            </w:r>
          </w:p>
        </w:tc>
      </w:tr>
      <w:tr w:rsidR="008342D7" w:rsidRPr="00B12F58" w14:paraId="0BBDC17E" w14:textId="77777777" w:rsidTr="002964B6">
        <w:trPr>
          <w:trHeight w:val="261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CAA" w14:textId="66AD1FC5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Тема</w:t>
            </w:r>
            <w:proofErr w:type="spellEnd"/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2. </w:t>
            </w:r>
            <w:r w:rsidRPr="008342D7">
              <w:rPr>
                <w:rFonts w:ascii="Times New Roman" w:hAnsi="Times New Roman"/>
                <w:sz w:val="24"/>
                <w:szCs w:val="24"/>
              </w:rPr>
              <w:t>Banking Services and Financial Transactions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66B" w14:textId="1F342F20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DB5" w14:textId="554EEE19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35E4" w14:textId="7B261F78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D34" w14:textId="59B56F3E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D7B168" w14:textId="6D53DF11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ТУВ –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4C7FF443" w14:textId="77777777" w:rsidTr="002964B6">
        <w:trPr>
          <w:trHeight w:val="57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426C" w14:textId="255EE6D8" w:rsidR="008342D7" w:rsidRPr="00B12F58" w:rsidRDefault="008342D7" w:rsidP="00E35019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Тема 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Insurance Policies</w:t>
            </w:r>
            <w:r w:rsidRPr="008342D7">
              <w:rPr>
                <w:rFonts w:ascii="Times New Roman" w:hAnsi="Times New Roman"/>
                <w:bCs/>
                <w:spacing w:val="-14"/>
                <w:sz w:val="24"/>
                <w:szCs w:val="24"/>
                <w:lang w:val="uk-UA"/>
              </w:rPr>
              <w:t>.</w:t>
            </w:r>
            <w:r w:rsidRPr="008342D7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Types of </w:t>
            </w:r>
            <w:r w:rsidR="00E3501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Insu</w:t>
            </w:r>
            <w:r w:rsidRPr="008342D7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rance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507" w14:textId="2928D7BA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156E" w14:textId="279EFBCD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FA3" w14:textId="02A00AF8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81A9" w14:textId="612F8FD4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</w:tcBorders>
          </w:tcPr>
          <w:p w14:paraId="10F61B3F" w14:textId="7777777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</w:tr>
      <w:tr w:rsidR="008342D7" w:rsidRPr="00B12F58" w14:paraId="11210AB9" w14:textId="77777777" w:rsidTr="002964B6">
        <w:trPr>
          <w:trHeight w:val="243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B81" w14:textId="02D261FF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Тема 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  <w:r w:rsidRPr="008342D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Cs/>
                <w:spacing w:val="-13"/>
                <w:sz w:val="24"/>
                <w:szCs w:val="24"/>
              </w:rPr>
              <w:t>Money and Its Functions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66F" w14:textId="1EE8C48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09C" w14:textId="192E9D80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3CE" w14:textId="478FC13D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C72" w14:textId="7777777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A61FDC" w14:textId="7777777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</w:pPr>
          </w:p>
        </w:tc>
      </w:tr>
      <w:tr w:rsidR="008342D7" w:rsidRPr="00B12F58" w14:paraId="367CEFA7" w14:textId="77777777" w:rsidTr="002964B6">
        <w:trPr>
          <w:trHeight w:val="26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C908" w14:textId="0CBAFD15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B9B" w14:textId="5984AB58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FE4" w14:textId="1E7BEF7F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F492" w14:textId="7777777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4FF" w14:textId="7777777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1D7B4" w14:textId="7171F8B5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МКР –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8342D7" w:rsidRPr="00B12F58" w14:paraId="05AA12FE" w14:textId="77777777" w:rsidTr="002964B6">
        <w:trPr>
          <w:trHeight w:val="288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CA5" w14:textId="0FDCBBB3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Разом за 4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41E" w14:textId="47505F8E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E9B" w14:textId="323E7E7D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3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5F4" w14:textId="05D04746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CB8" w14:textId="617C3419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DE8D5" w14:textId="3E08780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35+15</w:t>
            </w:r>
          </w:p>
        </w:tc>
      </w:tr>
      <w:tr w:rsidR="008342D7" w:rsidRPr="00B12F58" w14:paraId="53330EC9" w14:textId="77777777" w:rsidTr="002964B6">
        <w:trPr>
          <w:trHeight w:val="269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040" w14:textId="22AC979C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Разом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за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ІІ курс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0AF" w14:textId="716E9C1B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D59" w14:textId="2EB50E30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7CE1" w14:textId="6D479C20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44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CA4" w14:textId="63AFE095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265AB" w14:textId="7E42137C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70+30</w:t>
            </w:r>
          </w:p>
        </w:tc>
      </w:tr>
      <w:tr w:rsidR="008342D7" w:rsidRPr="00B12F58" w14:paraId="34312A51" w14:textId="77777777" w:rsidTr="002964B6">
        <w:trPr>
          <w:trHeight w:val="278"/>
        </w:trPr>
        <w:tc>
          <w:tcPr>
            <w:tcW w:w="76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183" w14:textId="79348C88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ПІДСУМКОВИЙ КОНТРОЛЬ:</w:t>
            </w:r>
            <w:r w:rsidRPr="00B12F58">
              <w:rPr>
                <w:b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підсумковий м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одульн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ий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контрол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ь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(модульні контрольні роботи)</w:t>
            </w:r>
            <w:r w:rsidRPr="00B12F58">
              <w:rPr>
                <w:rFonts w:ascii="Times New Roman" w:hAnsi="Times New Roman"/>
              </w:rPr>
              <w:t xml:space="preserve"> 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АБО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 екзамен </w:t>
            </w:r>
            <w:r w:rsidRPr="00B12F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(у формі усного опитування)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ADE5A" w14:textId="62FFB695" w:rsidR="008342D7" w:rsidRPr="00B12F58" w:rsidRDefault="008342D7" w:rsidP="008342D7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  <w:rPr>
                <w:b/>
                <w:spacing w:val="-7"/>
                <w:lang w:val="ru-RU"/>
              </w:rPr>
            </w:pPr>
            <w:r w:rsidRPr="00B12F58">
              <w:rPr>
                <w:b/>
                <w:spacing w:val="-7"/>
              </w:rPr>
              <w:t>30</w:t>
            </w:r>
          </w:p>
        </w:tc>
      </w:tr>
      <w:tr w:rsidR="008342D7" w:rsidRPr="00B12F58" w14:paraId="5A57F96A" w14:textId="77777777" w:rsidTr="002964B6">
        <w:trPr>
          <w:trHeight w:val="275"/>
        </w:trPr>
        <w:tc>
          <w:tcPr>
            <w:tcW w:w="76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BA7" w14:textId="19C2D551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Підсумкова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оцінка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Pr="00B12F5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без складання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іспиту)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поточн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 семестрова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оцінка +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підсумкова модульна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sz w:val="24"/>
                <w:szCs w:val="24"/>
              </w:rPr>
              <w:t>оцін</w:t>
            </w:r>
            <w:proofErr w:type="spellEnd"/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665857" w14:textId="3230BA9A" w:rsidR="008342D7" w:rsidRPr="00B12F58" w:rsidRDefault="008342D7" w:rsidP="008342D7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  <w:rPr>
                <w:b/>
                <w:spacing w:val="-7"/>
              </w:rPr>
            </w:pPr>
            <w:r w:rsidRPr="00B12F58">
              <w:rPr>
                <w:b/>
                <w:spacing w:val="-7"/>
              </w:rPr>
              <w:t>100</w:t>
            </w:r>
            <w:r w:rsidRPr="00B12F58">
              <w:rPr>
                <w:b/>
                <w:spacing w:val="-7"/>
                <w:lang w:val="en-US"/>
              </w:rPr>
              <w:t xml:space="preserve"> =</w:t>
            </w:r>
            <w:r w:rsidRPr="00B12F58">
              <w:rPr>
                <w:b/>
                <w:spacing w:val="-7"/>
              </w:rPr>
              <w:t>70+30</w:t>
            </w:r>
          </w:p>
        </w:tc>
      </w:tr>
      <w:tr w:rsidR="008342D7" w:rsidRPr="00B12F58" w14:paraId="0D07F9E9" w14:textId="77777777" w:rsidTr="002964B6">
        <w:trPr>
          <w:trHeight w:val="268"/>
        </w:trPr>
        <w:tc>
          <w:tcPr>
            <w:tcW w:w="76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AE7" w14:textId="3E0268B7" w:rsidR="008342D7" w:rsidRPr="00B12F58" w:rsidRDefault="008342D7" w:rsidP="008342D7">
            <w:pPr>
              <w:pStyle w:val="TableParagraph"/>
              <w:tabs>
                <w:tab w:val="left" w:pos="34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Підсумкова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оцінка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Pr="00B12F5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у випадку складання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іспиту)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 w:eastAsia="uk-UA"/>
              </w:rPr>
              <w:t>=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поточн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 семестрова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оцінка +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екзаменаційн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sz w:val="24"/>
                <w:szCs w:val="24"/>
              </w:rPr>
              <w:t>оцін</w:t>
            </w:r>
            <w:proofErr w:type="spellEnd"/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511E65" w14:textId="77777777" w:rsidR="008342D7" w:rsidRPr="00B12F58" w:rsidRDefault="008342D7" w:rsidP="008342D7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  <w:rPr>
                <w:b/>
                <w:spacing w:val="-7"/>
              </w:rPr>
            </w:pPr>
          </w:p>
        </w:tc>
      </w:tr>
      <w:tr w:rsidR="008342D7" w:rsidRPr="00B12F58" w14:paraId="7248F57F" w14:textId="77777777" w:rsidTr="002964B6">
        <w:tc>
          <w:tcPr>
            <w:tcW w:w="3951" w:type="dxa"/>
          </w:tcPr>
          <w:p w14:paraId="22AF48AB" w14:textId="5C98BB7D" w:rsidR="008342D7" w:rsidRPr="00B12F58" w:rsidRDefault="008342D7" w:rsidP="008342D7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Всього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годин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/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119" w:type="dxa"/>
            <w:gridSpan w:val="3"/>
          </w:tcPr>
          <w:p w14:paraId="398387BC" w14:textId="318EB31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865" w:type="dxa"/>
          </w:tcPr>
          <w:p w14:paraId="0D068F4B" w14:textId="670E4192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64" w:type="dxa"/>
            <w:gridSpan w:val="3"/>
          </w:tcPr>
          <w:p w14:paraId="44CF0F63" w14:textId="51F9A85D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</w:t>
            </w:r>
          </w:p>
        </w:tc>
        <w:tc>
          <w:tcPr>
            <w:tcW w:w="848" w:type="dxa"/>
          </w:tcPr>
          <w:p w14:paraId="568E147E" w14:textId="41782098" w:rsidR="008342D7" w:rsidRPr="00B12F58" w:rsidRDefault="008342D7" w:rsidP="008342D7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675" w:type="dxa"/>
            <w:gridSpan w:val="2"/>
            <w:tcBorders>
              <w:right w:val="single" w:sz="4" w:space="0" w:color="auto"/>
            </w:tcBorders>
          </w:tcPr>
          <w:p w14:paraId="23B50336" w14:textId="3C374469" w:rsidR="008342D7" w:rsidRPr="00B12F58" w:rsidRDefault="008342D7" w:rsidP="008342D7">
            <w:pPr>
              <w:widowControl w:val="0"/>
              <w:tabs>
                <w:tab w:val="left" w:pos="486"/>
                <w:tab w:val="center" w:pos="729"/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024511BF" w14:textId="4CCBC023" w:rsidR="00495DA7" w:rsidRPr="00B12F58" w:rsidRDefault="003972F3" w:rsidP="00495DA7">
      <w:pPr>
        <w:pStyle w:val="a6"/>
        <w:spacing w:before="0"/>
        <w:ind w:left="0" w:right="20"/>
        <w:jc w:val="both"/>
        <w:rPr>
          <w:rStyle w:val="normaltextrun"/>
          <w:bCs/>
          <w:i/>
          <w:iCs/>
          <w:sz w:val="24"/>
          <w:szCs w:val="24"/>
          <w:shd w:val="clear" w:color="auto" w:fill="FFFFFF"/>
        </w:rPr>
      </w:pPr>
      <w:r w:rsidRPr="00B12F58">
        <w:rPr>
          <w:rStyle w:val="normaltextrun"/>
          <w:bCs/>
          <w:i/>
          <w:iCs/>
          <w:sz w:val="24"/>
          <w:szCs w:val="24"/>
          <w:shd w:val="clear" w:color="auto" w:fill="FFFFFF"/>
        </w:rPr>
        <w:t xml:space="preserve">   </w:t>
      </w:r>
    </w:p>
    <w:p w14:paraId="320B04A1" w14:textId="0BBCD315" w:rsidR="0065749F" w:rsidRPr="00B12F58" w:rsidRDefault="0065749F" w:rsidP="0065749F">
      <w:pPr>
        <w:pStyle w:val="a6"/>
        <w:spacing w:before="0"/>
        <w:ind w:left="0" w:right="20"/>
        <w:jc w:val="both"/>
        <w:rPr>
          <w:bCs/>
          <w:i/>
          <w:iCs/>
          <w:sz w:val="24"/>
          <w:szCs w:val="24"/>
          <w:shd w:val="clear" w:color="auto" w:fill="FFFFFF"/>
          <w:lang w:val="uk-UA"/>
        </w:rPr>
      </w:pPr>
      <w:r w:rsidRPr="00B12F58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 xml:space="preserve">Форма контролю*: УО – усне опитування; ММ – монологічне мовлення; ДМ – діалогічне мовлення; ПМ – писемне мовлення, Г – граматика; ТТ – термінологічний тест; ТУВ – тематичне усне висловлювання; </w:t>
      </w:r>
      <w:r w:rsidR="00C85F9D" w:rsidRPr="00B12F58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>П</w:t>
      </w:r>
      <w:r w:rsidRPr="00B12F58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 xml:space="preserve">КР – </w:t>
      </w:r>
      <w:r w:rsidR="00C85F9D" w:rsidRPr="00B12F58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 xml:space="preserve">підсумкова </w:t>
      </w:r>
      <w:r w:rsidRPr="00B12F58"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  <w:t>контрольна робота; МКР – модульна контрольна робота</w:t>
      </w:r>
    </w:p>
    <w:p w14:paraId="003FDCF3" w14:textId="77777777" w:rsidR="00D976B6" w:rsidRPr="00B12F58" w:rsidRDefault="00D976B6" w:rsidP="00E9270B">
      <w:pPr>
        <w:pStyle w:val="a6"/>
        <w:spacing w:before="0"/>
        <w:ind w:left="0" w:right="20"/>
        <w:jc w:val="both"/>
        <w:rPr>
          <w:rStyle w:val="normaltextrun"/>
          <w:bCs/>
          <w:i/>
          <w:iCs/>
          <w:sz w:val="24"/>
          <w:szCs w:val="24"/>
          <w:shd w:val="clear" w:color="auto" w:fill="FFFFFF"/>
          <w:lang w:val="uk-UA"/>
        </w:rPr>
      </w:pPr>
    </w:p>
    <w:p w14:paraId="2EEB397F" w14:textId="77777777" w:rsidR="00DF724E" w:rsidRPr="00DF724E" w:rsidRDefault="00DF724E" w:rsidP="00DF724E">
      <w:pPr>
        <w:tabs>
          <w:tab w:val="left" w:pos="567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DF724E">
        <w:rPr>
          <w:rFonts w:ascii="Times New Roman" w:hAnsi="Times New Roman"/>
          <w:b/>
          <w:i/>
          <w:iCs/>
          <w:color w:val="5B9BD5" w:themeColor="accent1"/>
          <w:sz w:val="28"/>
          <w:szCs w:val="28"/>
        </w:rPr>
        <w:t xml:space="preserve">6. </w:t>
      </w:r>
      <w:proofErr w:type="spellStart"/>
      <w:r w:rsidRPr="00DF724E">
        <w:rPr>
          <w:rFonts w:ascii="Times New Roman" w:hAnsi="Times New Roman"/>
          <w:b/>
          <w:i/>
          <w:iCs/>
          <w:color w:val="5B9BD5" w:themeColor="accent1"/>
          <w:sz w:val="28"/>
          <w:szCs w:val="28"/>
        </w:rPr>
        <w:t>Завдання</w:t>
      </w:r>
      <w:proofErr w:type="spellEnd"/>
      <w:r w:rsidRPr="00DF724E">
        <w:rPr>
          <w:rFonts w:ascii="Times New Roman" w:hAnsi="Times New Roman"/>
          <w:b/>
          <w:i/>
          <w:iCs/>
          <w:color w:val="5B9BD5" w:themeColor="accent1"/>
          <w:spacing w:val="-4"/>
          <w:sz w:val="28"/>
          <w:szCs w:val="28"/>
        </w:rPr>
        <w:t xml:space="preserve"> </w:t>
      </w:r>
      <w:r w:rsidRPr="00DF724E">
        <w:rPr>
          <w:rFonts w:ascii="Times New Roman" w:hAnsi="Times New Roman"/>
          <w:b/>
          <w:i/>
          <w:iCs/>
          <w:color w:val="5B9BD5" w:themeColor="accent1"/>
          <w:sz w:val="28"/>
          <w:szCs w:val="28"/>
        </w:rPr>
        <w:t>для</w:t>
      </w:r>
      <w:r w:rsidRPr="00DF724E">
        <w:rPr>
          <w:rFonts w:ascii="Times New Roman" w:hAnsi="Times New Roman"/>
          <w:b/>
          <w:i/>
          <w:iCs/>
          <w:color w:val="5B9BD5" w:themeColor="accent1"/>
          <w:spacing w:val="-3"/>
          <w:sz w:val="28"/>
          <w:szCs w:val="28"/>
        </w:rPr>
        <w:t xml:space="preserve"> </w:t>
      </w:r>
      <w:proofErr w:type="spellStart"/>
      <w:r w:rsidRPr="00DF724E">
        <w:rPr>
          <w:rFonts w:ascii="Times New Roman" w:hAnsi="Times New Roman"/>
          <w:b/>
          <w:i/>
          <w:iCs/>
          <w:color w:val="5B9BD5" w:themeColor="accent1"/>
          <w:sz w:val="28"/>
          <w:szCs w:val="28"/>
        </w:rPr>
        <w:t>самостійного</w:t>
      </w:r>
      <w:proofErr w:type="spellEnd"/>
      <w:r w:rsidRPr="00DF724E">
        <w:rPr>
          <w:rFonts w:ascii="Times New Roman" w:hAnsi="Times New Roman"/>
          <w:b/>
          <w:i/>
          <w:iCs/>
          <w:color w:val="5B9BD5" w:themeColor="accent1"/>
          <w:spacing w:val="-2"/>
          <w:sz w:val="28"/>
          <w:szCs w:val="28"/>
        </w:rPr>
        <w:t xml:space="preserve"> </w:t>
      </w:r>
      <w:proofErr w:type="spellStart"/>
      <w:r w:rsidRPr="00DF724E">
        <w:rPr>
          <w:rFonts w:ascii="Times New Roman" w:hAnsi="Times New Roman"/>
          <w:b/>
          <w:i/>
          <w:iCs/>
          <w:color w:val="5B9BD5" w:themeColor="accent1"/>
          <w:sz w:val="28"/>
          <w:szCs w:val="28"/>
        </w:rPr>
        <w:t>опрацювання</w:t>
      </w:r>
      <w:proofErr w:type="spellEnd"/>
    </w:p>
    <w:p w14:paraId="68F34A0F" w14:textId="4D6B032D" w:rsidR="00316019" w:rsidRPr="00DF724E" w:rsidRDefault="00316019" w:rsidP="00D96A42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F724E">
        <w:rPr>
          <w:rFonts w:ascii="Times New Roman" w:hAnsi="Times New Roman"/>
          <w:b/>
          <w:bCs/>
          <w:sz w:val="28"/>
          <w:szCs w:val="28"/>
        </w:rPr>
        <w:t>Самостійна</w:t>
      </w:r>
      <w:proofErr w:type="spellEnd"/>
      <w:r w:rsidRPr="00DF724E">
        <w:rPr>
          <w:rFonts w:ascii="Times New Roman" w:hAnsi="Times New Roman"/>
          <w:b/>
          <w:bCs/>
          <w:sz w:val="28"/>
          <w:szCs w:val="28"/>
        </w:rPr>
        <w:t xml:space="preserve"> робота </w:t>
      </w:r>
      <w:proofErr w:type="spellStart"/>
      <w:r w:rsidR="00087D07" w:rsidRPr="00DF724E">
        <w:rPr>
          <w:rFonts w:ascii="Times New Roman" w:hAnsi="Times New Roman"/>
          <w:sz w:val="28"/>
          <w:szCs w:val="28"/>
        </w:rPr>
        <w:t>здобувача</w:t>
      </w:r>
      <w:proofErr w:type="spellEnd"/>
      <w:r w:rsidR="00087D07" w:rsidRPr="00DF724E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087D07" w:rsidRPr="00DF724E">
        <w:rPr>
          <w:rFonts w:ascii="Times New Roman" w:hAnsi="Times New Roman"/>
          <w:sz w:val="28"/>
          <w:szCs w:val="28"/>
        </w:rPr>
        <w:t>основним</w:t>
      </w:r>
      <w:proofErr w:type="spellEnd"/>
      <w:r w:rsidR="00087D07" w:rsidRPr="00DF72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D07" w:rsidRPr="00DF724E">
        <w:rPr>
          <w:rFonts w:ascii="Times New Roman" w:hAnsi="Times New Roman"/>
          <w:sz w:val="28"/>
          <w:szCs w:val="28"/>
        </w:rPr>
        <w:t>засобом</w:t>
      </w:r>
      <w:proofErr w:type="spellEnd"/>
      <w:r w:rsidR="00087D07" w:rsidRPr="00DF72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D07" w:rsidRPr="00DF724E">
        <w:rPr>
          <w:rFonts w:ascii="Times New Roman" w:hAnsi="Times New Roman"/>
          <w:sz w:val="28"/>
          <w:szCs w:val="28"/>
        </w:rPr>
        <w:t>засвоєння</w:t>
      </w:r>
      <w:proofErr w:type="spellEnd"/>
      <w:r w:rsidR="00087D07" w:rsidRPr="00DF72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D07" w:rsidRPr="00DF724E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="00087D07" w:rsidRPr="00DF72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D07" w:rsidRPr="00DF724E">
        <w:rPr>
          <w:rFonts w:ascii="Times New Roman" w:hAnsi="Times New Roman"/>
          <w:sz w:val="28"/>
          <w:szCs w:val="28"/>
        </w:rPr>
        <w:t>матеріалу</w:t>
      </w:r>
      <w:proofErr w:type="spellEnd"/>
      <w:r w:rsidR="00087D07" w:rsidRPr="00DF724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087D07" w:rsidRPr="00DF724E">
        <w:rPr>
          <w:rFonts w:ascii="Times New Roman" w:hAnsi="Times New Roman"/>
          <w:sz w:val="28"/>
          <w:szCs w:val="28"/>
        </w:rPr>
        <w:t>вільний</w:t>
      </w:r>
      <w:proofErr w:type="spellEnd"/>
      <w:r w:rsidR="00087D07" w:rsidRPr="00DF72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D07" w:rsidRPr="00DF724E">
        <w:rPr>
          <w:rFonts w:ascii="Times New Roman" w:hAnsi="Times New Roman"/>
          <w:sz w:val="28"/>
          <w:szCs w:val="28"/>
        </w:rPr>
        <w:t>від</w:t>
      </w:r>
      <w:proofErr w:type="spellEnd"/>
      <w:r w:rsidR="00087D07" w:rsidRPr="00DF72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D07" w:rsidRPr="00DF724E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087D07" w:rsidRPr="00DF724E">
        <w:rPr>
          <w:rFonts w:ascii="Times New Roman" w:hAnsi="Times New Roman"/>
          <w:sz w:val="28"/>
          <w:szCs w:val="28"/>
        </w:rPr>
        <w:t xml:space="preserve"> занять час і</w:t>
      </w:r>
      <w:r w:rsidRPr="00DF72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F724E">
        <w:rPr>
          <w:rFonts w:ascii="Times New Roman" w:hAnsi="Times New Roman"/>
          <w:bCs/>
          <w:sz w:val="28"/>
          <w:szCs w:val="28"/>
        </w:rPr>
        <w:t>включає</w:t>
      </w:r>
      <w:proofErr w:type="spellEnd"/>
      <w:r w:rsidRPr="00DF724E">
        <w:rPr>
          <w:rFonts w:ascii="Times New Roman" w:hAnsi="Times New Roman"/>
          <w:bCs/>
          <w:sz w:val="28"/>
          <w:szCs w:val="28"/>
        </w:rPr>
        <w:t>:</w:t>
      </w:r>
      <w:r w:rsidRPr="00DF724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86D0EB2" w14:textId="35199B6E" w:rsidR="00316019" w:rsidRPr="00DF724E" w:rsidRDefault="00D822AE" w:rsidP="00316019">
      <w:pPr>
        <w:pStyle w:val="2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DF724E">
        <w:rPr>
          <w:b w:val="0"/>
          <w:i/>
          <w:iCs/>
          <w:sz w:val="28"/>
          <w:szCs w:val="28"/>
          <w:lang w:val="uk-UA"/>
        </w:rPr>
        <w:t>•</w:t>
      </w:r>
      <w:r w:rsidR="00316019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підготовку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до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практичних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занять: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виконання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усних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і</w:t>
      </w:r>
      <w:r w:rsidR="00D96A42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D96A42" w:rsidRPr="00DF724E">
        <w:rPr>
          <w:b w:val="0"/>
          <w:bCs w:val="0"/>
          <w:sz w:val="28"/>
          <w:szCs w:val="28"/>
          <w:lang w:val="ru-RU"/>
        </w:rPr>
        <w:t>письмових</w:t>
      </w:r>
      <w:proofErr w:type="spellEnd"/>
      <w:r w:rsidR="00D96A42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D96A42" w:rsidRPr="00DF724E">
        <w:rPr>
          <w:b w:val="0"/>
          <w:bCs w:val="0"/>
          <w:sz w:val="28"/>
          <w:szCs w:val="28"/>
          <w:lang w:val="ru-RU"/>
        </w:rPr>
        <w:t>завдань</w:t>
      </w:r>
      <w:proofErr w:type="spellEnd"/>
      <w:r w:rsidR="00EF1B17" w:rsidRPr="00DF724E">
        <w:rPr>
          <w:sz w:val="28"/>
          <w:szCs w:val="28"/>
        </w:rPr>
        <w:t xml:space="preserve"> </w:t>
      </w:r>
      <w:proofErr w:type="spellStart"/>
      <w:r w:rsidR="00EF1B17" w:rsidRPr="00DF724E">
        <w:rPr>
          <w:b w:val="0"/>
          <w:sz w:val="28"/>
          <w:szCs w:val="28"/>
        </w:rPr>
        <w:t>різного</w:t>
      </w:r>
      <w:proofErr w:type="spellEnd"/>
      <w:r w:rsidR="00EF1B17" w:rsidRPr="00DF724E">
        <w:rPr>
          <w:b w:val="0"/>
          <w:sz w:val="28"/>
          <w:szCs w:val="28"/>
        </w:rPr>
        <w:t xml:space="preserve"> </w:t>
      </w:r>
      <w:proofErr w:type="spellStart"/>
      <w:r w:rsidR="00EF1B17" w:rsidRPr="00DF724E">
        <w:rPr>
          <w:b w:val="0"/>
          <w:sz w:val="28"/>
          <w:szCs w:val="28"/>
        </w:rPr>
        <w:t>рівня</w:t>
      </w:r>
      <w:proofErr w:type="spellEnd"/>
      <w:r w:rsidR="00EF1B17" w:rsidRPr="00DF724E">
        <w:rPr>
          <w:b w:val="0"/>
          <w:sz w:val="28"/>
          <w:szCs w:val="28"/>
        </w:rPr>
        <w:t xml:space="preserve"> </w:t>
      </w:r>
      <w:proofErr w:type="spellStart"/>
      <w:r w:rsidR="00EF1B17" w:rsidRPr="00DF724E">
        <w:rPr>
          <w:b w:val="0"/>
          <w:sz w:val="28"/>
          <w:szCs w:val="28"/>
        </w:rPr>
        <w:t>складності</w:t>
      </w:r>
      <w:proofErr w:type="spellEnd"/>
      <w:r w:rsidR="00EF1B17" w:rsidRPr="00DF724E">
        <w:rPr>
          <w:b w:val="0"/>
          <w:bCs w:val="0"/>
          <w:sz w:val="28"/>
          <w:szCs w:val="28"/>
          <w:lang w:val="uk-UA"/>
        </w:rPr>
        <w:t>;</w:t>
      </w:r>
      <w:r w:rsidR="00D96A42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D96A42" w:rsidRPr="00DF724E">
        <w:rPr>
          <w:b w:val="0"/>
          <w:bCs w:val="0"/>
          <w:sz w:val="28"/>
          <w:szCs w:val="28"/>
          <w:lang w:val="ru-RU"/>
        </w:rPr>
        <w:t>опрацювання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основного й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додаткового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лексичного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граматичного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матеріалу</w:t>
      </w:r>
      <w:proofErr w:type="spellEnd"/>
      <w:r w:rsidR="00D96A42" w:rsidRPr="00DF724E">
        <w:rPr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="00D96A42" w:rsidRPr="00DF724E">
        <w:rPr>
          <w:b w:val="0"/>
          <w:bCs w:val="0"/>
          <w:sz w:val="28"/>
          <w:szCs w:val="28"/>
          <w:lang w:val="ru-RU"/>
        </w:rPr>
        <w:t>зокрема</w:t>
      </w:r>
      <w:proofErr w:type="spellEnd"/>
      <w:r w:rsidR="00D96A42" w:rsidRPr="00DF724E">
        <w:rPr>
          <w:b w:val="0"/>
          <w:bCs w:val="0"/>
          <w:sz w:val="28"/>
          <w:szCs w:val="28"/>
          <w:lang w:val="ru-RU"/>
        </w:rPr>
        <w:t xml:space="preserve"> на </w:t>
      </w:r>
      <w:proofErr w:type="spellStart"/>
      <w:r w:rsidR="00D96A42" w:rsidRPr="00DF724E">
        <w:rPr>
          <w:b w:val="0"/>
          <w:bCs w:val="0"/>
          <w:sz w:val="28"/>
          <w:szCs w:val="28"/>
          <w:lang w:val="ru-RU"/>
        </w:rPr>
        <w:t>платформі</w:t>
      </w:r>
      <w:proofErr w:type="spellEnd"/>
      <w:r w:rsidR="00D96A42" w:rsidRPr="00DF724E">
        <w:rPr>
          <w:b w:val="0"/>
          <w:bCs w:val="0"/>
          <w:sz w:val="28"/>
          <w:szCs w:val="28"/>
          <w:lang w:val="ru-RU"/>
        </w:rPr>
        <w:t xml:space="preserve"> </w:t>
      </w:r>
      <w:r w:rsidR="00D96A42" w:rsidRPr="00DF724E">
        <w:rPr>
          <w:b w:val="0"/>
          <w:bCs w:val="0"/>
          <w:sz w:val="28"/>
          <w:szCs w:val="28"/>
        </w:rPr>
        <w:t>Moodle</w:t>
      </w:r>
      <w:r w:rsidR="000707B4" w:rsidRPr="00DF724E">
        <w:rPr>
          <w:b w:val="0"/>
          <w:bCs w:val="0"/>
          <w:sz w:val="28"/>
          <w:szCs w:val="28"/>
          <w:lang w:val="uk-UA"/>
        </w:rPr>
        <w:t xml:space="preserve"> тощо</w:t>
      </w:r>
      <w:r w:rsidR="00316019" w:rsidRPr="00DF724E">
        <w:rPr>
          <w:b w:val="0"/>
          <w:bCs w:val="0"/>
          <w:sz w:val="28"/>
          <w:szCs w:val="28"/>
          <w:lang w:val="ru-RU"/>
        </w:rPr>
        <w:t>;</w:t>
      </w:r>
    </w:p>
    <w:p w14:paraId="6AD9960F" w14:textId="7DA901BC" w:rsidR="00316019" w:rsidRPr="00DF724E" w:rsidRDefault="00D822AE" w:rsidP="00316019">
      <w:pPr>
        <w:pStyle w:val="2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DF724E">
        <w:rPr>
          <w:b w:val="0"/>
          <w:i/>
          <w:iCs/>
          <w:sz w:val="28"/>
          <w:szCs w:val="28"/>
          <w:lang w:val="uk-UA"/>
        </w:rPr>
        <w:t>•</w:t>
      </w:r>
      <w:r w:rsidR="00316019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систематизацію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вивченого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матеріалу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для </w:t>
      </w:r>
      <w:proofErr w:type="spellStart"/>
      <w:r w:rsidR="000707B4" w:rsidRPr="00DF724E">
        <w:rPr>
          <w:b w:val="0"/>
          <w:bCs w:val="0"/>
          <w:sz w:val="28"/>
          <w:szCs w:val="28"/>
          <w:lang w:val="ru-RU"/>
        </w:rPr>
        <w:t>підготовки</w:t>
      </w:r>
      <w:proofErr w:type="spellEnd"/>
      <w:r w:rsidR="000707B4" w:rsidRPr="00DF724E">
        <w:rPr>
          <w:b w:val="0"/>
          <w:bCs w:val="0"/>
          <w:sz w:val="28"/>
          <w:szCs w:val="28"/>
          <w:lang w:val="ru-RU"/>
        </w:rPr>
        <w:t xml:space="preserve"> до </w:t>
      </w:r>
      <w:proofErr w:type="spellStart"/>
      <w:r w:rsidR="00D66951" w:rsidRPr="00DF724E">
        <w:rPr>
          <w:b w:val="0"/>
          <w:bCs w:val="0"/>
          <w:sz w:val="28"/>
          <w:szCs w:val="28"/>
          <w:lang w:val="ru-RU"/>
        </w:rPr>
        <w:t>заліку</w:t>
      </w:r>
      <w:proofErr w:type="spellEnd"/>
      <w:r w:rsidR="00D66951" w:rsidRPr="00DF724E">
        <w:rPr>
          <w:b w:val="0"/>
          <w:bCs w:val="0"/>
          <w:sz w:val="28"/>
          <w:szCs w:val="28"/>
        </w:rPr>
        <w:t>/</w:t>
      </w:r>
      <w:r w:rsidR="00D66951" w:rsidRPr="00DF724E">
        <w:rPr>
          <w:b w:val="0"/>
          <w:bCs w:val="0"/>
          <w:sz w:val="28"/>
          <w:szCs w:val="28"/>
          <w:lang w:val="uk-UA"/>
        </w:rPr>
        <w:t xml:space="preserve">іспиту і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написання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контрольних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робіт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="003D46BC" w:rsidRPr="00DF724E">
        <w:rPr>
          <w:b w:val="0"/>
          <w:bCs w:val="0"/>
          <w:sz w:val="28"/>
          <w:szCs w:val="28"/>
          <w:lang w:val="ru-RU"/>
        </w:rPr>
        <w:t>термінологічних</w:t>
      </w:r>
      <w:proofErr w:type="spellEnd"/>
      <w:r w:rsidR="003D46BC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316019" w:rsidRPr="00DF724E">
        <w:rPr>
          <w:b w:val="0"/>
          <w:bCs w:val="0"/>
          <w:sz w:val="28"/>
          <w:szCs w:val="28"/>
          <w:lang w:val="ru-RU"/>
        </w:rPr>
        <w:t>тестів</w:t>
      </w:r>
      <w:proofErr w:type="spellEnd"/>
      <w:r w:rsidR="001D72E6"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1D72E6" w:rsidRPr="00DF724E">
        <w:rPr>
          <w:b w:val="0"/>
          <w:bCs w:val="0"/>
          <w:sz w:val="28"/>
          <w:szCs w:val="28"/>
          <w:lang w:val="ru-RU"/>
        </w:rPr>
        <w:t>тощо</w:t>
      </w:r>
      <w:proofErr w:type="spellEnd"/>
      <w:r w:rsidR="00316019" w:rsidRPr="00DF724E">
        <w:rPr>
          <w:b w:val="0"/>
          <w:bCs w:val="0"/>
          <w:sz w:val="28"/>
          <w:szCs w:val="28"/>
          <w:lang w:val="ru-RU"/>
        </w:rPr>
        <w:t xml:space="preserve">. </w:t>
      </w:r>
    </w:p>
    <w:p w14:paraId="385E9DA8" w14:textId="593ACBDD" w:rsidR="00316019" w:rsidRPr="00DF724E" w:rsidRDefault="00316019" w:rsidP="00316019">
      <w:pPr>
        <w:pStyle w:val="2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proofErr w:type="spellStart"/>
      <w:r w:rsidRPr="00DF724E">
        <w:rPr>
          <w:b w:val="0"/>
          <w:bCs w:val="0"/>
          <w:sz w:val="28"/>
          <w:szCs w:val="28"/>
          <w:lang w:val="ru-RU"/>
        </w:rPr>
        <w:t>Окрім</w:t>
      </w:r>
      <w:proofErr w:type="spellEnd"/>
      <w:r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DF724E">
        <w:rPr>
          <w:b w:val="0"/>
          <w:bCs w:val="0"/>
          <w:sz w:val="28"/>
          <w:szCs w:val="28"/>
          <w:lang w:val="ru-RU"/>
        </w:rPr>
        <w:t>названих</w:t>
      </w:r>
      <w:proofErr w:type="spellEnd"/>
      <w:r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DF724E">
        <w:rPr>
          <w:b w:val="0"/>
          <w:bCs w:val="0"/>
          <w:sz w:val="28"/>
          <w:szCs w:val="28"/>
          <w:lang w:val="ru-RU"/>
        </w:rPr>
        <w:t>аспектів</w:t>
      </w:r>
      <w:proofErr w:type="spellEnd"/>
      <w:r w:rsidRPr="00DF724E">
        <w:rPr>
          <w:b w:val="0"/>
          <w:bCs w:val="0"/>
          <w:sz w:val="28"/>
          <w:szCs w:val="28"/>
          <w:lang w:val="ru-RU"/>
        </w:rPr>
        <w:t xml:space="preserve">, студент </w:t>
      </w:r>
      <w:proofErr w:type="spellStart"/>
      <w:r w:rsidRPr="00DF724E">
        <w:rPr>
          <w:b w:val="0"/>
          <w:bCs w:val="0"/>
          <w:sz w:val="28"/>
          <w:szCs w:val="28"/>
          <w:lang w:val="ru-RU"/>
        </w:rPr>
        <w:t>виконує</w:t>
      </w:r>
      <w:proofErr w:type="spellEnd"/>
      <w:r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DF724E">
        <w:rPr>
          <w:b w:val="0"/>
          <w:bCs w:val="0"/>
          <w:sz w:val="28"/>
          <w:szCs w:val="28"/>
          <w:lang w:val="ru-RU"/>
        </w:rPr>
        <w:t>наступні</w:t>
      </w:r>
      <w:proofErr w:type="spellEnd"/>
      <w:r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DF724E">
        <w:rPr>
          <w:b w:val="0"/>
          <w:bCs w:val="0"/>
          <w:sz w:val="28"/>
          <w:szCs w:val="28"/>
          <w:lang w:val="ru-RU"/>
        </w:rPr>
        <w:t>завдання</w:t>
      </w:r>
      <w:proofErr w:type="spellEnd"/>
      <w:r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gramStart"/>
      <w:r w:rsidR="0063275A" w:rsidRPr="00DF724E">
        <w:rPr>
          <w:b w:val="0"/>
          <w:bCs w:val="0"/>
          <w:sz w:val="28"/>
          <w:szCs w:val="28"/>
          <w:lang w:val="uk-UA"/>
        </w:rPr>
        <w:t xml:space="preserve">у </w:t>
      </w:r>
      <w:r w:rsidRPr="00DF724E">
        <w:rPr>
          <w:b w:val="0"/>
          <w:bCs w:val="0"/>
          <w:sz w:val="28"/>
          <w:szCs w:val="28"/>
          <w:lang w:val="ru-RU"/>
        </w:rPr>
        <w:t>межах</w:t>
      </w:r>
      <w:proofErr w:type="gramEnd"/>
      <w:r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DF724E">
        <w:rPr>
          <w:b w:val="0"/>
          <w:bCs w:val="0"/>
          <w:sz w:val="28"/>
          <w:szCs w:val="28"/>
          <w:lang w:val="ru-RU"/>
        </w:rPr>
        <w:t>відповідних</w:t>
      </w:r>
      <w:proofErr w:type="spellEnd"/>
      <w:r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DF724E">
        <w:rPr>
          <w:b w:val="0"/>
          <w:bCs w:val="0"/>
          <w:sz w:val="28"/>
          <w:szCs w:val="28"/>
          <w:lang w:val="ru-RU"/>
        </w:rPr>
        <w:t>змістових</w:t>
      </w:r>
      <w:proofErr w:type="spellEnd"/>
      <w:r w:rsidRPr="00DF724E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DF724E">
        <w:rPr>
          <w:b w:val="0"/>
          <w:bCs w:val="0"/>
          <w:sz w:val="28"/>
          <w:szCs w:val="28"/>
          <w:lang w:val="ru-RU"/>
        </w:rPr>
        <w:t>модулів</w:t>
      </w:r>
      <w:proofErr w:type="spellEnd"/>
      <w:r w:rsidRPr="00DF724E">
        <w:rPr>
          <w:b w:val="0"/>
          <w:bCs w:val="0"/>
          <w:sz w:val="28"/>
          <w:szCs w:val="28"/>
          <w:lang w:val="ru-RU"/>
        </w:rPr>
        <w:t>:</w:t>
      </w:r>
    </w:p>
    <w:p w14:paraId="647BD725" w14:textId="5E2CE1D2" w:rsidR="00B72780" w:rsidRPr="00B12F58" w:rsidRDefault="00B72780" w:rsidP="00B72780">
      <w:pPr>
        <w:pStyle w:val="2"/>
        <w:tabs>
          <w:tab w:val="left" w:pos="1422"/>
        </w:tabs>
        <w:spacing w:before="53"/>
        <w:ind w:left="0"/>
        <w:jc w:val="center"/>
        <w:rPr>
          <w:sz w:val="28"/>
          <w:szCs w:val="28"/>
        </w:rPr>
      </w:pPr>
      <w:r w:rsidRPr="00B12F58">
        <w:rPr>
          <w:sz w:val="28"/>
          <w:szCs w:val="28"/>
          <w:lang w:val="uk-UA"/>
        </w:rPr>
        <w:t>Рівень В1</w:t>
      </w:r>
    </w:p>
    <w:p w14:paraId="6A4A43CB" w14:textId="77777777" w:rsidR="00B72780" w:rsidRPr="00B12F58" w:rsidRDefault="00B72780" w:rsidP="00B72780">
      <w:pPr>
        <w:widowControl w:val="0"/>
        <w:spacing w:before="44" w:after="0" w:line="240" w:lineRule="auto"/>
        <w:ind w:right="100"/>
        <w:jc w:val="right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B12F58">
        <w:rPr>
          <w:rFonts w:ascii="Times New Roman" w:hAnsi="Times New Roman"/>
          <w:i/>
          <w:sz w:val="24"/>
          <w:szCs w:val="24"/>
        </w:rPr>
        <w:t>Таблиця</w:t>
      </w:r>
      <w:proofErr w:type="spellEnd"/>
      <w:r w:rsidRPr="00B12F58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B12F58">
        <w:rPr>
          <w:rFonts w:ascii="Times New Roman" w:hAnsi="Times New Roman"/>
          <w:i/>
          <w:sz w:val="24"/>
          <w:szCs w:val="24"/>
          <w:lang w:val="uk-UA"/>
        </w:rPr>
        <w:t>3</w:t>
      </w:r>
    </w:p>
    <w:p w14:paraId="3E17C054" w14:textId="77777777" w:rsidR="00B72780" w:rsidRPr="00B12F58" w:rsidRDefault="00B72780" w:rsidP="00B72780">
      <w:pPr>
        <w:widowControl w:val="0"/>
        <w:spacing w:after="0" w:line="240" w:lineRule="auto"/>
        <w:rPr>
          <w:rFonts w:ascii="Times New Roman" w:hAnsi="Times New Roman"/>
          <w:b/>
          <w:bCs/>
          <w:iCs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"/>
        <w:gridCol w:w="167"/>
        <w:gridCol w:w="193"/>
        <w:gridCol w:w="7792"/>
        <w:gridCol w:w="707"/>
      </w:tblGrid>
      <w:tr w:rsidR="00B12F58" w:rsidRPr="00B12F58" w14:paraId="1AB4BE3F" w14:textId="77777777" w:rsidTr="001F3AB4">
        <w:tc>
          <w:tcPr>
            <w:tcW w:w="549" w:type="dxa"/>
            <w:gridSpan w:val="2"/>
          </w:tcPr>
          <w:p w14:paraId="303A1A7A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B12F58">
              <w:rPr>
                <w:rFonts w:ascii="Times New Roman" w:hAnsi="Times New Roman"/>
                <w:b/>
                <w:lang w:val="uk-UA"/>
              </w:rPr>
              <w:t>№ п/п</w:t>
            </w:r>
          </w:p>
        </w:tc>
        <w:tc>
          <w:tcPr>
            <w:tcW w:w="7985" w:type="dxa"/>
            <w:gridSpan w:val="2"/>
          </w:tcPr>
          <w:p w14:paraId="40168A7E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707" w:type="dxa"/>
          </w:tcPr>
          <w:p w14:paraId="190CCA2C" w14:textId="3F00F9B0" w:rsidR="00B72780" w:rsidRPr="00B12F58" w:rsidRDefault="00B72780" w:rsidP="00C937F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К-ть </w:t>
            </w:r>
            <w:r w:rsidR="00C937FC" w:rsidRPr="00B12F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год.</w:t>
            </w:r>
          </w:p>
        </w:tc>
      </w:tr>
      <w:tr w:rsidR="00B12F58" w:rsidRPr="00B12F58" w14:paraId="68678407" w14:textId="77777777" w:rsidTr="00262341">
        <w:trPr>
          <w:trHeight w:val="242"/>
        </w:trPr>
        <w:tc>
          <w:tcPr>
            <w:tcW w:w="9241" w:type="dxa"/>
            <w:gridSpan w:val="5"/>
          </w:tcPr>
          <w:p w14:paraId="22F33C92" w14:textId="77777777" w:rsidR="00B72780" w:rsidRPr="00B12F58" w:rsidRDefault="00B72780" w:rsidP="00262341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>1 семестр</w:t>
            </w:r>
          </w:p>
        </w:tc>
      </w:tr>
      <w:tr w:rsidR="00B12F58" w:rsidRPr="00B12F58" w14:paraId="7BB1BE49" w14:textId="77777777" w:rsidTr="0053144F">
        <w:trPr>
          <w:trHeight w:val="170"/>
        </w:trPr>
        <w:tc>
          <w:tcPr>
            <w:tcW w:w="9241" w:type="dxa"/>
            <w:gridSpan w:val="5"/>
          </w:tcPr>
          <w:p w14:paraId="661CD8B0" w14:textId="06E0CBB0" w:rsidR="00C937FC" w:rsidRPr="00B12F58" w:rsidRDefault="00C937FC" w:rsidP="00262341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1.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PERSONAL SPHERE</w:t>
            </w:r>
          </w:p>
        </w:tc>
      </w:tr>
      <w:tr w:rsidR="00B12F58" w:rsidRPr="00B12F58" w14:paraId="20834B8C" w14:textId="77777777" w:rsidTr="001F3AB4">
        <w:trPr>
          <w:trHeight w:val="456"/>
        </w:trPr>
        <w:tc>
          <w:tcPr>
            <w:tcW w:w="382" w:type="dxa"/>
          </w:tcPr>
          <w:p w14:paraId="6CDDFB5D" w14:textId="77777777" w:rsidR="008E6F6C" w:rsidRPr="00B12F58" w:rsidRDefault="008E6F6C" w:rsidP="008E6F6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1.</w:t>
            </w:r>
          </w:p>
        </w:tc>
        <w:tc>
          <w:tcPr>
            <w:tcW w:w="8152" w:type="dxa"/>
            <w:gridSpan w:val="3"/>
          </w:tcPr>
          <w:p w14:paraId="1B0120F0" w14:textId="7ADE852A" w:rsidR="008E6F6C" w:rsidRPr="00B12F58" w:rsidRDefault="008E6F6C" w:rsidP="00AF5F62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Profiles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Повторення і систематизація лексики для представлення себе, опису персональних даних, знайомства з іншими людьми.</w:t>
            </w:r>
            <w:r w:rsidR="00AF5F6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Підготувати питання до однокурсника</w:t>
            </w:r>
            <w:r w:rsidR="00AF5F62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AF5F6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однокурсниці з метою подальшого їх представлення групі. </w:t>
            </w:r>
          </w:p>
        </w:tc>
        <w:tc>
          <w:tcPr>
            <w:tcW w:w="707" w:type="dxa"/>
          </w:tcPr>
          <w:p w14:paraId="15595E4C" w14:textId="77777777" w:rsidR="008E6F6C" w:rsidRPr="00B12F58" w:rsidRDefault="008E6F6C" w:rsidP="008E6F6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360F65E0" w14:textId="77777777" w:rsidTr="001F3AB4">
        <w:trPr>
          <w:trHeight w:val="365"/>
        </w:trPr>
        <w:tc>
          <w:tcPr>
            <w:tcW w:w="382" w:type="dxa"/>
          </w:tcPr>
          <w:p w14:paraId="67F60DB4" w14:textId="77777777" w:rsidR="008E6F6C" w:rsidRPr="00B12F58" w:rsidRDefault="008E6F6C" w:rsidP="008E6F6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2.</w:t>
            </w:r>
          </w:p>
        </w:tc>
        <w:tc>
          <w:tcPr>
            <w:tcW w:w="8152" w:type="dxa"/>
            <w:gridSpan w:val="3"/>
          </w:tcPr>
          <w:p w14:paraId="6578960B" w14:textId="1DCC4A22" w:rsidR="008E6F6C" w:rsidRPr="00B12F58" w:rsidRDefault="008E6F6C" w:rsidP="008E6F6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Life Maps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яка описує зовнішність, характер і ділові якості людини. Виконання вправ з використанням нової лексики. Підготувати розповідь про себе з описом своєї зовнішності, характеру, мети і планів на майбутнє.</w:t>
            </w:r>
          </w:p>
        </w:tc>
        <w:tc>
          <w:tcPr>
            <w:tcW w:w="707" w:type="dxa"/>
          </w:tcPr>
          <w:p w14:paraId="5E21142A" w14:textId="77777777" w:rsidR="008E6F6C" w:rsidRPr="00B12F58" w:rsidRDefault="008E6F6C" w:rsidP="008E6F6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60CDFE3D" w14:textId="77777777" w:rsidTr="001F3AB4">
        <w:trPr>
          <w:trHeight w:val="157"/>
        </w:trPr>
        <w:tc>
          <w:tcPr>
            <w:tcW w:w="382" w:type="dxa"/>
          </w:tcPr>
          <w:p w14:paraId="07C41B52" w14:textId="77777777" w:rsidR="00B72780" w:rsidRPr="00B12F58" w:rsidRDefault="00B72780" w:rsidP="00262341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3.</w:t>
            </w:r>
          </w:p>
        </w:tc>
        <w:tc>
          <w:tcPr>
            <w:tcW w:w="8152" w:type="dxa"/>
            <w:gridSpan w:val="3"/>
          </w:tcPr>
          <w:p w14:paraId="0958BD35" w14:textId="74DCCDED" w:rsidR="00B72780" w:rsidRPr="00B12F58" w:rsidRDefault="00B72780" w:rsidP="00AF5F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="008E6F6C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Describing Change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лексики, пов’язаної з </w:t>
            </w:r>
            <w:r w:rsidR="00C65AA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передбаченням майбутнього щодо позитивних і негативних змін у різних сферах життя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П</w:t>
            </w:r>
            <w:r w:rsidR="00C65AA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ідготувати висловлювання про своє бачення майбутнього </w:t>
            </w:r>
            <w:r w:rsidR="0063542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України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7" w:type="dxa"/>
          </w:tcPr>
          <w:p w14:paraId="2C5F585F" w14:textId="77777777" w:rsidR="00B72780" w:rsidRPr="00B12F58" w:rsidRDefault="00B72780" w:rsidP="00262341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677F5BD7" w14:textId="77777777" w:rsidTr="001F3AB4">
        <w:trPr>
          <w:trHeight w:val="1249"/>
        </w:trPr>
        <w:tc>
          <w:tcPr>
            <w:tcW w:w="382" w:type="dxa"/>
          </w:tcPr>
          <w:p w14:paraId="599F602C" w14:textId="77777777" w:rsidR="00B72780" w:rsidRPr="00B12F58" w:rsidRDefault="00B72780" w:rsidP="00262341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4.</w:t>
            </w:r>
          </w:p>
        </w:tc>
        <w:tc>
          <w:tcPr>
            <w:tcW w:w="8152" w:type="dxa"/>
            <w:gridSpan w:val="3"/>
          </w:tcPr>
          <w:p w14:paraId="5239550B" w14:textId="2CA02309" w:rsidR="00B72780" w:rsidRPr="00B12F58" w:rsidRDefault="008E6F6C" w:rsidP="00262341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3.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стверджувальної, питальної та заперечної форми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Способи вираження майбутньої дії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 going to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Future Simple.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і реагування на пропозиції. 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7" w:type="dxa"/>
          </w:tcPr>
          <w:p w14:paraId="7C8077C3" w14:textId="77777777" w:rsidR="00B72780" w:rsidRPr="00B12F58" w:rsidRDefault="00B72780" w:rsidP="00262341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59F02DD3" w14:textId="77777777" w:rsidTr="00262341">
        <w:trPr>
          <w:trHeight w:val="146"/>
        </w:trPr>
        <w:tc>
          <w:tcPr>
            <w:tcW w:w="9241" w:type="dxa"/>
            <w:gridSpan w:val="5"/>
          </w:tcPr>
          <w:p w14:paraId="1BF32571" w14:textId="53431665" w:rsidR="00B72780" w:rsidRPr="00B12F58" w:rsidRDefault="00B72780" w:rsidP="00EC7FF0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7FF0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FEELINGS. EVENTS</w:t>
            </w:r>
          </w:p>
        </w:tc>
      </w:tr>
      <w:tr w:rsidR="00B12F58" w:rsidRPr="00B12F58" w14:paraId="1816DB6F" w14:textId="77777777" w:rsidTr="001F3AB4">
        <w:trPr>
          <w:trHeight w:val="284"/>
        </w:trPr>
        <w:tc>
          <w:tcPr>
            <w:tcW w:w="549" w:type="dxa"/>
            <w:gridSpan w:val="2"/>
          </w:tcPr>
          <w:p w14:paraId="6E1AE652" w14:textId="77777777" w:rsidR="008E6F6C" w:rsidRPr="00B12F58" w:rsidRDefault="008E6F6C" w:rsidP="008E6F6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985" w:type="dxa"/>
            <w:gridSpan w:val="2"/>
          </w:tcPr>
          <w:p w14:paraId="1902BC7F" w14:textId="63B92ABD" w:rsidR="008E6F6C" w:rsidRPr="00B12F58" w:rsidRDefault="008E6F6C" w:rsidP="00AF5F62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What </w:t>
            </w:r>
            <w:proofErr w:type="gram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Happened?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proofErr w:type="gramEnd"/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 відчуттями людини у різних життєвих ситуаціях і виконання вправ з її використанням. Скласти розповідь про свої відчуття у приємні</w:t>
            </w:r>
            <w:r w:rsidR="00AF5F62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напружені моменти життя.</w:t>
            </w:r>
          </w:p>
        </w:tc>
        <w:tc>
          <w:tcPr>
            <w:tcW w:w="707" w:type="dxa"/>
          </w:tcPr>
          <w:p w14:paraId="19060C69" w14:textId="77777777" w:rsidR="008E6F6C" w:rsidRPr="00B12F58" w:rsidRDefault="008E6F6C" w:rsidP="008E6F6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18CF0771" w14:textId="77777777" w:rsidTr="001F3AB4">
        <w:trPr>
          <w:trHeight w:val="769"/>
        </w:trPr>
        <w:tc>
          <w:tcPr>
            <w:tcW w:w="549" w:type="dxa"/>
            <w:gridSpan w:val="2"/>
          </w:tcPr>
          <w:p w14:paraId="3FECE925" w14:textId="77777777" w:rsidR="008E6F6C" w:rsidRPr="00B12F58" w:rsidRDefault="008E6F6C" w:rsidP="008E6F6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985" w:type="dxa"/>
            <w:gridSpan w:val="2"/>
          </w:tcPr>
          <w:p w14:paraId="7EB916A4" w14:textId="7DD655B5" w:rsidR="008E6F6C" w:rsidRPr="00B12F58" w:rsidRDefault="008E6F6C" w:rsidP="008E6F6C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Memories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пов’язаної із спогадами про минуле. Скласти розповідь про своє дитинство з використанням відповідного лексико-граматичного матеріалу.</w:t>
            </w:r>
          </w:p>
        </w:tc>
        <w:tc>
          <w:tcPr>
            <w:tcW w:w="707" w:type="dxa"/>
          </w:tcPr>
          <w:p w14:paraId="1DA6887E" w14:textId="77777777" w:rsidR="008E6F6C" w:rsidRPr="00B12F58" w:rsidRDefault="008E6F6C" w:rsidP="008E6F6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76A83A21" w14:textId="77777777" w:rsidTr="001F3AB4">
        <w:trPr>
          <w:trHeight w:val="1035"/>
        </w:trPr>
        <w:tc>
          <w:tcPr>
            <w:tcW w:w="549" w:type="dxa"/>
            <w:gridSpan w:val="2"/>
          </w:tcPr>
          <w:p w14:paraId="595D4055" w14:textId="77777777" w:rsidR="008E6F6C" w:rsidRPr="00B12F58" w:rsidRDefault="008E6F6C" w:rsidP="008E6F6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7985" w:type="dxa"/>
            <w:gridSpan w:val="2"/>
          </w:tcPr>
          <w:p w14:paraId="6979E540" w14:textId="638B6F7F" w:rsidR="008E6F6C" w:rsidRPr="00B12F58" w:rsidRDefault="008E6F6C" w:rsidP="009763AC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Culture Shock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EC7FF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зі здобуттям нового досвіду</w:t>
            </w:r>
            <w:r w:rsidR="009763A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зарубіжних країнах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763A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Читання статті з метою контекстуальної здогадки на визначення двох країн, опис життя у яких подається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Виконання після-текстових </w:t>
            </w:r>
            <w:r w:rsidR="009763A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вправ. Підготувати висловлювання про власний новий досвід, отриманий нещодавно</w:t>
            </w:r>
            <w:r w:rsidR="0039409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7" w:type="dxa"/>
          </w:tcPr>
          <w:p w14:paraId="045CC96E" w14:textId="77777777" w:rsidR="008E6F6C" w:rsidRPr="00B12F58" w:rsidRDefault="008E6F6C" w:rsidP="008E6F6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470CF1F6" w14:textId="77777777" w:rsidTr="001F3AB4">
        <w:trPr>
          <w:trHeight w:val="335"/>
        </w:trPr>
        <w:tc>
          <w:tcPr>
            <w:tcW w:w="549" w:type="dxa"/>
            <w:gridSpan w:val="2"/>
          </w:tcPr>
          <w:p w14:paraId="2ECAF488" w14:textId="77777777" w:rsidR="008E6F6C" w:rsidRPr="00B12F58" w:rsidRDefault="008E6F6C" w:rsidP="008E6F6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985" w:type="dxa"/>
            <w:gridSpan w:val="2"/>
          </w:tcPr>
          <w:p w14:paraId="3B13D8A7" w14:textId="72063965" w:rsidR="008E6F6C" w:rsidRPr="00B12F58" w:rsidRDefault="008E6F6C" w:rsidP="00EC7FF0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стверджувальної, питальної та заперечної форми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EC7FF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Вживання конструкції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used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Вживання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so/such … that, too … to, not … enough to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для підсилення значення слів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707" w:type="dxa"/>
          </w:tcPr>
          <w:p w14:paraId="036B50F1" w14:textId="77777777" w:rsidR="008E6F6C" w:rsidRPr="00B12F58" w:rsidRDefault="008E6F6C" w:rsidP="008E6F6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0275E1AA" w14:textId="77777777" w:rsidTr="00262341">
        <w:trPr>
          <w:trHeight w:val="265"/>
        </w:trPr>
        <w:tc>
          <w:tcPr>
            <w:tcW w:w="9241" w:type="dxa"/>
            <w:gridSpan w:val="5"/>
          </w:tcPr>
          <w:p w14:paraId="56AB3DFC" w14:textId="1845BCDC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 </w:t>
            </w:r>
            <w:r w:rsidR="00EC7FF0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EXPERIENCES.</w:t>
            </w:r>
            <w:r w:rsidR="00EC7FF0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NEIGHBOURHOOD</w:t>
            </w:r>
          </w:p>
        </w:tc>
      </w:tr>
      <w:tr w:rsidR="00B12F58" w:rsidRPr="00B12F58" w14:paraId="3B51CD35" w14:textId="77777777" w:rsidTr="001F3AB4">
        <w:trPr>
          <w:trHeight w:val="447"/>
        </w:trPr>
        <w:tc>
          <w:tcPr>
            <w:tcW w:w="549" w:type="dxa"/>
            <w:gridSpan w:val="2"/>
          </w:tcPr>
          <w:p w14:paraId="7F5EE68F" w14:textId="77777777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985" w:type="dxa"/>
            <w:gridSpan w:val="2"/>
          </w:tcPr>
          <w:p w14:paraId="76BFF7CE" w14:textId="774144DC" w:rsidR="00D248A6" w:rsidRPr="00B12F58" w:rsidRDefault="00D248A6" w:rsidP="00B357B2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Bucket Lists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лексики, пов’язаної з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укладанням списку справ до виконання впродовж життя,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виконання вправ з її використанням.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Прослухати ідеї </w:t>
            </w:r>
            <w:r w:rsidR="0039409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одногрупників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внесення у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bucket list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презентувати групі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свій список бажань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з поданням аргументів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7" w:type="dxa"/>
          </w:tcPr>
          <w:p w14:paraId="3D929458" w14:textId="77777777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</w:tr>
      <w:tr w:rsidR="00B12F58" w:rsidRPr="00B12F58" w14:paraId="4C44E2BE" w14:textId="77777777" w:rsidTr="001F3AB4">
        <w:trPr>
          <w:trHeight w:val="416"/>
        </w:trPr>
        <w:tc>
          <w:tcPr>
            <w:tcW w:w="549" w:type="dxa"/>
            <w:gridSpan w:val="2"/>
          </w:tcPr>
          <w:p w14:paraId="4C3A50E8" w14:textId="77777777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985" w:type="dxa"/>
            <w:gridSpan w:val="2"/>
          </w:tcPr>
          <w:p w14:paraId="743EA846" w14:textId="5ABA3F1F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Catching Up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пов’язаної із спогадами про минуле. Скласти розповідь про своє дитинство з використанням відповідного лексико-граматичного матеріалу.</w:t>
            </w:r>
          </w:p>
        </w:tc>
        <w:tc>
          <w:tcPr>
            <w:tcW w:w="707" w:type="dxa"/>
          </w:tcPr>
          <w:p w14:paraId="22CA7706" w14:textId="77777777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</w:tr>
      <w:tr w:rsidR="00B12F58" w:rsidRPr="00B12F58" w14:paraId="1D33AD3A" w14:textId="77777777" w:rsidTr="001F3AB4">
        <w:trPr>
          <w:trHeight w:val="233"/>
        </w:trPr>
        <w:tc>
          <w:tcPr>
            <w:tcW w:w="549" w:type="dxa"/>
            <w:gridSpan w:val="2"/>
          </w:tcPr>
          <w:p w14:paraId="09BB6A65" w14:textId="77777777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985" w:type="dxa"/>
            <w:gridSpan w:val="2"/>
          </w:tcPr>
          <w:p w14:paraId="75ED5039" w14:textId="2B9B7D61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My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Kind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of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Town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 описом міста. Пошук поданих українських термінів відповідним англійським еквівалентам у тексті. Виконання після-текстових вправ. Створити розповідь про своє улюблене місто або місцевість з використанням поданих виразів.</w:t>
            </w:r>
          </w:p>
        </w:tc>
        <w:tc>
          <w:tcPr>
            <w:tcW w:w="707" w:type="dxa"/>
          </w:tcPr>
          <w:p w14:paraId="2C2B8901" w14:textId="77777777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</w:tr>
      <w:tr w:rsidR="00B12F58" w:rsidRPr="00B12F58" w14:paraId="23630413" w14:textId="77777777" w:rsidTr="001F3AB4">
        <w:trPr>
          <w:trHeight w:val="223"/>
        </w:trPr>
        <w:tc>
          <w:tcPr>
            <w:tcW w:w="549" w:type="dxa"/>
            <w:gridSpan w:val="2"/>
          </w:tcPr>
          <w:p w14:paraId="628956F2" w14:textId="77777777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985" w:type="dxa"/>
            <w:gridSpan w:val="2"/>
          </w:tcPr>
          <w:p w14:paraId="49D969B1" w14:textId="446600CD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стверджувальної, питальної та заперечної форми</w:t>
            </w:r>
            <w:r w:rsidR="001209E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правила вживання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Past Simple, Present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Вживання конструкції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used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Вживання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артиклів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707" w:type="dxa"/>
          </w:tcPr>
          <w:p w14:paraId="34B874BB" w14:textId="77777777" w:rsidR="00D248A6" w:rsidRPr="00B12F58" w:rsidRDefault="00D248A6" w:rsidP="00D248A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</w:tr>
      <w:tr w:rsidR="00B12F58" w:rsidRPr="00B12F58" w14:paraId="202F58E6" w14:textId="77777777" w:rsidTr="00262341">
        <w:trPr>
          <w:trHeight w:val="242"/>
        </w:trPr>
        <w:tc>
          <w:tcPr>
            <w:tcW w:w="9241" w:type="dxa"/>
            <w:gridSpan w:val="5"/>
          </w:tcPr>
          <w:p w14:paraId="28A01416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>2 семестр</w:t>
            </w:r>
          </w:p>
        </w:tc>
      </w:tr>
      <w:tr w:rsidR="00B12F58" w:rsidRPr="00B12F58" w14:paraId="60F26AD2" w14:textId="77777777" w:rsidTr="00262341">
        <w:trPr>
          <w:trHeight w:val="218"/>
        </w:trPr>
        <w:tc>
          <w:tcPr>
            <w:tcW w:w="9241" w:type="dxa"/>
            <w:gridSpan w:val="5"/>
          </w:tcPr>
          <w:p w14:paraId="53723F47" w14:textId="1650028D" w:rsidR="00B72780" w:rsidRPr="00B12F58" w:rsidRDefault="00B72780" w:rsidP="005E76F4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4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5E76F4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LIFESTYLES</w:t>
            </w:r>
          </w:p>
        </w:tc>
      </w:tr>
      <w:tr w:rsidR="00B12F58" w:rsidRPr="00B12F58" w14:paraId="65C8CB23" w14:textId="77777777" w:rsidTr="001F3AB4">
        <w:trPr>
          <w:trHeight w:val="133"/>
        </w:trPr>
        <w:tc>
          <w:tcPr>
            <w:tcW w:w="549" w:type="dxa"/>
            <w:gridSpan w:val="2"/>
          </w:tcPr>
          <w:p w14:paraId="4EF8E6EF" w14:textId="77777777" w:rsidR="00730467" w:rsidRPr="00B12F58" w:rsidRDefault="00730467" w:rsidP="0073046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985" w:type="dxa"/>
            <w:gridSpan w:val="2"/>
          </w:tcPr>
          <w:p w14:paraId="3DC04733" w14:textId="7CB77690" w:rsidR="00730467" w:rsidRPr="00B12F58" w:rsidRDefault="00730467" w:rsidP="009F4432">
            <w:pPr>
              <w:widowControl w:val="0"/>
              <w:spacing w:after="0" w:line="246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The Internet Generation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з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різними способами життя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Читання і переклад 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статті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“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Wh</w:t>
            </w:r>
            <w:r w:rsidR="00B357B2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 are the </w:t>
            </w:r>
            <w:proofErr w:type="spellStart"/>
            <w:r w:rsidR="00B357B2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Millenials</w:t>
            </w:r>
            <w:proofErr w:type="spellEnd"/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?”. Виконання вправ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використанням нової лексики. </w:t>
            </w:r>
            <w:r w:rsidR="009F443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Скласти розповідь про свій спосіб життя і порівняти </w:t>
            </w:r>
            <w:r w:rsidR="009F4432" w:rsidRPr="00B12F58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="009F443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розповідями одногрупників.</w:t>
            </w:r>
            <w:r w:rsidR="009F4432"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14:paraId="14784A58" w14:textId="77777777" w:rsidR="00730467" w:rsidRPr="00B12F58" w:rsidRDefault="00730467" w:rsidP="0073046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</w:tr>
      <w:tr w:rsidR="00B12F58" w:rsidRPr="00B12F58" w14:paraId="0FAE4ED1" w14:textId="77777777" w:rsidTr="001F3AB4">
        <w:trPr>
          <w:trHeight w:val="133"/>
        </w:trPr>
        <w:tc>
          <w:tcPr>
            <w:tcW w:w="549" w:type="dxa"/>
            <w:gridSpan w:val="2"/>
          </w:tcPr>
          <w:p w14:paraId="6325EE41" w14:textId="77777777" w:rsidR="00730467" w:rsidRPr="00B12F58" w:rsidRDefault="00730467" w:rsidP="0073046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985" w:type="dxa"/>
            <w:gridSpan w:val="2"/>
          </w:tcPr>
          <w:p w14:paraId="41322D13" w14:textId="6C21BFF6" w:rsidR="00730467" w:rsidRPr="00B12F58" w:rsidRDefault="00730467" w:rsidP="0073046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Popular Brands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 купівлею продуктів і надання послуг. Читання і переклад тексту “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brand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loyalty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?”. Відповіді на питання по тексту. Виконання вправ</w:t>
            </w:r>
            <w:r w:rsidR="009B3D9B"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використанням нової лексики. Підготувати і відтворити власний діалог на тему </w:t>
            </w:r>
            <w:r w:rsidR="009B3D9B" w:rsidRPr="00B12F58">
              <w:rPr>
                <w:rFonts w:ascii="Times New Roman" w:hAnsi="Times New Roman"/>
                <w:sz w:val="24"/>
                <w:szCs w:val="24"/>
              </w:rPr>
              <w:t>“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Популярні бренди на товари і послуги</w:t>
            </w:r>
            <w:r w:rsidR="009B3D9B" w:rsidRPr="00B12F58">
              <w:rPr>
                <w:rFonts w:ascii="Times New Roman" w:hAnsi="Times New Roman"/>
                <w:sz w:val="24"/>
                <w:szCs w:val="24"/>
              </w:rPr>
              <w:t>”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7" w:type="dxa"/>
          </w:tcPr>
          <w:p w14:paraId="3CF7F63D" w14:textId="77777777" w:rsidR="00730467" w:rsidRPr="00B12F58" w:rsidRDefault="00730467" w:rsidP="0073046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061D59C2" w14:textId="77777777" w:rsidTr="001F3AB4">
        <w:trPr>
          <w:trHeight w:val="131"/>
        </w:trPr>
        <w:tc>
          <w:tcPr>
            <w:tcW w:w="549" w:type="dxa"/>
            <w:gridSpan w:val="2"/>
          </w:tcPr>
          <w:p w14:paraId="2D12546F" w14:textId="77777777" w:rsidR="00730467" w:rsidRPr="00B12F58" w:rsidRDefault="00730467" w:rsidP="0073046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985" w:type="dxa"/>
            <w:gridSpan w:val="2"/>
          </w:tcPr>
          <w:p w14:paraId="333DFC1E" w14:textId="2472B64B" w:rsidR="00730467" w:rsidRPr="00B12F58" w:rsidRDefault="00730467" w:rsidP="007304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3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Favourite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Films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 про кіно і типи фільмів. Скласти розповідь про свій улюблений фільм.</w:t>
            </w:r>
          </w:p>
        </w:tc>
        <w:tc>
          <w:tcPr>
            <w:tcW w:w="707" w:type="dxa"/>
          </w:tcPr>
          <w:p w14:paraId="6BFDE3E9" w14:textId="77777777" w:rsidR="00730467" w:rsidRPr="00B12F58" w:rsidRDefault="00730467" w:rsidP="0073046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27C0F436" w14:textId="77777777" w:rsidTr="001F3AB4">
        <w:trPr>
          <w:trHeight w:val="158"/>
        </w:trPr>
        <w:tc>
          <w:tcPr>
            <w:tcW w:w="549" w:type="dxa"/>
            <w:gridSpan w:val="2"/>
          </w:tcPr>
          <w:p w14:paraId="2F09218C" w14:textId="77777777" w:rsidR="00730467" w:rsidRPr="00B12F58" w:rsidRDefault="00730467" w:rsidP="0073046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985" w:type="dxa"/>
            <w:gridSpan w:val="2"/>
          </w:tcPr>
          <w:p w14:paraId="0C58C8EF" w14:textId="751EC82D" w:rsidR="00730467" w:rsidRPr="00B12F58" w:rsidRDefault="00730467" w:rsidP="00FE341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3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Вищий і найвищий ступені порівняння прикметників і прислівників 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Comparatives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and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Superlatives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Підрядні речення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Defining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Relative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Clauses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707" w:type="dxa"/>
          </w:tcPr>
          <w:p w14:paraId="452140D5" w14:textId="77777777" w:rsidR="00730467" w:rsidRPr="00B12F58" w:rsidRDefault="00730467" w:rsidP="0073046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419418AA" w14:textId="77777777" w:rsidTr="00262341">
        <w:trPr>
          <w:trHeight w:val="242"/>
        </w:trPr>
        <w:tc>
          <w:tcPr>
            <w:tcW w:w="9241" w:type="dxa"/>
            <w:gridSpan w:val="5"/>
          </w:tcPr>
          <w:p w14:paraId="30658460" w14:textId="5EC592F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="00262341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APPEARANCE. PLACES TO LIVE. FOOD</w:t>
            </w:r>
          </w:p>
        </w:tc>
      </w:tr>
      <w:tr w:rsidR="00B12F58" w:rsidRPr="00B12F58" w14:paraId="149BA7A8" w14:textId="77777777" w:rsidTr="001F3AB4">
        <w:trPr>
          <w:trHeight w:val="241"/>
        </w:trPr>
        <w:tc>
          <w:tcPr>
            <w:tcW w:w="549" w:type="dxa"/>
            <w:gridSpan w:val="2"/>
          </w:tcPr>
          <w:p w14:paraId="6982F7AA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985" w:type="dxa"/>
            <w:gridSpan w:val="2"/>
          </w:tcPr>
          <w:p w14:paraId="606420A7" w14:textId="4E84D6F6" w:rsidR="00B72780" w:rsidRPr="00B12F58" w:rsidRDefault="00B72780" w:rsidP="00394095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="00262341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How Does It </w:t>
            </w:r>
            <w:proofErr w:type="gramStart"/>
            <w:r w:rsidR="00262341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Look?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proofErr w:type="gramEnd"/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лексики, пов’язаної зі стилями одягу і модою. </w:t>
            </w:r>
            <w:r w:rsidR="009F443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Читання тексту і виконання після-текстових вправ.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і відтворити діалог на тему </w:t>
            </w:r>
            <w:r w:rsidR="0039409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Покупка одягу</w:t>
            </w:r>
            <w:r w:rsidR="0039409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7" w:type="dxa"/>
          </w:tcPr>
          <w:p w14:paraId="7C459615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48134AD1" w14:textId="77777777" w:rsidTr="001F3AB4">
        <w:trPr>
          <w:trHeight w:val="685"/>
        </w:trPr>
        <w:tc>
          <w:tcPr>
            <w:tcW w:w="549" w:type="dxa"/>
            <w:gridSpan w:val="2"/>
          </w:tcPr>
          <w:p w14:paraId="327B8D9B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985" w:type="dxa"/>
            <w:gridSpan w:val="2"/>
          </w:tcPr>
          <w:p w14:paraId="48F44847" w14:textId="68853D7B" w:rsidR="00B72780" w:rsidRPr="00B12F58" w:rsidRDefault="00B72780" w:rsidP="009F4432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Тема 2.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Living </w:t>
            </w:r>
            <w:r w:rsidR="00262341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Space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</w:t>
            </w:r>
            <w:r w:rsidR="009F443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лексики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, як</w:t>
            </w:r>
            <w:r w:rsidR="009F443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а описує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F443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різні типи житла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F443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Виконання вправ</w:t>
            </w:r>
            <w:r w:rsidR="009F4432"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43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з використанням нової лексики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F4432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висловлювання про вибір житла для проживання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7" w:type="dxa"/>
          </w:tcPr>
          <w:p w14:paraId="5E85A4E2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66D6A6EA" w14:textId="77777777" w:rsidTr="001F3AB4">
        <w:trPr>
          <w:trHeight w:val="427"/>
        </w:trPr>
        <w:tc>
          <w:tcPr>
            <w:tcW w:w="549" w:type="dxa"/>
            <w:gridSpan w:val="2"/>
          </w:tcPr>
          <w:p w14:paraId="272A102A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7985" w:type="dxa"/>
            <w:gridSpan w:val="2"/>
          </w:tcPr>
          <w:p w14:paraId="13BAE5BD" w14:textId="66986BF0" w:rsidR="00B72780" w:rsidRPr="00B12F58" w:rsidRDefault="00B72780" w:rsidP="00394095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="00262341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Eating Well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термінології, пов’язаної із </w:t>
            </w:r>
            <w:r w:rsidR="0096362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описом їжі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Читання</w:t>
            </w:r>
            <w:r w:rsidR="0096362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блогу про харчування і коментарі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6362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висловлювання про вибір їжі для особливої події.</w:t>
            </w:r>
          </w:p>
        </w:tc>
        <w:tc>
          <w:tcPr>
            <w:tcW w:w="707" w:type="dxa"/>
          </w:tcPr>
          <w:p w14:paraId="040C4C45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32986806" w14:textId="77777777" w:rsidTr="001F3AB4">
        <w:trPr>
          <w:trHeight w:val="295"/>
        </w:trPr>
        <w:tc>
          <w:tcPr>
            <w:tcW w:w="549" w:type="dxa"/>
            <w:gridSpan w:val="2"/>
          </w:tcPr>
          <w:p w14:paraId="53CE5385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985" w:type="dxa"/>
            <w:gridSpan w:val="2"/>
          </w:tcPr>
          <w:p w14:paraId="2D670077" w14:textId="47B3B131" w:rsidR="00B72780" w:rsidRPr="00B12F58" w:rsidRDefault="00B72780" w:rsidP="009B3D9B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4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Модальні дієслова, що виражають ймовірність і припущення</w:t>
            </w:r>
            <w:r w:rsidR="009B3D9B" w:rsidRPr="00B12F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умовних речень. Використання умовних речень нульового типу для опису загальновідомих фактів. Умовні речення І типу для вираження реальної умови. Вживання </w:t>
            </w:r>
            <w:r w:rsidR="009B3D9B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 lot of/enough …, many/much, too many/too much</w:t>
            </w:r>
            <w:r w:rsidR="009B3D9B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для вираження кількості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="009B3D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707" w:type="dxa"/>
          </w:tcPr>
          <w:p w14:paraId="6389A554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06BF1C6D" w14:textId="77777777" w:rsidTr="00262341">
        <w:trPr>
          <w:trHeight w:val="294"/>
        </w:trPr>
        <w:tc>
          <w:tcPr>
            <w:tcW w:w="9241" w:type="dxa"/>
            <w:gridSpan w:val="5"/>
          </w:tcPr>
          <w:p w14:paraId="4FB8FC97" w14:textId="04707A52" w:rsidR="00B72780" w:rsidRPr="00B12F58" w:rsidRDefault="00A57957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D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8D4DDB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8D4DDB">
              <w:rPr>
                <w:rFonts w:ascii="Times New Roman" w:hAnsi="Times New Roman"/>
                <w:b/>
                <w:sz w:val="24"/>
                <w:szCs w:val="24"/>
              </w:rPr>
              <w:t xml:space="preserve"> 6. MANAGEMENT IN CUSTOMS</w:t>
            </w:r>
          </w:p>
        </w:tc>
      </w:tr>
      <w:tr w:rsidR="00B12F58" w:rsidRPr="00B12F58" w14:paraId="5F713CE5" w14:textId="77777777" w:rsidTr="001F3AB4">
        <w:trPr>
          <w:trHeight w:val="254"/>
        </w:trPr>
        <w:tc>
          <w:tcPr>
            <w:tcW w:w="549" w:type="dxa"/>
            <w:gridSpan w:val="2"/>
          </w:tcPr>
          <w:p w14:paraId="6CB246D4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985" w:type="dxa"/>
            <w:gridSpan w:val="2"/>
          </w:tcPr>
          <w:p w14:paraId="0E542CED" w14:textId="7F882B71" w:rsidR="00B72780" w:rsidRPr="00063C71" w:rsidRDefault="00A57957" w:rsidP="00A579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Тема 1. </w:t>
            </w:r>
            <w:proofErr w:type="spellStart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and</w:t>
            </w:r>
            <w:proofErr w:type="spellEnd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L</w:t>
            </w:r>
            <w:proofErr w:type="spellStart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eadership</w:t>
            </w:r>
            <w:proofErr w:type="spellEnd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in</w:t>
            </w:r>
            <w:proofErr w:type="spellEnd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C</w:t>
            </w:r>
            <w:proofErr w:type="spellStart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ustoms</w:t>
            </w:r>
            <w:proofErr w:type="spellEnd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W</w:t>
            </w:r>
            <w:proofErr w:type="spellStart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ork</w:t>
            </w:r>
            <w:proofErr w:type="spellEnd"/>
            <w:r w:rsidR="004412A8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: </w:t>
            </w:r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Вивчення лексики, що описує основні типи митних органів та їх функції. Читання та переклад тексту «</w:t>
            </w:r>
            <w:proofErr w:type="spellStart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Types</w:t>
            </w:r>
            <w:proofErr w:type="spellEnd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Customs</w:t>
            </w:r>
            <w:proofErr w:type="spellEnd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Authorities</w:t>
            </w:r>
            <w:proofErr w:type="spellEnd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». Виконання </w:t>
            </w:r>
            <w:proofErr w:type="spellStart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післятекстових</w:t>
            </w:r>
            <w:proofErr w:type="spellEnd"/>
            <w:r w:rsidR="008342D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вправ. Підготувати коротку презентацію про функції митниці у міжнародній торгівлі.</w:t>
            </w:r>
          </w:p>
        </w:tc>
        <w:tc>
          <w:tcPr>
            <w:tcW w:w="707" w:type="dxa"/>
          </w:tcPr>
          <w:p w14:paraId="4E4C47F4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12F58" w:rsidRPr="00B12F58" w14:paraId="1D58BEA6" w14:textId="77777777" w:rsidTr="001F3AB4">
        <w:trPr>
          <w:trHeight w:val="258"/>
        </w:trPr>
        <w:tc>
          <w:tcPr>
            <w:tcW w:w="549" w:type="dxa"/>
            <w:gridSpan w:val="2"/>
          </w:tcPr>
          <w:p w14:paraId="163A148E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985" w:type="dxa"/>
            <w:gridSpan w:val="2"/>
          </w:tcPr>
          <w:p w14:paraId="4D334CA0" w14:textId="476B60A9" w:rsidR="00B72780" w:rsidRPr="00063C71" w:rsidRDefault="004412A8" w:rsidP="004C5862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Тема 2. 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The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S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tructure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of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a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C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ompany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and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a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C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ustoms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O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rganization</w:t>
            </w:r>
            <w:proofErr w:type="spellEnd"/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: </w:t>
            </w:r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Вивчення термінології, пов’язаної з митною системою України та її організаційною структурою. Читання та переклад уривку з офіційного документа «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Customs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Service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Ukraine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». Виконання вправ на засвоєння нової лексики. Підготувати усне висловлювання про роль митної системи в економіці України.</w:t>
            </w:r>
          </w:p>
        </w:tc>
        <w:tc>
          <w:tcPr>
            <w:tcW w:w="707" w:type="dxa"/>
          </w:tcPr>
          <w:p w14:paraId="440F6314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12F58" w:rsidRPr="00B12F58" w14:paraId="620D0CC3" w14:textId="77777777" w:rsidTr="001F3AB4">
        <w:trPr>
          <w:trHeight w:val="284"/>
        </w:trPr>
        <w:tc>
          <w:tcPr>
            <w:tcW w:w="549" w:type="dxa"/>
            <w:gridSpan w:val="2"/>
          </w:tcPr>
          <w:p w14:paraId="7096AB9C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985" w:type="dxa"/>
            <w:gridSpan w:val="2"/>
          </w:tcPr>
          <w:p w14:paraId="5F42808C" w14:textId="19B140EA" w:rsidR="00B72780" w:rsidRPr="00063C71" w:rsidRDefault="008342D7" w:rsidP="00262341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Тема 3. 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Employment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and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S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alary</w:t>
            </w:r>
            <w:proofErr w:type="spellEnd"/>
            <w:r w:rsidR="004412A8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: </w:t>
            </w:r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Вивчення лексики, пов’язаної з оформленням митних документів (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invoice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declaration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). Робота з автентичним зразком митної декларації. Виконання вправ на співставлення українських і англійських термінів. Підготувати діалог «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At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Customs</w:t>
            </w:r>
            <w:proofErr w:type="spellEnd"/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Office» з використанням нової лексики.</w:t>
            </w:r>
          </w:p>
        </w:tc>
        <w:tc>
          <w:tcPr>
            <w:tcW w:w="707" w:type="dxa"/>
          </w:tcPr>
          <w:p w14:paraId="154A64E3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12F58" w:rsidRPr="00B12F58" w14:paraId="44524683" w14:textId="77777777" w:rsidTr="001F3AB4">
        <w:trPr>
          <w:trHeight w:val="548"/>
        </w:trPr>
        <w:tc>
          <w:tcPr>
            <w:tcW w:w="549" w:type="dxa"/>
            <w:gridSpan w:val="2"/>
          </w:tcPr>
          <w:p w14:paraId="29AF8CCD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985" w:type="dxa"/>
            <w:gridSpan w:val="2"/>
          </w:tcPr>
          <w:p w14:paraId="4EB966E5" w14:textId="57625FC4" w:rsidR="00B72780" w:rsidRPr="00063C71" w:rsidRDefault="008342D7" w:rsidP="00441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Тема 4. 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Time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M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anagement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and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W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orkflow</w:t>
            </w:r>
            <w:proofErr w:type="spellEnd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63C71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O</w:t>
            </w:r>
            <w:proofErr w:type="spellStart"/>
            <w:r w:rsidR="00A57957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rganization</w:t>
            </w:r>
            <w:proofErr w:type="spellEnd"/>
            <w:r w:rsidR="004412A8" w:rsidRPr="00063C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: </w:t>
            </w:r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Вивчення основної термінології</w:t>
            </w:r>
            <w:r w:rsidR="00A57957"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063C7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Підготувати коротке усне повідомлення про важливість дотримання міжнародних торговельних правил.</w:t>
            </w:r>
          </w:p>
        </w:tc>
        <w:tc>
          <w:tcPr>
            <w:tcW w:w="707" w:type="dxa"/>
          </w:tcPr>
          <w:p w14:paraId="39AD318A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12F58" w:rsidRPr="00B12F58" w14:paraId="62E6447A" w14:textId="77777777" w:rsidTr="00262341">
        <w:trPr>
          <w:trHeight w:val="254"/>
        </w:trPr>
        <w:tc>
          <w:tcPr>
            <w:tcW w:w="9241" w:type="dxa"/>
            <w:gridSpan w:val="5"/>
          </w:tcPr>
          <w:p w14:paraId="2367DF17" w14:textId="77777777" w:rsidR="00B72780" w:rsidRPr="00B12F58" w:rsidRDefault="00B72780" w:rsidP="00262341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>3 семестр</w:t>
            </w:r>
          </w:p>
        </w:tc>
      </w:tr>
      <w:tr w:rsidR="00B12F58" w:rsidRPr="00B12F58" w14:paraId="7C197EC3" w14:textId="77777777" w:rsidTr="00262341">
        <w:trPr>
          <w:trHeight w:val="291"/>
        </w:trPr>
        <w:tc>
          <w:tcPr>
            <w:tcW w:w="9241" w:type="dxa"/>
            <w:gridSpan w:val="5"/>
          </w:tcPr>
          <w:p w14:paraId="36DDF555" w14:textId="6C128C0C" w:rsidR="00B72780" w:rsidRPr="00B12F58" w:rsidRDefault="00B72780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7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="00DC7FBC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ACTIVITIES</w:t>
            </w:r>
          </w:p>
        </w:tc>
      </w:tr>
      <w:tr w:rsidR="00B12F58" w:rsidRPr="00B12F58" w14:paraId="1F5557CE" w14:textId="77777777" w:rsidTr="001F3AB4">
        <w:trPr>
          <w:trHeight w:val="226"/>
        </w:trPr>
        <w:tc>
          <w:tcPr>
            <w:tcW w:w="742" w:type="dxa"/>
            <w:gridSpan w:val="3"/>
          </w:tcPr>
          <w:p w14:paraId="79210A94" w14:textId="77777777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</w:rPr>
              <w:t>1.</w:t>
            </w:r>
          </w:p>
        </w:tc>
        <w:tc>
          <w:tcPr>
            <w:tcW w:w="7792" w:type="dxa"/>
          </w:tcPr>
          <w:p w14:paraId="039FC6D5" w14:textId="45595AF7" w:rsidR="00DC7FBC" w:rsidRPr="00B12F58" w:rsidRDefault="00DC7FBC" w:rsidP="000037E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Everyday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Activities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яка описує щоденні обов’язки </w:t>
            </w:r>
            <w:r w:rsidR="000037E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повсякденн</w:t>
            </w:r>
            <w:r w:rsidR="000037E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</w:t>
            </w:r>
            <w:r w:rsidR="000037E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Підготовка власного висловлювання про свій робочий день. Виконання вправ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з використанням нової лексики.</w:t>
            </w:r>
          </w:p>
        </w:tc>
        <w:tc>
          <w:tcPr>
            <w:tcW w:w="707" w:type="dxa"/>
          </w:tcPr>
          <w:p w14:paraId="239B7E9F" w14:textId="77777777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2BC2879A" w14:textId="77777777" w:rsidTr="001F3AB4">
        <w:trPr>
          <w:trHeight w:val="178"/>
        </w:trPr>
        <w:tc>
          <w:tcPr>
            <w:tcW w:w="742" w:type="dxa"/>
            <w:gridSpan w:val="3"/>
          </w:tcPr>
          <w:p w14:paraId="28163C99" w14:textId="77777777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</w:rPr>
              <w:t>2.</w:t>
            </w:r>
          </w:p>
        </w:tc>
        <w:tc>
          <w:tcPr>
            <w:tcW w:w="7792" w:type="dxa"/>
          </w:tcPr>
          <w:p w14:paraId="781F8D59" w14:textId="14D97AB8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Bad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Behaviour</w:t>
            </w:r>
            <w:proofErr w:type="spell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and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Crime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Повторення і систематизація лексики, яка описує обов’язки та права людини. Вивчення лексики, що пов’язана з поганою поведінкою і скоєнням злочину. Відпрацювання лексико-граматичного матеріалу у вправах.</w:t>
            </w:r>
          </w:p>
        </w:tc>
        <w:tc>
          <w:tcPr>
            <w:tcW w:w="707" w:type="dxa"/>
          </w:tcPr>
          <w:p w14:paraId="6D7E9261" w14:textId="77777777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4E2888ED" w14:textId="77777777" w:rsidTr="001F3AB4">
        <w:trPr>
          <w:trHeight w:val="266"/>
        </w:trPr>
        <w:tc>
          <w:tcPr>
            <w:tcW w:w="742" w:type="dxa"/>
            <w:gridSpan w:val="3"/>
          </w:tcPr>
          <w:p w14:paraId="60D8FC3B" w14:textId="77777777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</w:rPr>
              <w:t>3.</w:t>
            </w:r>
          </w:p>
        </w:tc>
        <w:tc>
          <w:tcPr>
            <w:tcW w:w="7792" w:type="dxa"/>
          </w:tcPr>
          <w:p w14:paraId="7F5142BD" w14:textId="7E8B6249" w:rsidR="00DC7FBC" w:rsidRPr="00B12F58" w:rsidRDefault="00DC7FBC" w:rsidP="000037E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Environmental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Issues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яка описує природу і навколишнє середовище. Виконання вправ на закріплення лексико-граматичного матеріалу.</w:t>
            </w:r>
            <w:r w:rsidR="000037E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Розробити план збереження довкілля у своєму регіоні.</w:t>
            </w:r>
          </w:p>
        </w:tc>
        <w:tc>
          <w:tcPr>
            <w:tcW w:w="707" w:type="dxa"/>
          </w:tcPr>
          <w:p w14:paraId="6B7A4EA9" w14:textId="77777777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5CC0D701" w14:textId="77777777" w:rsidTr="001F3AB4">
        <w:trPr>
          <w:trHeight w:val="879"/>
        </w:trPr>
        <w:tc>
          <w:tcPr>
            <w:tcW w:w="742" w:type="dxa"/>
            <w:gridSpan w:val="3"/>
          </w:tcPr>
          <w:p w14:paraId="0419DCB8" w14:textId="77777777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</w:rPr>
              <w:t>4.</w:t>
            </w:r>
          </w:p>
        </w:tc>
        <w:tc>
          <w:tcPr>
            <w:tcW w:w="7792" w:type="dxa"/>
          </w:tcPr>
          <w:p w14:paraId="6F35328B" w14:textId="473F03F1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4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Модальні дієслова для надання поради і вираження прохання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умовних речень. Умовні речення ІІ типу для вираження нереальної умови. Побудова і вживання розділових питань. Виконання вправ і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до написання модульної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707" w:type="dxa"/>
          </w:tcPr>
          <w:p w14:paraId="66E0E512" w14:textId="77777777" w:rsidR="00DC7FBC" w:rsidRPr="00B12F58" w:rsidRDefault="00DC7FBC" w:rsidP="00DC7FB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776A51A3" w14:textId="77777777" w:rsidTr="00262341">
        <w:trPr>
          <w:trHeight w:val="213"/>
        </w:trPr>
        <w:tc>
          <w:tcPr>
            <w:tcW w:w="9241" w:type="dxa"/>
            <w:gridSpan w:val="5"/>
          </w:tcPr>
          <w:p w14:paraId="6D0517AE" w14:textId="52F9691E" w:rsidR="00B72780" w:rsidRPr="00B12F58" w:rsidRDefault="00B72780" w:rsidP="00157F2B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8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157F2B"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SKILLS AND ABILITIES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 xml:space="preserve">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TRAVEL</w:t>
            </w:r>
            <w:r w:rsidR="00157F2B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LING</w:t>
            </w:r>
          </w:p>
        </w:tc>
      </w:tr>
      <w:tr w:rsidR="00B12F58" w:rsidRPr="00B12F58" w14:paraId="6334C5A2" w14:textId="77777777" w:rsidTr="001F3AB4">
        <w:trPr>
          <w:trHeight w:val="335"/>
        </w:trPr>
        <w:tc>
          <w:tcPr>
            <w:tcW w:w="742" w:type="dxa"/>
            <w:gridSpan w:val="3"/>
          </w:tcPr>
          <w:p w14:paraId="44CADBEA" w14:textId="77777777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1.</w:t>
            </w:r>
          </w:p>
        </w:tc>
        <w:tc>
          <w:tcPr>
            <w:tcW w:w="7792" w:type="dxa"/>
          </w:tcPr>
          <w:p w14:paraId="35638A08" w14:textId="03C77606" w:rsidR="0002318D" w:rsidRPr="00B12F58" w:rsidRDefault="0002318D" w:rsidP="000037EF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New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Skills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 набуттям нових вмінь і навичок</w:t>
            </w:r>
            <w:r w:rsidR="000037E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В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иконання вправ з її використанням. Відповіді на питання після аудіювання розмови про вибір навчального курсу з рекламної листівки.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Дискусія на теми вибраного курсу і </w:t>
            </w:r>
            <w:proofErr w:type="spellStart"/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свого вибору.</w:t>
            </w:r>
          </w:p>
        </w:tc>
        <w:tc>
          <w:tcPr>
            <w:tcW w:w="707" w:type="dxa"/>
          </w:tcPr>
          <w:p w14:paraId="46B32F92" w14:textId="77777777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B12F58" w:rsidRPr="00B12F58" w14:paraId="48CC3FAC" w14:textId="77777777" w:rsidTr="001F3AB4">
        <w:trPr>
          <w:trHeight w:val="233"/>
        </w:trPr>
        <w:tc>
          <w:tcPr>
            <w:tcW w:w="742" w:type="dxa"/>
            <w:gridSpan w:val="3"/>
          </w:tcPr>
          <w:p w14:paraId="7A8ED0A2" w14:textId="77777777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2.</w:t>
            </w:r>
          </w:p>
        </w:tc>
        <w:tc>
          <w:tcPr>
            <w:tcW w:w="7792" w:type="dxa"/>
          </w:tcPr>
          <w:p w14:paraId="53E6CF8F" w14:textId="61000F3F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Life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Events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Аудіювання інтерв’ю про важливі речі у житті і виконання завдань на розуміння прослуханого тексту. Використання лексики, пов’язаної з життєвими етапами, для підготовки розповіді про найважливіші події у своєму житті. </w:t>
            </w:r>
          </w:p>
        </w:tc>
        <w:tc>
          <w:tcPr>
            <w:tcW w:w="707" w:type="dxa"/>
          </w:tcPr>
          <w:p w14:paraId="58B592C4" w14:textId="77777777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02AA9C14" w14:textId="77777777" w:rsidTr="001F3AB4">
        <w:trPr>
          <w:trHeight w:val="305"/>
        </w:trPr>
        <w:tc>
          <w:tcPr>
            <w:tcW w:w="742" w:type="dxa"/>
            <w:gridSpan w:val="3"/>
          </w:tcPr>
          <w:p w14:paraId="5EB3747C" w14:textId="77777777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3.</w:t>
            </w:r>
          </w:p>
        </w:tc>
        <w:tc>
          <w:tcPr>
            <w:tcW w:w="7792" w:type="dxa"/>
          </w:tcPr>
          <w:p w14:paraId="2588B26F" w14:textId="270E923A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Trip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of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a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Lifetime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: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пов’язаної з типами подорожей і туризмом. Аудіювання розмови про підготовку до подорожі і виконання завдань на розуміння прослуханого тексту. Підготувати аргументи про свій вибір типу подорожі.</w:t>
            </w:r>
          </w:p>
        </w:tc>
        <w:tc>
          <w:tcPr>
            <w:tcW w:w="707" w:type="dxa"/>
          </w:tcPr>
          <w:p w14:paraId="083209B2" w14:textId="77777777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6E0349BC" w14:textId="77777777" w:rsidTr="001F3AB4">
        <w:trPr>
          <w:trHeight w:val="821"/>
        </w:trPr>
        <w:tc>
          <w:tcPr>
            <w:tcW w:w="742" w:type="dxa"/>
            <w:gridSpan w:val="3"/>
          </w:tcPr>
          <w:p w14:paraId="66325765" w14:textId="77777777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4.</w:t>
            </w:r>
          </w:p>
        </w:tc>
        <w:tc>
          <w:tcPr>
            <w:tcW w:w="7792" w:type="dxa"/>
          </w:tcPr>
          <w:p w14:paraId="344FBD5F" w14:textId="09EC510C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і вживання стверджувальної, питальної та заперечної форми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Модальні дієслова, що виражають фізичну здатність і вміння. Способи вираження мети.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вправ і підготовка до написання модульної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707" w:type="dxa"/>
          </w:tcPr>
          <w:p w14:paraId="7220C3C5" w14:textId="77777777" w:rsidR="0002318D" w:rsidRPr="00B12F58" w:rsidRDefault="0002318D" w:rsidP="0002318D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5816A444" w14:textId="77777777" w:rsidTr="00262341">
        <w:trPr>
          <w:trHeight w:val="158"/>
        </w:trPr>
        <w:tc>
          <w:tcPr>
            <w:tcW w:w="9241" w:type="dxa"/>
            <w:gridSpan w:val="5"/>
          </w:tcPr>
          <w:p w14:paraId="0F30A42A" w14:textId="70573791" w:rsidR="00B72780" w:rsidRPr="00B12F58" w:rsidRDefault="00B72780" w:rsidP="00262341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 </w:t>
            </w:r>
            <w:r w:rsidR="006310A0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SOCIETY AND ENVIRONMENT</w:t>
            </w:r>
          </w:p>
        </w:tc>
      </w:tr>
      <w:tr w:rsidR="00B12F58" w:rsidRPr="00B12F58" w14:paraId="04537A67" w14:textId="77777777" w:rsidTr="001F3AB4">
        <w:trPr>
          <w:trHeight w:val="284"/>
        </w:trPr>
        <w:tc>
          <w:tcPr>
            <w:tcW w:w="549" w:type="dxa"/>
            <w:gridSpan w:val="2"/>
          </w:tcPr>
          <w:p w14:paraId="77A8A9B4" w14:textId="77777777" w:rsidR="006310A0" w:rsidRPr="00B12F58" w:rsidRDefault="006310A0" w:rsidP="006310A0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985" w:type="dxa"/>
            <w:gridSpan w:val="2"/>
          </w:tcPr>
          <w:p w14:paraId="1C8358E7" w14:textId="0BC3E7DD" w:rsidR="006310A0" w:rsidRPr="00B12F58" w:rsidRDefault="006310A0" w:rsidP="00AC2665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Changing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Rules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: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яка описує правила поведінки та життя у соціумі. Аудіювання радіо дискусії про правила поведінки і виконання завдань на розуміння прослуханого тексту. Підготувати дискусію на тему правил поведінки вдома, в університеті, публі</w:t>
            </w:r>
            <w:r w:rsidR="00AC266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чних місцях зараз і в минулому.</w:t>
            </w:r>
          </w:p>
        </w:tc>
        <w:tc>
          <w:tcPr>
            <w:tcW w:w="707" w:type="dxa"/>
          </w:tcPr>
          <w:p w14:paraId="75F648CB" w14:textId="77777777" w:rsidR="006310A0" w:rsidRPr="00B12F58" w:rsidRDefault="006310A0" w:rsidP="006310A0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3B509CAA" w14:textId="77777777" w:rsidTr="001F3AB4">
        <w:trPr>
          <w:trHeight w:val="749"/>
        </w:trPr>
        <w:tc>
          <w:tcPr>
            <w:tcW w:w="549" w:type="dxa"/>
            <w:gridSpan w:val="2"/>
          </w:tcPr>
          <w:p w14:paraId="118B6F34" w14:textId="77777777" w:rsidR="006310A0" w:rsidRPr="00B12F58" w:rsidRDefault="006310A0" w:rsidP="006310A0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985" w:type="dxa"/>
            <w:gridSpan w:val="2"/>
          </w:tcPr>
          <w:p w14:paraId="2D35D0B2" w14:textId="03B93B57" w:rsidR="006310A0" w:rsidRPr="00B12F58" w:rsidRDefault="006310A0" w:rsidP="00B8169B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="006D4F3E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Who Says I </w:t>
            </w:r>
            <w:proofErr w:type="gramStart"/>
            <w:r w:rsidR="006D4F3E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Can’t?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proofErr w:type="gramEnd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Вивчення лексики, яка описує </w:t>
            </w:r>
            <w:r w:rsidR="000037EF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життєві труднощі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. </w:t>
            </w:r>
            <w:r w:rsidR="00AC266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Виконання вправ на закріплення лексико-граматичного матеріалу</w:t>
            </w:r>
            <w:r w:rsidR="00B8169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Підготувати розповідь про життя відомої людини з використанням вивченої лексики.</w:t>
            </w:r>
          </w:p>
        </w:tc>
        <w:tc>
          <w:tcPr>
            <w:tcW w:w="707" w:type="dxa"/>
          </w:tcPr>
          <w:p w14:paraId="0493F5FD" w14:textId="77777777" w:rsidR="006310A0" w:rsidRPr="00B12F58" w:rsidRDefault="006310A0" w:rsidP="006310A0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2A4C1909" w14:textId="77777777" w:rsidTr="001F3AB4">
        <w:trPr>
          <w:trHeight w:val="335"/>
        </w:trPr>
        <w:tc>
          <w:tcPr>
            <w:tcW w:w="549" w:type="dxa"/>
            <w:gridSpan w:val="2"/>
          </w:tcPr>
          <w:p w14:paraId="1E96F09D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985" w:type="dxa"/>
            <w:gridSpan w:val="2"/>
          </w:tcPr>
          <w:p w14:paraId="1F997C1F" w14:textId="4924119A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3.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="006310A0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Natural</w:t>
            </w:r>
            <w:r w:rsidR="006310A0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="006310A0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World</w:t>
            </w:r>
            <w:r w:rsidR="006310A0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6310A0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and</w:t>
            </w:r>
            <w:r w:rsidR="006310A0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="006310A0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Environment</w:t>
            </w:r>
            <w:r w:rsidR="006310A0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: </w:t>
            </w:r>
            <w:r w:rsidR="006310A0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Вивчення лексики, яка описує географічні особливості різних країн світу. Підготовка презентації про мальовниче місце відпочинку згідно поданого плану.</w:t>
            </w:r>
            <w:r w:rsidR="006310A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вправ на закріплення лексико-граматичного матеріалу.</w:t>
            </w:r>
          </w:p>
        </w:tc>
        <w:tc>
          <w:tcPr>
            <w:tcW w:w="707" w:type="dxa"/>
          </w:tcPr>
          <w:p w14:paraId="5E3B76DE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1E744357" w14:textId="77777777" w:rsidTr="001F3AB4">
        <w:trPr>
          <w:trHeight w:val="295"/>
        </w:trPr>
        <w:tc>
          <w:tcPr>
            <w:tcW w:w="549" w:type="dxa"/>
            <w:gridSpan w:val="2"/>
          </w:tcPr>
          <w:p w14:paraId="446947CF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985" w:type="dxa"/>
            <w:gridSpan w:val="2"/>
          </w:tcPr>
          <w:p w14:paraId="15F4AC5D" w14:textId="501BABBF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310A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Модальні дієслова, що виражають обов’язок і необхідність. Утворення і вживання пасивного стану в теперішньому і минулому часі. </w:t>
            </w:r>
            <w:r w:rsidR="00290AA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Підрядні речення </w:t>
            </w:r>
            <w:r w:rsidR="00290AAC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Non-Defining</w:t>
            </w:r>
            <w:r w:rsidR="00290AAC"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AAC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Relative</w:t>
            </w:r>
            <w:r w:rsidR="00290AAC"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AAC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Clauses</w:t>
            </w:r>
            <w:r w:rsidR="00290AAC" w:rsidRPr="00B12F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10A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Виконання вправ і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до написання модульної </w:t>
            </w:r>
            <w:r w:rsidR="006310A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707" w:type="dxa"/>
          </w:tcPr>
          <w:p w14:paraId="66852F4B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01373B4E" w14:textId="77777777" w:rsidTr="00262341">
        <w:trPr>
          <w:trHeight w:val="278"/>
        </w:trPr>
        <w:tc>
          <w:tcPr>
            <w:tcW w:w="9241" w:type="dxa"/>
            <w:gridSpan w:val="5"/>
          </w:tcPr>
          <w:p w14:paraId="6D481414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>4 семестр</w:t>
            </w:r>
          </w:p>
        </w:tc>
      </w:tr>
      <w:tr w:rsidR="00B12F58" w:rsidRPr="00B12F58" w14:paraId="519AC7C1" w14:textId="77777777" w:rsidTr="00262341">
        <w:trPr>
          <w:trHeight w:val="206"/>
        </w:trPr>
        <w:tc>
          <w:tcPr>
            <w:tcW w:w="9241" w:type="dxa"/>
            <w:gridSpan w:val="5"/>
          </w:tcPr>
          <w:p w14:paraId="3EEAD283" w14:textId="68E64EA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10.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0A7B87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PUBLIC SPHERE</w:t>
            </w:r>
          </w:p>
        </w:tc>
      </w:tr>
      <w:tr w:rsidR="00B12F58" w:rsidRPr="00B12F58" w14:paraId="7FF4C2F6" w14:textId="77777777" w:rsidTr="001F3AB4">
        <w:trPr>
          <w:trHeight w:val="107"/>
        </w:trPr>
        <w:tc>
          <w:tcPr>
            <w:tcW w:w="549" w:type="dxa"/>
            <w:gridSpan w:val="2"/>
          </w:tcPr>
          <w:p w14:paraId="39EE0617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985" w:type="dxa"/>
            <w:gridSpan w:val="2"/>
          </w:tcPr>
          <w:p w14:paraId="7B6C6510" w14:textId="57E0D982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Shopping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="000A7B87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0A7B8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Повторення і систематизація лексики, пов’язаної з покупками і обслуговуванням, різними видами покупок і способами їх здійснення. </w:t>
            </w:r>
            <w:r w:rsidR="000A7B87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Вивчення лексики для висловлення скарг у сфері обслуговування.</w:t>
            </w:r>
            <w:r w:rsidR="000A7B8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Відпрацювання лексико-граматичного матеріалу у вправах.</w:t>
            </w:r>
          </w:p>
        </w:tc>
        <w:tc>
          <w:tcPr>
            <w:tcW w:w="707" w:type="dxa"/>
          </w:tcPr>
          <w:p w14:paraId="086E064F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78619F38" w14:textId="77777777" w:rsidTr="001F3AB4">
        <w:trPr>
          <w:trHeight w:val="157"/>
        </w:trPr>
        <w:tc>
          <w:tcPr>
            <w:tcW w:w="549" w:type="dxa"/>
            <w:gridSpan w:val="2"/>
          </w:tcPr>
          <w:p w14:paraId="6BE85565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985" w:type="dxa"/>
            <w:gridSpan w:val="2"/>
          </w:tcPr>
          <w:p w14:paraId="4B20F19C" w14:textId="7FCC06A1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Making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Decisions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="000A7B87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Вивчення лексики для укладання розповіді про прийняття рішень у ситуації.</w:t>
            </w:r>
            <w:r w:rsidR="000A7B8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Читання і переклад життєвої історії </w:t>
            </w:r>
            <w:proofErr w:type="spellStart"/>
            <w:r w:rsidR="000A7B8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Паули</w:t>
            </w:r>
            <w:proofErr w:type="spellEnd"/>
            <w:r w:rsidR="000A7B8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Відповіді на питання по тексту. Виконання після-текстових вправ. Підготовка розповіді про власний досвід прийняття рішень.</w:t>
            </w:r>
          </w:p>
        </w:tc>
        <w:tc>
          <w:tcPr>
            <w:tcW w:w="707" w:type="dxa"/>
          </w:tcPr>
          <w:p w14:paraId="49E1D97E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3E1500B8" w14:textId="77777777" w:rsidTr="001F3AB4">
        <w:trPr>
          <w:trHeight w:val="751"/>
        </w:trPr>
        <w:tc>
          <w:tcPr>
            <w:tcW w:w="549" w:type="dxa"/>
            <w:gridSpan w:val="2"/>
          </w:tcPr>
          <w:p w14:paraId="54262F7D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985" w:type="dxa"/>
            <w:gridSpan w:val="2"/>
          </w:tcPr>
          <w:p w14:paraId="57F8A9E5" w14:textId="2215EF09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Describing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Art</w:t>
            </w:r>
            <w:r w:rsidR="000A7B87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="000A7B87"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0A7B8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яка описує різні види мистецтва. Аудіювання дискусії про нову скульптуру в центрі міста і виконання завдань на розуміння прослуханого тексту. Виконання вправ на закріплення лексико-граматичного матеріалу.</w:t>
            </w:r>
          </w:p>
        </w:tc>
        <w:tc>
          <w:tcPr>
            <w:tcW w:w="707" w:type="dxa"/>
          </w:tcPr>
          <w:p w14:paraId="799AAE13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4C244A19" w14:textId="77777777" w:rsidTr="001F3AB4">
        <w:trPr>
          <w:trHeight w:val="345"/>
        </w:trPr>
        <w:tc>
          <w:tcPr>
            <w:tcW w:w="549" w:type="dxa"/>
            <w:gridSpan w:val="2"/>
          </w:tcPr>
          <w:p w14:paraId="46C96963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985" w:type="dxa"/>
            <w:gridSpan w:val="2"/>
          </w:tcPr>
          <w:p w14:paraId="37DCCCF0" w14:textId="412A43A1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F7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стверджувальної, питальної та заперечної форми пасивного стану у різних часових формах. Порівняння вживання активного і пасивного стану. Умовні речення ІІІ типу для вираження нереальної умови в минулому. Вживання коротких відповідей з 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so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neither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/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nor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too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/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either</w:t>
            </w:r>
            <w:r w:rsidR="00C06F74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 w:rsidR="00C06F7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Виконання вправ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підготовка до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модульної </w:t>
            </w:r>
            <w:r w:rsidR="00C06F7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707" w:type="dxa"/>
          </w:tcPr>
          <w:p w14:paraId="2CAEE217" w14:textId="77777777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B12F58" w:rsidRPr="00B12F58" w14:paraId="2E049722" w14:textId="77777777" w:rsidTr="00262341">
        <w:trPr>
          <w:trHeight w:val="278"/>
        </w:trPr>
        <w:tc>
          <w:tcPr>
            <w:tcW w:w="9241" w:type="dxa"/>
            <w:gridSpan w:val="5"/>
          </w:tcPr>
          <w:p w14:paraId="273B6E56" w14:textId="627D54E5" w:rsidR="00B72780" w:rsidRPr="00B12F58" w:rsidRDefault="00B72780" w:rsidP="0026234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11.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5C70F7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EDUCATIONAL SPHERE</w:t>
            </w:r>
          </w:p>
        </w:tc>
      </w:tr>
      <w:tr w:rsidR="00B12F58" w:rsidRPr="00B12F58" w14:paraId="52FE34AC" w14:textId="77777777" w:rsidTr="001F3AB4">
        <w:trPr>
          <w:trHeight w:val="241"/>
        </w:trPr>
        <w:tc>
          <w:tcPr>
            <w:tcW w:w="549" w:type="dxa"/>
            <w:gridSpan w:val="2"/>
          </w:tcPr>
          <w:p w14:paraId="0126CE8B" w14:textId="77777777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985" w:type="dxa"/>
            <w:gridSpan w:val="2"/>
          </w:tcPr>
          <w:p w14:paraId="48CE6025" w14:textId="58D1A45A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Education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пов’язаної з освітою, навчанням, вихованням. Аудіювання розмови про важливість освіти і виховання та виконання завдань на розуміння прослуханого тексту. Підготовка висловлювання про зміни в системі освіти своєї країни. Виконання вправ на закріплення лексико-граматичного матеріалу.</w:t>
            </w:r>
          </w:p>
        </w:tc>
        <w:tc>
          <w:tcPr>
            <w:tcW w:w="707" w:type="dxa"/>
          </w:tcPr>
          <w:p w14:paraId="304B4762" w14:textId="77777777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1A2EE15F" w14:textId="77777777" w:rsidTr="001F3AB4">
        <w:trPr>
          <w:trHeight w:val="1052"/>
        </w:trPr>
        <w:tc>
          <w:tcPr>
            <w:tcW w:w="549" w:type="dxa"/>
            <w:gridSpan w:val="2"/>
          </w:tcPr>
          <w:p w14:paraId="7D377B8E" w14:textId="77777777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985" w:type="dxa"/>
            <w:gridSpan w:val="2"/>
          </w:tcPr>
          <w:p w14:paraId="548BE4F4" w14:textId="3A2D2690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Green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Cities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 видами транспорту і забрудненням міст. Читання тексту про проблеми міста, шляхи їх вирішення і виконання після-текстових лексико-граматичних вправ. Підготовка до обговорення пропозицій щодо покращення екологічної ситуації в містах. Написання висловлювання про переваги і недоліки громадського транспорту.</w:t>
            </w:r>
          </w:p>
        </w:tc>
        <w:tc>
          <w:tcPr>
            <w:tcW w:w="707" w:type="dxa"/>
          </w:tcPr>
          <w:p w14:paraId="15DB53E9" w14:textId="77777777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300FE032" w14:textId="77777777" w:rsidTr="001F3AB4">
        <w:trPr>
          <w:trHeight w:val="557"/>
        </w:trPr>
        <w:tc>
          <w:tcPr>
            <w:tcW w:w="549" w:type="dxa"/>
            <w:gridSpan w:val="2"/>
          </w:tcPr>
          <w:p w14:paraId="1388B72E" w14:textId="77777777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985" w:type="dxa"/>
            <w:gridSpan w:val="2"/>
          </w:tcPr>
          <w:p w14:paraId="7EE825FD" w14:textId="2EB1F619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What’s in a </w:t>
            </w:r>
            <w:proofErr w:type="gram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Job?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proofErr w:type="gramEnd"/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з різного роду заняттями і професіями. Вивчення дефініцій різних професій. Аудіювання тексту про роботу в цифровій рекламі і виконання завдань на розуміння прослуханого тексту. Виконання вправ з використанням нової лексики. Підготовка питань для проведення опитування про звички на роботі і навчанні. Виконання вправ на закріплення лексико-граматичного матеріалу.</w:t>
            </w:r>
          </w:p>
        </w:tc>
        <w:tc>
          <w:tcPr>
            <w:tcW w:w="707" w:type="dxa"/>
          </w:tcPr>
          <w:p w14:paraId="2B0669A6" w14:textId="77777777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0C0005F2" w14:textId="77777777" w:rsidTr="001F3AB4">
        <w:trPr>
          <w:trHeight w:val="305"/>
        </w:trPr>
        <w:tc>
          <w:tcPr>
            <w:tcW w:w="549" w:type="dxa"/>
            <w:gridSpan w:val="2"/>
          </w:tcPr>
          <w:p w14:paraId="6C189E4D" w14:textId="77777777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985" w:type="dxa"/>
            <w:gridSpan w:val="2"/>
          </w:tcPr>
          <w:p w14:paraId="077DDC66" w14:textId="0F414A88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Пряма і непряма мова. Перетворення прямої мови в непряму і дотримання правила узгодження часів. Різні типи питань для проведення інтерв’ю. Виконання вправ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підготовка до написання модульної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707" w:type="dxa"/>
          </w:tcPr>
          <w:p w14:paraId="027CE23E" w14:textId="77777777" w:rsidR="005C70F7" w:rsidRPr="00B12F58" w:rsidRDefault="005C70F7" w:rsidP="005C70F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57957" w:rsidRPr="00B12F58" w14:paraId="55884F18" w14:textId="77777777" w:rsidTr="00262341">
        <w:trPr>
          <w:trHeight w:val="194"/>
        </w:trPr>
        <w:tc>
          <w:tcPr>
            <w:tcW w:w="9241" w:type="dxa"/>
            <w:gridSpan w:val="5"/>
          </w:tcPr>
          <w:p w14:paraId="6B55CC37" w14:textId="7E187514" w:rsidR="00A57957" w:rsidRPr="00B12F58" w:rsidRDefault="00A57957" w:rsidP="00A5795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 12.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MARKETING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AND INSURANCE</w:t>
            </w:r>
          </w:p>
        </w:tc>
      </w:tr>
      <w:tr w:rsidR="00A57957" w:rsidRPr="00B12F58" w14:paraId="449EA5A9" w14:textId="77777777" w:rsidTr="001F3AB4">
        <w:trPr>
          <w:trHeight w:val="335"/>
        </w:trPr>
        <w:tc>
          <w:tcPr>
            <w:tcW w:w="549" w:type="dxa"/>
            <w:gridSpan w:val="2"/>
          </w:tcPr>
          <w:p w14:paraId="694F21F6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985" w:type="dxa"/>
            <w:gridSpan w:val="2"/>
          </w:tcPr>
          <w:p w14:paraId="1BD6B6D5" w14:textId="0A0F6B9D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</w:pPr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Marketing</w:t>
            </w:r>
            <w:proofErr w:type="spellEnd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Strategies</w:t>
            </w:r>
            <w:proofErr w:type="spellEnd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and</w:t>
            </w:r>
            <w:proofErr w:type="spellEnd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Advertising</w:t>
            </w:r>
            <w:proofErr w:type="spellEnd"/>
            <w:r w:rsidRPr="00C4450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 рекламуванням.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Читання і переклад тексту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мету і методи проведення реклами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після-текстових вправ з використанням нової лексики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7" w:type="dxa"/>
          </w:tcPr>
          <w:p w14:paraId="1730C267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A57957" w:rsidRPr="00B12F58" w14:paraId="0594F6D5" w14:textId="77777777" w:rsidTr="001F3AB4">
        <w:trPr>
          <w:trHeight w:val="273"/>
        </w:trPr>
        <w:tc>
          <w:tcPr>
            <w:tcW w:w="549" w:type="dxa"/>
            <w:gridSpan w:val="2"/>
          </w:tcPr>
          <w:p w14:paraId="15461FBC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985" w:type="dxa"/>
            <w:gridSpan w:val="2"/>
          </w:tcPr>
          <w:p w14:paraId="3E3C32E2" w14:textId="6AB19D01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Тема 2.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Banking</w:t>
            </w:r>
            <w:proofErr w:type="spellEnd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Services</w:t>
            </w:r>
            <w:proofErr w:type="spellEnd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and</w:t>
            </w:r>
            <w:proofErr w:type="spellEnd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Financial</w:t>
            </w:r>
            <w:proofErr w:type="spellEnd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Transactions</w:t>
            </w:r>
            <w:proofErr w:type="spellEnd"/>
            <w:r w:rsidRPr="005A020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ціноутворенням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Читання і переклад тексту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чинники, що впливають на встановлення цін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Відповіді на питання по тексту. Виконання вправ з використанням нової лексики.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власного висловлювання для участі у дискусії про ціну і стратегії ціноутворення як маркетингові прийоми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7" w:type="dxa"/>
          </w:tcPr>
          <w:p w14:paraId="2678DBCC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A57957" w:rsidRPr="00B12F58" w14:paraId="533EAEDD" w14:textId="77777777" w:rsidTr="001F3AB4">
        <w:trPr>
          <w:trHeight w:val="273"/>
        </w:trPr>
        <w:tc>
          <w:tcPr>
            <w:tcW w:w="549" w:type="dxa"/>
            <w:gridSpan w:val="2"/>
          </w:tcPr>
          <w:p w14:paraId="3ECDF510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985" w:type="dxa"/>
            <w:gridSpan w:val="2"/>
          </w:tcPr>
          <w:p w14:paraId="7E3F3CAD" w14:textId="6EF7C2C0" w:rsidR="00A57957" w:rsidRPr="0093064F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64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Тема 4.</w:t>
            </w:r>
            <w:r w:rsidRPr="0093064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Insurance </w:t>
            </w:r>
            <w:proofErr w:type="spellStart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Policies</w:t>
            </w:r>
            <w:proofErr w:type="spellEnd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. </w:t>
            </w:r>
            <w:proofErr w:type="spellStart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Types</w:t>
            </w:r>
            <w:proofErr w:type="spellEnd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of</w:t>
            </w:r>
            <w:proofErr w:type="spellEnd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Insurance</w:t>
            </w:r>
            <w:r w:rsidRPr="0093064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9306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із страхуванням. Читання і переклад тексту про види страхування і випадки страхового шахрайства. Відповіді на питання по тексту. Виконання після-текстових вправ. Підготувати висловлювання про незвичні види страхування.</w:t>
            </w:r>
          </w:p>
        </w:tc>
        <w:tc>
          <w:tcPr>
            <w:tcW w:w="707" w:type="dxa"/>
          </w:tcPr>
          <w:p w14:paraId="5B07BF31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57957" w:rsidRPr="00B12F58" w14:paraId="1AA017BD" w14:textId="77777777" w:rsidTr="001F3AB4">
        <w:trPr>
          <w:trHeight w:val="309"/>
        </w:trPr>
        <w:tc>
          <w:tcPr>
            <w:tcW w:w="549" w:type="dxa"/>
            <w:gridSpan w:val="2"/>
          </w:tcPr>
          <w:p w14:paraId="26C73BFD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985" w:type="dxa"/>
            <w:gridSpan w:val="2"/>
          </w:tcPr>
          <w:p w14:paraId="44551B5F" w14:textId="505F3A17" w:rsidR="00A57957" w:rsidRPr="008431E2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450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Тема 5.</w:t>
            </w:r>
            <w:r w:rsidRPr="00C4450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3"/>
                <w:sz w:val="24"/>
                <w:szCs w:val="24"/>
                <w:lang w:val="en-US"/>
              </w:rPr>
              <w:t>Money and Its Functions</w:t>
            </w:r>
            <w:r w:rsidRPr="00B274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 грошима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Читання і переклад тексту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функції, форми і характеристики грошей. 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Відповіді на питання по тексту. Виконання вправ з використанням нової лексики. Виконання презентації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різні види валют та історію виникнення української гривні.</w:t>
            </w:r>
          </w:p>
        </w:tc>
        <w:tc>
          <w:tcPr>
            <w:tcW w:w="707" w:type="dxa"/>
          </w:tcPr>
          <w:p w14:paraId="1007E9C6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57957" w:rsidRPr="00B12F58" w14:paraId="335F65F2" w14:textId="77777777" w:rsidTr="001F3AB4">
        <w:tc>
          <w:tcPr>
            <w:tcW w:w="8534" w:type="dxa"/>
            <w:gridSpan w:val="4"/>
          </w:tcPr>
          <w:p w14:paraId="0ABB7A17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Усього</w:t>
            </w:r>
            <w:proofErr w:type="spellEnd"/>
            <w:r w:rsidRPr="00B12F5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годин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за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2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курси</w:t>
            </w:r>
          </w:p>
        </w:tc>
        <w:tc>
          <w:tcPr>
            <w:tcW w:w="707" w:type="dxa"/>
          </w:tcPr>
          <w:p w14:paraId="55478252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86</w:t>
            </w:r>
          </w:p>
        </w:tc>
      </w:tr>
    </w:tbl>
    <w:p w14:paraId="13B38D8E" w14:textId="70051A2A" w:rsidR="00B72780" w:rsidRDefault="00B72780" w:rsidP="00431614">
      <w:pPr>
        <w:widowControl w:val="0"/>
        <w:spacing w:before="44" w:after="0" w:line="240" w:lineRule="auto"/>
        <w:ind w:right="100"/>
        <w:rPr>
          <w:rFonts w:ascii="Times New Roman" w:hAnsi="Times New Roman"/>
          <w:i/>
          <w:sz w:val="24"/>
          <w:szCs w:val="24"/>
        </w:rPr>
      </w:pPr>
    </w:p>
    <w:p w14:paraId="0EC9A975" w14:textId="6976AC11" w:rsidR="0019330E" w:rsidRDefault="0019330E" w:rsidP="00431614">
      <w:pPr>
        <w:widowControl w:val="0"/>
        <w:spacing w:before="44" w:after="0" w:line="240" w:lineRule="auto"/>
        <w:ind w:right="100"/>
        <w:rPr>
          <w:rFonts w:ascii="Times New Roman" w:hAnsi="Times New Roman"/>
          <w:i/>
          <w:sz w:val="24"/>
          <w:szCs w:val="24"/>
        </w:rPr>
      </w:pPr>
    </w:p>
    <w:p w14:paraId="08B3FBB8" w14:textId="7BCC78C3" w:rsidR="0019330E" w:rsidRDefault="0019330E" w:rsidP="00431614">
      <w:pPr>
        <w:widowControl w:val="0"/>
        <w:spacing w:before="44" w:after="0" w:line="240" w:lineRule="auto"/>
        <w:ind w:right="100"/>
        <w:rPr>
          <w:rFonts w:ascii="Times New Roman" w:hAnsi="Times New Roman"/>
          <w:i/>
          <w:sz w:val="24"/>
          <w:szCs w:val="24"/>
        </w:rPr>
      </w:pPr>
    </w:p>
    <w:p w14:paraId="6E41D682" w14:textId="6ECF3B3A" w:rsidR="0019330E" w:rsidRDefault="0019330E" w:rsidP="00431614">
      <w:pPr>
        <w:widowControl w:val="0"/>
        <w:spacing w:before="44" w:after="0" w:line="240" w:lineRule="auto"/>
        <w:ind w:right="100"/>
        <w:rPr>
          <w:rFonts w:ascii="Times New Roman" w:hAnsi="Times New Roman"/>
          <w:i/>
          <w:sz w:val="24"/>
          <w:szCs w:val="24"/>
        </w:rPr>
      </w:pPr>
    </w:p>
    <w:p w14:paraId="1F1FFF9B" w14:textId="299DA790" w:rsidR="0019330E" w:rsidRDefault="0019330E" w:rsidP="00431614">
      <w:pPr>
        <w:widowControl w:val="0"/>
        <w:spacing w:before="44" w:after="0" w:line="240" w:lineRule="auto"/>
        <w:ind w:right="100"/>
        <w:rPr>
          <w:rFonts w:ascii="Times New Roman" w:hAnsi="Times New Roman"/>
          <w:i/>
          <w:sz w:val="24"/>
          <w:szCs w:val="24"/>
        </w:rPr>
      </w:pPr>
    </w:p>
    <w:p w14:paraId="20321961" w14:textId="77777777" w:rsidR="0019330E" w:rsidRPr="00B12F58" w:rsidRDefault="0019330E" w:rsidP="00431614">
      <w:pPr>
        <w:widowControl w:val="0"/>
        <w:spacing w:before="44" w:after="0" w:line="240" w:lineRule="auto"/>
        <w:ind w:right="100"/>
        <w:rPr>
          <w:rFonts w:ascii="Times New Roman" w:hAnsi="Times New Roman"/>
          <w:i/>
          <w:sz w:val="24"/>
          <w:szCs w:val="24"/>
        </w:rPr>
      </w:pPr>
    </w:p>
    <w:p w14:paraId="7AE00DED" w14:textId="45242CAF" w:rsidR="00B72780" w:rsidRPr="00B12F58" w:rsidRDefault="00B72780" w:rsidP="00B72780">
      <w:pPr>
        <w:pStyle w:val="2"/>
        <w:tabs>
          <w:tab w:val="left" w:pos="1422"/>
        </w:tabs>
        <w:spacing w:before="53"/>
        <w:ind w:left="0"/>
        <w:jc w:val="center"/>
        <w:rPr>
          <w:sz w:val="28"/>
          <w:szCs w:val="28"/>
        </w:rPr>
      </w:pPr>
      <w:r w:rsidRPr="00B12F58">
        <w:rPr>
          <w:sz w:val="28"/>
          <w:szCs w:val="28"/>
          <w:lang w:val="uk-UA"/>
        </w:rPr>
        <w:lastRenderedPageBreak/>
        <w:t>Рівень В1+</w:t>
      </w:r>
    </w:p>
    <w:p w14:paraId="03B79CF9" w14:textId="321610A9" w:rsidR="0078467C" w:rsidRPr="00B12F58" w:rsidRDefault="0078467C" w:rsidP="0078467C">
      <w:pPr>
        <w:widowControl w:val="0"/>
        <w:spacing w:before="44" w:after="0" w:line="240" w:lineRule="auto"/>
        <w:ind w:right="100"/>
        <w:jc w:val="right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B12F58">
        <w:rPr>
          <w:rFonts w:ascii="Times New Roman" w:hAnsi="Times New Roman"/>
          <w:i/>
          <w:sz w:val="24"/>
          <w:szCs w:val="24"/>
        </w:rPr>
        <w:t>Таблиця</w:t>
      </w:r>
      <w:proofErr w:type="spellEnd"/>
      <w:r w:rsidRPr="00B12F58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B12F58">
        <w:rPr>
          <w:rFonts w:ascii="Times New Roman" w:hAnsi="Times New Roman"/>
          <w:i/>
          <w:sz w:val="24"/>
          <w:szCs w:val="24"/>
          <w:lang w:val="uk-UA"/>
        </w:rPr>
        <w:t>3</w:t>
      </w:r>
      <w:r w:rsidR="005C70F7" w:rsidRPr="00B12F58">
        <w:rPr>
          <w:rFonts w:ascii="Times New Roman" w:hAnsi="Times New Roman"/>
          <w:i/>
          <w:sz w:val="24"/>
          <w:szCs w:val="24"/>
          <w:lang w:val="uk-UA"/>
        </w:rPr>
        <w:t>А</w:t>
      </w:r>
    </w:p>
    <w:p w14:paraId="360DB21B" w14:textId="77777777" w:rsidR="0078467C" w:rsidRPr="00B12F58" w:rsidRDefault="0078467C" w:rsidP="0078467C">
      <w:pPr>
        <w:widowControl w:val="0"/>
        <w:spacing w:after="0" w:line="240" w:lineRule="auto"/>
        <w:rPr>
          <w:rFonts w:ascii="Times New Roman" w:hAnsi="Times New Roman"/>
          <w:b/>
          <w:bCs/>
          <w:iCs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8027"/>
        <w:gridCol w:w="665"/>
      </w:tblGrid>
      <w:tr w:rsidR="00B12F58" w:rsidRPr="00B12F58" w14:paraId="6C42ED8D" w14:textId="77777777" w:rsidTr="00050996">
        <w:tc>
          <w:tcPr>
            <w:tcW w:w="549" w:type="dxa"/>
          </w:tcPr>
          <w:p w14:paraId="467691BF" w14:textId="77777777" w:rsidR="0078467C" w:rsidRPr="00B12F58" w:rsidRDefault="0078467C" w:rsidP="0078467C">
            <w:pPr>
              <w:widowControl w:val="0"/>
              <w:tabs>
                <w:tab w:val="left" w:pos="1362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B12F58">
              <w:rPr>
                <w:rFonts w:ascii="Times New Roman" w:hAnsi="Times New Roman"/>
                <w:b/>
                <w:lang w:val="uk-UA"/>
              </w:rPr>
              <w:t>№ п/п</w:t>
            </w:r>
          </w:p>
        </w:tc>
        <w:tc>
          <w:tcPr>
            <w:tcW w:w="8027" w:type="dxa"/>
          </w:tcPr>
          <w:p w14:paraId="4DC2215B" w14:textId="77777777" w:rsidR="0078467C" w:rsidRPr="00B12F58" w:rsidRDefault="0078467C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665" w:type="dxa"/>
          </w:tcPr>
          <w:p w14:paraId="60E27F85" w14:textId="2FB5CFF9" w:rsidR="0078467C" w:rsidRPr="00B12F58" w:rsidRDefault="0078467C" w:rsidP="00B868EB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К-ть </w:t>
            </w:r>
            <w:r w:rsidR="00B868EB" w:rsidRPr="00B12F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год.</w:t>
            </w:r>
          </w:p>
        </w:tc>
      </w:tr>
      <w:tr w:rsidR="00B12F58" w:rsidRPr="00B12F58" w14:paraId="41A0F3EE" w14:textId="77777777" w:rsidTr="0078467C">
        <w:trPr>
          <w:trHeight w:val="242"/>
        </w:trPr>
        <w:tc>
          <w:tcPr>
            <w:tcW w:w="9241" w:type="dxa"/>
            <w:gridSpan w:val="3"/>
          </w:tcPr>
          <w:p w14:paraId="5EA02B10" w14:textId="77777777" w:rsidR="0078467C" w:rsidRPr="00B12F58" w:rsidRDefault="0078467C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>1 семестр</w:t>
            </w:r>
          </w:p>
        </w:tc>
      </w:tr>
      <w:tr w:rsidR="00B12F58" w:rsidRPr="00B12F58" w14:paraId="4C920672" w14:textId="77777777" w:rsidTr="00694D6A">
        <w:trPr>
          <w:trHeight w:val="170"/>
        </w:trPr>
        <w:tc>
          <w:tcPr>
            <w:tcW w:w="8576" w:type="dxa"/>
            <w:gridSpan w:val="2"/>
          </w:tcPr>
          <w:p w14:paraId="56BAD99C" w14:textId="77777777" w:rsidR="0078467C" w:rsidRPr="00B12F58" w:rsidRDefault="0078467C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1.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HOMES AND AREAS</w:t>
            </w:r>
          </w:p>
        </w:tc>
        <w:tc>
          <w:tcPr>
            <w:tcW w:w="665" w:type="dxa"/>
          </w:tcPr>
          <w:p w14:paraId="593B21F1" w14:textId="77777777" w:rsidR="0078467C" w:rsidRPr="00B12F58" w:rsidRDefault="0078467C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</w:p>
        </w:tc>
      </w:tr>
      <w:tr w:rsidR="00B12F58" w:rsidRPr="00B12F58" w14:paraId="38BBD044" w14:textId="77777777" w:rsidTr="00050996">
        <w:trPr>
          <w:trHeight w:val="456"/>
        </w:trPr>
        <w:tc>
          <w:tcPr>
            <w:tcW w:w="549" w:type="dxa"/>
          </w:tcPr>
          <w:p w14:paraId="190E32D6" w14:textId="77777777" w:rsidR="0078467C" w:rsidRPr="00B12F58" w:rsidRDefault="0078467C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1.</w:t>
            </w:r>
          </w:p>
        </w:tc>
        <w:tc>
          <w:tcPr>
            <w:tcW w:w="8027" w:type="dxa"/>
          </w:tcPr>
          <w:p w14:paraId="50C0F30A" w14:textId="7FA3651D" w:rsidR="00EB427D" w:rsidRPr="00B12F58" w:rsidRDefault="0078467C" w:rsidP="00B868EB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Eating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Out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Повторення і систематизація лексики про типи ресторанів, організацію вечірок і </w:t>
            </w:r>
            <w:r w:rsidR="00646CB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способи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висловлювання прохання.</w:t>
            </w:r>
            <w:r w:rsidR="00B868E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Скласти розповідь і </w:t>
            </w:r>
            <w:proofErr w:type="spellStart"/>
            <w:r w:rsidR="00B868E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обгрунтувати</w:t>
            </w:r>
            <w:proofErr w:type="spellEnd"/>
            <w:r w:rsidR="00B868E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вибір локації для ланчу.</w:t>
            </w:r>
          </w:p>
        </w:tc>
        <w:tc>
          <w:tcPr>
            <w:tcW w:w="665" w:type="dxa"/>
          </w:tcPr>
          <w:p w14:paraId="1538A26C" w14:textId="79600D95" w:rsidR="0078467C" w:rsidRPr="00B12F58" w:rsidRDefault="001C1A3D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221ADC2B" w14:textId="77777777" w:rsidTr="00050996">
        <w:trPr>
          <w:trHeight w:val="365"/>
        </w:trPr>
        <w:tc>
          <w:tcPr>
            <w:tcW w:w="549" w:type="dxa"/>
          </w:tcPr>
          <w:p w14:paraId="7D8FD41A" w14:textId="11C9902E" w:rsidR="00EB427D" w:rsidRPr="00B12F58" w:rsidRDefault="00EB427D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2.</w:t>
            </w:r>
          </w:p>
        </w:tc>
        <w:tc>
          <w:tcPr>
            <w:tcW w:w="8027" w:type="dxa"/>
          </w:tcPr>
          <w:p w14:paraId="11C8EC6C" w14:textId="1A3D2A0D" w:rsidR="00EB427D" w:rsidRPr="00B12F58" w:rsidRDefault="00EB427D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A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Place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to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Live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 описом місцевості проживання. Пошук поданих українських термінів відповідним англійським еквівалентам у тексті. Виконання після-текстових вправ. Створити розповідь про своє улюблене місто або місцевість з використанням поданих виразів.</w:t>
            </w:r>
          </w:p>
        </w:tc>
        <w:tc>
          <w:tcPr>
            <w:tcW w:w="665" w:type="dxa"/>
          </w:tcPr>
          <w:p w14:paraId="6422B231" w14:textId="3EF1AC87" w:rsidR="00EB427D" w:rsidRPr="00B12F58" w:rsidRDefault="001C1A3D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3E422C98" w14:textId="77777777" w:rsidTr="00050996">
        <w:trPr>
          <w:trHeight w:val="157"/>
        </w:trPr>
        <w:tc>
          <w:tcPr>
            <w:tcW w:w="549" w:type="dxa"/>
          </w:tcPr>
          <w:p w14:paraId="1831A20A" w14:textId="13598853" w:rsidR="0078467C" w:rsidRPr="00B12F58" w:rsidRDefault="00EB427D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3</w:t>
            </w:r>
            <w:r w:rsidR="0078467C"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.</w:t>
            </w:r>
          </w:p>
        </w:tc>
        <w:tc>
          <w:tcPr>
            <w:tcW w:w="8027" w:type="dxa"/>
          </w:tcPr>
          <w:p w14:paraId="43220B3C" w14:textId="56A25E07" w:rsidR="0078467C" w:rsidRPr="00B12F58" w:rsidRDefault="0078467C" w:rsidP="00223F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</w:t>
            </w:r>
            <w:r w:rsidR="00EB427D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3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A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="00EB427D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Late Night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лексики, </w:t>
            </w:r>
            <w:r w:rsidR="00B868E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яка описує місце і спосіб проведення вечірки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B868E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Читання тексту про організацію вечірок у різних країнах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Виконання після-текстових вправ. </w:t>
            </w:r>
            <w:r w:rsidR="00B868E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опис відвіданої вечірки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використанням </w:t>
            </w:r>
            <w:r w:rsidR="00223F7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вивченої лексики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65" w:type="dxa"/>
          </w:tcPr>
          <w:p w14:paraId="0C15E015" w14:textId="0C2BD12A" w:rsidR="0078467C" w:rsidRPr="00B12F58" w:rsidRDefault="001C1A3D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1EEEF836" w14:textId="77777777" w:rsidTr="00050996">
        <w:trPr>
          <w:trHeight w:val="1123"/>
        </w:trPr>
        <w:tc>
          <w:tcPr>
            <w:tcW w:w="549" w:type="dxa"/>
          </w:tcPr>
          <w:p w14:paraId="133F01A1" w14:textId="71B66AF3" w:rsidR="0078467C" w:rsidRPr="00B12F58" w:rsidRDefault="00EB427D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4</w:t>
            </w:r>
            <w:r w:rsidR="0078467C"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.</w:t>
            </w:r>
          </w:p>
        </w:tc>
        <w:tc>
          <w:tcPr>
            <w:tcW w:w="8027" w:type="dxa"/>
          </w:tcPr>
          <w:p w14:paraId="732E3229" w14:textId="75E306FB" w:rsidR="0078467C" w:rsidRPr="00B12F58" w:rsidRDefault="0078467C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Типи іменникових конструкцій. Способи підсилення порівняльних конструкцій. Типи підрядних означальних речень.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Способи вираження уподобань і надання пояснень.</w:t>
            </w:r>
            <w:r w:rsidRPr="00B12F58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4E474355" w14:textId="189A06EE" w:rsidR="0078467C" w:rsidRPr="00B12F58" w:rsidRDefault="001C1A3D" w:rsidP="0078467C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47B7F309" w14:textId="77777777" w:rsidTr="0078467C">
        <w:trPr>
          <w:trHeight w:val="146"/>
        </w:trPr>
        <w:tc>
          <w:tcPr>
            <w:tcW w:w="9241" w:type="dxa"/>
            <w:gridSpan w:val="3"/>
          </w:tcPr>
          <w:p w14:paraId="50B4EB69" w14:textId="484CEFC1" w:rsidR="0078467C" w:rsidRPr="00B12F58" w:rsidRDefault="0078467C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B6D43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FREE TIME. WORK. STUDIES</w:t>
            </w:r>
          </w:p>
        </w:tc>
      </w:tr>
      <w:tr w:rsidR="00B12F58" w:rsidRPr="00B12F58" w14:paraId="4241B4C9" w14:textId="77777777" w:rsidTr="00050996">
        <w:trPr>
          <w:trHeight w:val="284"/>
        </w:trPr>
        <w:tc>
          <w:tcPr>
            <w:tcW w:w="549" w:type="dxa"/>
          </w:tcPr>
          <w:p w14:paraId="76F37C94" w14:textId="77777777" w:rsidR="0078467C" w:rsidRPr="00B12F58" w:rsidRDefault="0078467C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27" w:type="dxa"/>
          </w:tcPr>
          <w:p w14:paraId="75FF3193" w14:textId="43C45DC0" w:rsidR="0078467C" w:rsidRPr="00B12F58" w:rsidRDefault="0078467C" w:rsidP="00B06C5F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Тема 1.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850DE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Getting Better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B06C5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лексики, </w:t>
            </w:r>
            <w:r w:rsidR="00B868E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яка описує вид</w:t>
            </w:r>
            <w:r w:rsidR="00B06C5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и діяльності у вільний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</w:t>
            </w:r>
            <w:r w:rsidR="00B06C5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Виконання вправ з її використанням. Скласти розповідь про проведення вільного часу.</w:t>
            </w:r>
          </w:p>
        </w:tc>
        <w:tc>
          <w:tcPr>
            <w:tcW w:w="665" w:type="dxa"/>
          </w:tcPr>
          <w:p w14:paraId="5A1DBF53" w14:textId="77777777" w:rsidR="0078467C" w:rsidRPr="00B12F58" w:rsidRDefault="0078467C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44A71A50" w14:textId="77777777" w:rsidTr="00050996">
        <w:trPr>
          <w:trHeight w:val="769"/>
        </w:trPr>
        <w:tc>
          <w:tcPr>
            <w:tcW w:w="549" w:type="dxa"/>
          </w:tcPr>
          <w:p w14:paraId="6DC1507E" w14:textId="77777777" w:rsidR="0078467C" w:rsidRPr="00B12F58" w:rsidRDefault="0078467C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27" w:type="dxa"/>
          </w:tcPr>
          <w:p w14:paraId="2C39EAEF" w14:textId="723666C2" w:rsidR="004D0111" w:rsidRPr="00B12F58" w:rsidRDefault="0078467C" w:rsidP="00F52313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="007850DE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First Days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52313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лексики, пов’язаної з діяльністю у робочий час. </w:t>
            </w:r>
            <w:r w:rsidR="00B868E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на закріплення лексико-граматичного матеріалу. </w:t>
            </w:r>
            <w:r w:rsidR="00F52313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Підготуватись до обговорення правил поведінки на робочому місці.</w:t>
            </w:r>
          </w:p>
        </w:tc>
        <w:tc>
          <w:tcPr>
            <w:tcW w:w="665" w:type="dxa"/>
          </w:tcPr>
          <w:p w14:paraId="44F6A1B9" w14:textId="1A96C8C1" w:rsidR="0078467C" w:rsidRPr="00B12F58" w:rsidRDefault="007850DE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232915C5" w14:textId="77777777" w:rsidTr="00050996">
        <w:trPr>
          <w:trHeight w:val="1035"/>
        </w:trPr>
        <w:tc>
          <w:tcPr>
            <w:tcW w:w="549" w:type="dxa"/>
          </w:tcPr>
          <w:p w14:paraId="75D36CEF" w14:textId="3F07C23B" w:rsidR="004D0111" w:rsidRPr="00B12F58" w:rsidRDefault="004D0111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27" w:type="dxa"/>
          </w:tcPr>
          <w:p w14:paraId="4B070263" w14:textId="110631FA" w:rsidR="00CB6D43" w:rsidRPr="00B12F58" w:rsidRDefault="004D0111" w:rsidP="00F52313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="007850DE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Changing World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:</w:t>
            </w:r>
            <w:r w:rsidR="00D871D6" w:rsidRPr="00B12F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752EB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пов’язаної із порівнянням минулого і теперішнього часу. Скласти розповідь про свої звички у дитинстві і зараз з використанням відповідного лексико-граматичного матеріалу.</w:t>
            </w:r>
          </w:p>
        </w:tc>
        <w:tc>
          <w:tcPr>
            <w:tcW w:w="665" w:type="dxa"/>
          </w:tcPr>
          <w:p w14:paraId="66F369A7" w14:textId="13821F87" w:rsidR="004D0111" w:rsidRPr="00B12F58" w:rsidRDefault="007850DE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7384A8B8" w14:textId="77777777" w:rsidTr="00050996">
        <w:trPr>
          <w:trHeight w:val="335"/>
        </w:trPr>
        <w:tc>
          <w:tcPr>
            <w:tcW w:w="549" w:type="dxa"/>
          </w:tcPr>
          <w:p w14:paraId="0E3A7108" w14:textId="7B9548BE" w:rsidR="00F74AB6" w:rsidRPr="00B12F58" w:rsidRDefault="00F74AB6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027" w:type="dxa"/>
          </w:tcPr>
          <w:p w14:paraId="730EEF55" w14:textId="21472BA6" w:rsidR="00F74AB6" w:rsidRPr="00B12F58" w:rsidRDefault="007850DE" w:rsidP="006572EA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стверджувальної, питальної та заперечної форми 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Вживання </w:t>
            </w:r>
            <w:r w:rsidR="008D41AD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used</w:t>
            </w:r>
            <w:r w:rsidR="008D41AD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8D41AD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="008D41AD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 </w:t>
            </w:r>
            <w:r w:rsidR="008D41AD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would</w:t>
            </w:r>
            <w:r w:rsidR="008D41AD"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опису подій у минулому. 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1F008F42" w14:textId="02003412" w:rsidR="00F74AB6" w:rsidRPr="00B12F58" w:rsidRDefault="007850DE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7C681E39" w14:textId="77777777" w:rsidTr="00262341">
        <w:trPr>
          <w:trHeight w:val="265"/>
        </w:trPr>
        <w:tc>
          <w:tcPr>
            <w:tcW w:w="9241" w:type="dxa"/>
            <w:gridSpan w:val="3"/>
          </w:tcPr>
          <w:p w14:paraId="0A085316" w14:textId="20A79C1C" w:rsidR="00CB6D43" w:rsidRPr="00B12F58" w:rsidRDefault="00CB6D43" w:rsidP="00CB6D4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 TOURIST PLACES. SCIENCE AND RESEARCH</w:t>
            </w:r>
          </w:p>
        </w:tc>
      </w:tr>
      <w:tr w:rsidR="00B12F58" w:rsidRPr="00B12F58" w14:paraId="1FC4C243" w14:textId="77777777" w:rsidTr="00050996">
        <w:trPr>
          <w:trHeight w:val="447"/>
        </w:trPr>
        <w:tc>
          <w:tcPr>
            <w:tcW w:w="549" w:type="dxa"/>
          </w:tcPr>
          <w:p w14:paraId="3AD55F33" w14:textId="17AA70A7" w:rsidR="007850DE" w:rsidRPr="00B12F58" w:rsidRDefault="007850DE" w:rsidP="007850DE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27" w:type="dxa"/>
          </w:tcPr>
          <w:p w14:paraId="26B1EB0A" w14:textId="54434EC0" w:rsidR="007850DE" w:rsidRPr="00B12F58" w:rsidRDefault="007850DE" w:rsidP="00D6641F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Places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See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9C315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Повторення і систематизація лексики, </w:t>
            </w:r>
            <w:r w:rsidR="006F694E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яка описує </w:t>
            </w:r>
            <w:r w:rsidR="00D6641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туристичні </w:t>
            </w:r>
            <w:r w:rsidR="006F694E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місця для проведення канікул</w:t>
            </w:r>
            <w:r w:rsidR="009C315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Аудіювання розмови про </w:t>
            </w:r>
            <w:r w:rsidR="006F694E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подорож до Таїланду</w:t>
            </w:r>
            <w:r w:rsidR="009C315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виконання завдань на розуміння прослухано</w:t>
            </w:r>
            <w:r w:rsidR="006F694E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ї розмови</w:t>
            </w:r>
            <w:r w:rsidR="009C315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Підготувати </w:t>
            </w:r>
            <w:r w:rsidR="006F694E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висловлювання з рекомендацією </w:t>
            </w:r>
            <w:r w:rsidR="00D6641F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туристичної </w:t>
            </w:r>
            <w:r w:rsidR="009C315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подорожі.</w:t>
            </w:r>
          </w:p>
        </w:tc>
        <w:tc>
          <w:tcPr>
            <w:tcW w:w="665" w:type="dxa"/>
          </w:tcPr>
          <w:p w14:paraId="1292AB5D" w14:textId="08410048" w:rsidR="007850DE" w:rsidRPr="00B12F58" w:rsidRDefault="00D3381E" w:rsidP="007850DE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</w:tr>
      <w:tr w:rsidR="00B12F58" w:rsidRPr="00B12F58" w14:paraId="36FBB31C" w14:textId="77777777" w:rsidTr="00050996">
        <w:trPr>
          <w:trHeight w:val="416"/>
        </w:trPr>
        <w:tc>
          <w:tcPr>
            <w:tcW w:w="549" w:type="dxa"/>
          </w:tcPr>
          <w:p w14:paraId="436B866F" w14:textId="00B07550" w:rsidR="007850DE" w:rsidRPr="00B12F58" w:rsidRDefault="007850DE" w:rsidP="007850DE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27" w:type="dxa"/>
          </w:tcPr>
          <w:p w14:paraId="0F1139C0" w14:textId="5FF0610D" w:rsidR="007850DE" w:rsidRPr="00B12F58" w:rsidRDefault="007850DE" w:rsidP="007850DE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Big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Issues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D41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 наукою і дослідженнями, правилами і звичаями життя в інших країнах. Пошук поданих українських термінів відповідним англійським еквівалентам у тексті. Написання анотації до статті.</w:t>
            </w:r>
          </w:p>
        </w:tc>
        <w:tc>
          <w:tcPr>
            <w:tcW w:w="665" w:type="dxa"/>
          </w:tcPr>
          <w:p w14:paraId="22E14408" w14:textId="40B48D84" w:rsidR="007850DE" w:rsidRPr="00B12F58" w:rsidRDefault="00D3381E" w:rsidP="007850DE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</w:tr>
      <w:tr w:rsidR="00B12F58" w:rsidRPr="00B12F58" w14:paraId="2589DB99" w14:textId="77777777" w:rsidTr="00050996">
        <w:trPr>
          <w:trHeight w:val="233"/>
        </w:trPr>
        <w:tc>
          <w:tcPr>
            <w:tcW w:w="549" w:type="dxa"/>
          </w:tcPr>
          <w:p w14:paraId="7B4636A5" w14:textId="0C912BD9" w:rsidR="007850DE" w:rsidRPr="00B12F58" w:rsidRDefault="007850DE" w:rsidP="007850DE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27" w:type="dxa"/>
          </w:tcPr>
          <w:p w14:paraId="4FAB41AA" w14:textId="5FFF9971" w:rsidR="007850DE" w:rsidRPr="00B12F58" w:rsidRDefault="007850DE" w:rsidP="00CA4835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Living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Abroad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</w:t>
            </w:r>
            <w:r w:rsidR="00EE3A83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звичаями </w:t>
            </w:r>
            <w:r w:rsidR="00CA483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і традиціями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інших країнах. </w:t>
            </w:r>
            <w:r w:rsidR="003E592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Виконання вправ на закріплення лексико-граматичного матеріалу. Підготувати висловлювання з порадами щодо традицій і звичаїв в Україні.</w:t>
            </w:r>
          </w:p>
        </w:tc>
        <w:tc>
          <w:tcPr>
            <w:tcW w:w="665" w:type="dxa"/>
          </w:tcPr>
          <w:p w14:paraId="7802FBFC" w14:textId="69A5E61B" w:rsidR="007850DE" w:rsidRPr="00B12F58" w:rsidRDefault="00D3381E" w:rsidP="007850DE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</w:tr>
      <w:tr w:rsidR="00B12F58" w:rsidRPr="00B12F58" w14:paraId="72DB1183" w14:textId="77777777" w:rsidTr="00050996">
        <w:trPr>
          <w:trHeight w:val="223"/>
        </w:trPr>
        <w:tc>
          <w:tcPr>
            <w:tcW w:w="549" w:type="dxa"/>
          </w:tcPr>
          <w:p w14:paraId="1B9160DB" w14:textId="384BD6A3" w:rsidR="007850DE" w:rsidRPr="00B12F58" w:rsidRDefault="007850DE" w:rsidP="007850DE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8027" w:type="dxa"/>
          </w:tcPr>
          <w:p w14:paraId="333D7884" w14:textId="4C121687" w:rsidR="007850DE" w:rsidRPr="00B12F58" w:rsidRDefault="007850DE" w:rsidP="008D41AD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Порівняння вживання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Конструкції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вираження обов’язку і дозволу. Використання фраз для постановки питання про роз’яснення і надання пояснення. 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58453A51" w14:textId="1C797BE4" w:rsidR="007850DE" w:rsidRPr="00B12F58" w:rsidRDefault="00D3381E" w:rsidP="007850DE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</w:t>
            </w:r>
          </w:p>
        </w:tc>
      </w:tr>
      <w:tr w:rsidR="00B12F58" w:rsidRPr="00B12F58" w14:paraId="4C7BAD51" w14:textId="77777777" w:rsidTr="0078467C">
        <w:trPr>
          <w:trHeight w:val="242"/>
        </w:trPr>
        <w:tc>
          <w:tcPr>
            <w:tcW w:w="9241" w:type="dxa"/>
            <w:gridSpan w:val="3"/>
          </w:tcPr>
          <w:p w14:paraId="59A93C50" w14:textId="77777777" w:rsidR="0078467C" w:rsidRPr="00B12F58" w:rsidRDefault="0078467C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>2 семестр</w:t>
            </w:r>
          </w:p>
        </w:tc>
      </w:tr>
      <w:tr w:rsidR="00B12F58" w:rsidRPr="00B12F58" w14:paraId="17C07E0D" w14:textId="77777777" w:rsidTr="0078467C">
        <w:trPr>
          <w:trHeight w:val="218"/>
        </w:trPr>
        <w:tc>
          <w:tcPr>
            <w:tcW w:w="9241" w:type="dxa"/>
            <w:gridSpan w:val="3"/>
          </w:tcPr>
          <w:p w14:paraId="3FB4D79D" w14:textId="4B9D4448" w:rsidR="0078467C" w:rsidRPr="00B12F58" w:rsidRDefault="0078467C" w:rsidP="00EE3A8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="00EE3A83"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4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EE3A83" w:rsidRPr="00B12F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ACCIDENTS AND MISTAKES.</w:t>
            </w:r>
            <w:r w:rsidR="00EE3A83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CRIME</w:t>
            </w:r>
          </w:p>
        </w:tc>
      </w:tr>
      <w:tr w:rsidR="00B12F58" w:rsidRPr="00B12F58" w14:paraId="2288F647" w14:textId="77777777" w:rsidTr="00050996">
        <w:trPr>
          <w:trHeight w:val="133"/>
        </w:trPr>
        <w:tc>
          <w:tcPr>
            <w:tcW w:w="549" w:type="dxa"/>
          </w:tcPr>
          <w:p w14:paraId="4EB06E4C" w14:textId="77777777" w:rsidR="00EE3A83" w:rsidRPr="00B12F58" w:rsidRDefault="00EE3A83" w:rsidP="00EE3A8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27" w:type="dxa"/>
          </w:tcPr>
          <w:p w14:paraId="61842E94" w14:textId="463EA9D0" w:rsidR="00EE3A83" w:rsidRPr="00B12F58" w:rsidRDefault="00EE3A83" w:rsidP="00CA4835">
            <w:pPr>
              <w:widowControl w:val="0"/>
              <w:spacing w:after="0" w:line="246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Big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Mistake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з нещасними випадками і </w:t>
            </w:r>
            <w:r w:rsidR="00CA483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допусканням помилок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Читання, переклад тексту і виконання вправ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використанням нової лексики. Підготувати </w:t>
            </w:r>
            <w:r w:rsidR="003E592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висловлювання з описом </w:t>
            </w:r>
            <w:r w:rsidR="00894F98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доленосної</w:t>
            </w:r>
            <w:r w:rsidR="003E592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помилки</w:t>
            </w:r>
            <w:r w:rsidR="00894F98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, допущеної</w:t>
            </w:r>
            <w:r w:rsidR="003E592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житті.</w:t>
            </w:r>
          </w:p>
        </w:tc>
        <w:tc>
          <w:tcPr>
            <w:tcW w:w="665" w:type="dxa"/>
          </w:tcPr>
          <w:p w14:paraId="26FBBCDB" w14:textId="77777777" w:rsidR="00EE3A83" w:rsidRPr="00B12F58" w:rsidRDefault="00EE3A83" w:rsidP="00EE3A8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</w:t>
            </w:r>
          </w:p>
        </w:tc>
      </w:tr>
      <w:tr w:rsidR="00B12F58" w:rsidRPr="00B12F58" w14:paraId="3A09742E" w14:textId="77777777" w:rsidTr="00050996">
        <w:trPr>
          <w:trHeight w:val="133"/>
        </w:trPr>
        <w:tc>
          <w:tcPr>
            <w:tcW w:w="549" w:type="dxa"/>
          </w:tcPr>
          <w:p w14:paraId="7B5CB7AA" w14:textId="77777777" w:rsidR="00EE3A83" w:rsidRPr="00B12F58" w:rsidRDefault="00EE3A83" w:rsidP="00EE3A8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27" w:type="dxa"/>
          </w:tcPr>
          <w:p w14:paraId="2EFEE59A" w14:textId="186F5FF4" w:rsidR="00EE3A83" w:rsidRPr="00B12F58" w:rsidRDefault="00EE3A83" w:rsidP="009447B4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2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Crime Doesn’t Pay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</w:t>
            </w:r>
            <w:r w:rsidR="009447B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ематизація лексики, пов’язаної зі скоєнням злочину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Читання </w:t>
            </w:r>
            <w:r w:rsidR="009447B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і перегляд новин з описом кримінальних історій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447B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вправ на закріплення лексико-граматичного матеріалу.</w:t>
            </w:r>
          </w:p>
        </w:tc>
        <w:tc>
          <w:tcPr>
            <w:tcW w:w="665" w:type="dxa"/>
          </w:tcPr>
          <w:p w14:paraId="03BB0DB4" w14:textId="41D44035" w:rsidR="00EE3A83" w:rsidRPr="00B12F58" w:rsidRDefault="00641260" w:rsidP="00EE3A8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36BD7A7E" w14:textId="77777777" w:rsidTr="00050996">
        <w:trPr>
          <w:trHeight w:val="131"/>
        </w:trPr>
        <w:tc>
          <w:tcPr>
            <w:tcW w:w="549" w:type="dxa"/>
          </w:tcPr>
          <w:p w14:paraId="17BACE9F" w14:textId="77777777" w:rsidR="00EE3A83" w:rsidRPr="00B12F58" w:rsidRDefault="00EE3A83" w:rsidP="00EE3A8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27" w:type="dxa"/>
          </w:tcPr>
          <w:p w14:paraId="74956F4B" w14:textId="4F973788" w:rsidR="00EE3A83" w:rsidRPr="00B12F58" w:rsidRDefault="00EE3A83" w:rsidP="00FE47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Тема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3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It’s Good Enough! Complaints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пов’язаної з</w:t>
            </w:r>
            <w:r w:rsidR="00FF1CEA"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пода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нням с</w:t>
            </w:r>
            <w:r w:rsidR="009417D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карги і наданням коментарів щодо </w:t>
            </w:r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розгляду </w:t>
            </w:r>
            <w:r w:rsidR="009417D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скарг клієнтів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417D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Аудіювання запису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обслуговування клієнтів.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вправ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використанням нової лексики. Підготувати і відтворити </w:t>
            </w:r>
            <w:r w:rsidR="009417DC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діалог між представником фірми і роздратованим клієнтом.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</w:tcPr>
          <w:p w14:paraId="23DB7FAB" w14:textId="2ACEA795" w:rsidR="00EE3A83" w:rsidRPr="00B12F58" w:rsidRDefault="00641260" w:rsidP="00EE3A8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5C056FCB" w14:textId="77777777" w:rsidTr="00050996">
        <w:trPr>
          <w:trHeight w:val="158"/>
        </w:trPr>
        <w:tc>
          <w:tcPr>
            <w:tcW w:w="549" w:type="dxa"/>
          </w:tcPr>
          <w:p w14:paraId="1E111688" w14:textId="77777777" w:rsidR="00EE3A83" w:rsidRPr="00B12F58" w:rsidRDefault="00EE3A83" w:rsidP="00EE3A8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27" w:type="dxa"/>
          </w:tcPr>
          <w:p w14:paraId="109A2252" w14:textId="5C8B260F" w:rsidR="00EE3A83" w:rsidRPr="00B12F58" w:rsidRDefault="00EE3A83" w:rsidP="00FF1CEA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="00FF1CEA"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4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стверджувальної, питальної та заперечної форми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Пряма і непряма мова. Способи надання коментарів щодо новин.</w:t>
            </w:r>
            <w:r w:rsidR="0064126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="0064126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04235F23" w14:textId="55F2A434" w:rsidR="00EE3A83" w:rsidRPr="00B12F58" w:rsidRDefault="00EE3A83" w:rsidP="00EE3A83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7E63F537" w14:textId="77777777" w:rsidTr="0078467C">
        <w:trPr>
          <w:trHeight w:val="242"/>
        </w:trPr>
        <w:tc>
          <w:tcPr>
            <w:tcW w:w="9241" w:type="dxa"/>
            <w:gridSpan w:val="3"/>
          </w:tcPr>
          <w:p w14:paraId="579EB3C8" w14:textId="6004B08F" w:rsidR="0078467C" w:rsidRPr="00B12F58" w:rsidRDefault="0078467C" w:rsidP="00FF1CEA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="00FF1CEA"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="00FF1CEA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EDUCATION. CAREER PLANS</w:t>
            </w:r>
          </w:p>
        </w:tc>
      </w:tr>
      <w:tr w:rsidR="00B12F58" w:rsidRPr="00B12F58" w14:paraId="68323F0F" w14:textId="77777777" w:rsidTr="00050996">
        <w:trPr>
          <w:trHeight w:val="241"/>
        </w:trPr>
        <w:tc>
          <w:tcPr>
            <w:tcW w:w="549" w:type="dxa"/>
          </w:tcPr>
          <w:p w14:paraId="5BC33EF5" w14:textId="77777777" w:rsidR="0078467C" w:rsidRPr="00B12F58" w:rsidRDefault="0078467C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27" w:type="dxa"/>
          </w:tcPr>
          <w:p w14:paraId="6C532022" w14:textId="676E190A" w:rsidR="0078467C" w:rsidRPr="00B12F58" w:rsidRDefault="0078467C" w:rsidP="00FE47D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="00FF1CEA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 Bright Future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</w:t>
            </w:r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опису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</w:t>
            </w:r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майбутнє. Виконання вправ</w:t>
            </w:r>
            <w:r w:rsidR="00FF1CEA"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використанням нової лексики. Підготувати і відтворити власний діалог на тему </w:t>
            </w:r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Плани на майбутнє</w:t>
            </w:r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65" w:type="dxa"/>
          </w:tcPr>
          <w:p w14:paraId="4C049E1B" w14:textId="003A85B5" w:rsidR="0078467C" w:rsidRPr="00B12F58" w:rsidRDefault="00851887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6C06853A" w14:textId="77777777" w:rsidTr="00050996">
        <w:trPr>
          <w:trHeight w:val="1126"/>
        </w:trPr>
        <w:tc>
          <w:tcPr>
            <w:tcW w:w="549" w:type="dxa"/>
          </w:tcPr>
          <w:p w14:paraId="6AAA06B3" w14:textId="77777777" w:rsidR="0078467C" w:rsidRPr="00B12F58" w:rsidRDefault="0078467C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27" w:type="dxa"/>
          </w:tcPr>
          <w:p w14:paraId="17D00295" w14:textId="4E19E377" w:rsidR="0051054A" w:rsidRPr="00B12F58" w:rsidRDefault="0078467C" w:rsidP="00FE47D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Тема 2.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F1CEA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Living the Dream</w:t>
            </w: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D07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</w:t>
            </w:r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лексики</w:t>
            </w:r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пов’язаної зі створенням нових </w:t>
            </w:r>
            <w:proofErr w:type="spellStart"/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4D07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 Читання</w:t>
            </w:r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статті про </w:t>
            </w:r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мрії</w:t>
            </w:r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майбутнє</w:t>
            </w:r>
            <w:r w:rsidR="004D07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відповіді на питання. </w:t>
            </w:r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на закріплення лексико-граматичного матеріалу. Підготувати розповідь про створення нового </w:t>
            </w:r>
            <w:proofErr w:type="spellStart"/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65" w:type="dxa"/>
          </w:tcPr>
          <w:p w14:paraId="21FFC3C8" w14:textId="26F23D23" w:rsidR="0078467C" w:rsidRPr="00B12F58" w:rsidRDefault="00641260" w:rsidP="0078467C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60C68671" w14:textId="77777777" w:rsidTr="00050996">
        <w:trPr>
          <w:trHeight w:val="1075"/>
        </w:trPr>
        <w:tc>
          <w:tcPr>
            <w:tcW w:w="549" w:type="dxa"/>
          </w:tcPr>
          <w:p w14:paraId="5FE4525C" w14:textId="1AC35A29" w:rsidR="0051054A" w:rsidRPr="00B12F58" w:rsidRDefault="0051054A" w:rsidP="0051054A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27" w:type="dxa"/>
          </w:tcPr>
          <w:p w14:paraId="55387E6B" w14:textId="1B1C64DC" w:rsidR="00FF1CEA" w:rsidRPr="00B12F58" w:rsidRDefault="0051054A" w:rsidP="00FE47D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="00FF1CEA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 Good Education</w:t>
            </w:r>
            <w:r w:rsidR="00FF1CEA" w:rsidRPr="00B12F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="00FF1CEA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 про освіту</w:t>
            </w:r>
            <w:r w:rsidR="004D07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із фактами про освіту у різних </w:t>
            </w:r>
            <w:r w:rsidR="00FE47D6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краї</w:t>
            </w:r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нах світу</w:t>
            </w:r>
            <w:r w:rsidR="004D07AD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вправ</w:t>
            </w:r>
            <w:r w:rsidR="00255040"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04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з використанням нової лексики. Підготуватись до дискусії про переваги і недоліки освіти в Україні.</w:t>
            </w:r>
          </w:p>
        </w:tc>
        <w:tc>
          <w:tcPr>
            <w:tcW w:w="665" w:type="dxa"/>
          </w:tcPr>
          <w:p w14:paraId="7356B765" w14:textId="0AED9F63" w:rsidR="0051054A" w:rsidRPr="00B12F58" w:rsidRDefault="00641260" w:rsidP="0051054A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73791A58" w14:textId="77777777" w:rsidTr="00050996">
        <w:trPr>
          <w:trHeight w:val="295"/>
        </w:trPr>
        <w:tc>
          <w:tcPr>
            <w:tcW w:w="549" w:type="dxa"/>
          </w:tcPr>
          <w:p w14:paraId="4F058AB4" w14:textId="5909CD0F" w:rsidR="00FF1CEA" w:rsidRPr="00B12F58" w:rsidRDefault="00FF1CEA" w:rsidP="0051054A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027" w:type="dxa"/>
          </w:tcPr>
          <w:p w14:paraId="22A704E4" w14:textId="6CB8469F" w:rsidR="00FF1CEA" w:rsidRPr="00B12F58" w:rsidRDefault="00FF1CEA" w:rsidP="00020EA0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4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Способи вираження майбутньої дії: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Continuous, Future Simple, Future Continuous,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going to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Модальне дієслово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might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, що виражає ймовірність і припущення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Прислівники часу і опису дії. Способи вираження згоди і незгоди. Виконання вправ і написання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7C736F13" w14:textId="59085222" w:rsidR="00FF1CEA" w:rsidRPr="00B12F58" w:rsidRDefault="00641260" w:rsidP="0051054A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6F028AC5" w14:textId="77777777" w:rsidTr="00262341">
        <w:trPr>
          <w:trHeight w:val="294"/>
        </w:trPr>
        <w:tc>
          <w:tcPr>
            <w:tcW w:w="9241" w:type="dxa"/>
            <w:gridSpan w:val="3"/>
          </w:tcPr>
          <w:p w14:paraId="543421D3" w14:textId="34711D02" w:rsidR="00F74AB6" w:rsidRPr="00B12F58" w:rsidRDefault="00A57957" w:rsidP="00F74AB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D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8D4DDB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8D4DDB">
              <w:rPr>
                <w:rFonts w:ascii="Times New Roman" w:hAnsi="Times New Roman"/>
                <w:b/>
                <w:sz w:val="24"/>
                <w:szCs w:val="24"/>
              </w:rPr>
              <w:t xml:space="preserve"> 6. MANAGEMENT IN CUSTOMS</w:t>
            </w:r>
          </w:p>
        </w:tc>
      </w:tr>
      <w:tr w:rsidR="00A57957" w:rsidRPr="00B12F58" w14:paraId="0A3BD2E9" w14:textId="77777777" w:rsidTr="00050996">
        <w:trPr>
          <w:trHeight w:val="254"/>
        </w:trPr>
        <w:tc>
          <w:tcPr>
            <w:tcW w:w="549" w:type="dxa"/>
          </w:tcPr>
          <w:p w14:paraId="662F3B57" w14:textId="17DFD30C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027" w:type="dxa"/>
          </w:tcPr>
          <w:p w14:paraId="3D0463E7" w14:textId="7971A70F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Тема 1.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and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leadership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in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customs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work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: </w:t>
            </w:r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Вивчення лексики, що описує основні типи митних органів та їх функції. Читання та переклад тексту «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Types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Customs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Authorities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». Виконання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післятекстових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вправ. Підготувати коротку презентацію про функції митниці у міжнародній торгівлі.</w:t>
            </w:r>
          </w:p>
        </w:tc>
        <w:tc>
          <w:tcPr>
            <w:tcW w:w="665" w:type="dxa"/>
          </w:tcPr>
          <w:p w14:paraId="6C7972F3" w14:textId="2816B58C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A57957" w:rsidRPr="00B12F58" w14:paraId="6B63F1F0" w14:textId="77777777" w:rsidTr="00050996">
        <w:trPr>
          <w:trHeight w:val="258"/>
        </w:trPr>
        <w:tc>
          <w:tcPr>
            <w:tcW w:w="549" w:type="dxa"/>
          </w:tcPr>
          <w:p w14:paraId="556420C0" w14:textId="00B03C32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8027" w:type="dxa"/>
          </w:tcPr>
          <w:p w14:paraId="7D495697" w14:textId="0FA4CE01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2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Тема 2.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The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structure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of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a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company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and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a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customs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organization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: </w:t>
            </w:r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Вивчення термінології, пов’язаної з митною системою України та її організаційною структурою. Читання та переклад уривку з офіційного документа «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Customs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Service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Ukraine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». Виконання вправ на засвоєння нової лексики. Підготувати усне висловлювання про роль митної системи в економіці </w:t>
            </w:r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України.</w:t>
            </w:r>
          </w:p>
        </w:tc>
        <w:tc>
          <w:tcPr>
            <w:tcW w:w="665" w:type="dxa"/>
          </w:tcPr>
          <w:p w14:paraId="018BCDD4" w14:textId="0A3F7688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A57957" w:rsidRPr="00B12F58" w14:paraId="72DCC04B" w14:textId="77777777" w:rsidTr="00050996">
        <w:trPr>
          <w:trHeight w:val="284"/>
        </w:trPr>
        <w:tc>
          <w:tcPr>
            <w:tcW w:w="549" w:type="dxa"/>
          </w:tcPr>
          <w:p w14:paraId="4429A176" w14:textId="0401EC8F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027" w:type="dxa"/>
          </w:tcPr>
          <w:p w14:paraId="0C23FB38" w14:textId="7CB7C63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2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Тема 3.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Employment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and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salary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: </w:t>
            </w:r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Вивчення лексики, пов’язаної з оформленням митних документів (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invoice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declaration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). Робота з автентичним зразком митної декларації. Виконання вправ на співставлення українських і англійських термінів. Підготувати діалог «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At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Customs</w:t>
            </w:r>
            <w:proofErr w:type="spellEnd"/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Office» з використанням нової лексики.</w:t>
            </w:r>
          </w:p>
        </w:tc>
        <w:tc>
          <w:tcPr>
            <w:tcW w:w="665" w:type="dxa"/>
          </w:tcPr>
          <w:p w14:paraId="5B695488" w14:textId="3FB2FB80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A57957" w:rsidRPr="00B12F58" w14:paraId="2E8990EC" w14:textId="77777777" w:rsidTr="00050996">
        <w:trPr>
          <w:trHeight w:val="548"/>
        </w:trPr>
        <w:tc>
          <w:tcPr>
            <w:tcW w:w="549" w:type="dxa"/>
          </w:tcPr>
          <w:p w14:paraId="206A91C0" w14:textId="58DCEBBC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027" w:type="dxa"/>
          </w:tcPr>
          <w:p w14:paraId="33663237" w14:textId="6B7DC3FF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42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Тема 4.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Time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and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workflow</w:t>
            </w:r>
            <w:proofErr w:type="spellEnd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9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organization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: </w:t>
            </w:r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Вивчення основної термінології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8342D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Підготувати коротке усне повідомлення про важливість дотримання міжнародних торговельних правил.</w:t>
            </w:r>
          </w:p>
        </w:tc>
        <w:tc>
          <w:tcPr>
            <w:tcW w:w="665" w:type="dxa"/>
          </w:tcPr>
          <w:p w14:paraId="72A13C0C" w14:textId="50672AE6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12F58" w:rsidRPr="00B12F58" w14:paraId="05D331A9" w14:textId="77777777" w:rsidTr="0078467C">
        <w:trPr>
          <w:trHeight w:val="254"/>
        </w:trPr>
        <w:tc>
          <w:tcPr>
            <w:tcW w:w="9241" w:type="dxa"/>
            <w:gridSpan w:val="3"/>
          </w:tcPr>
          <w:p w14:paraId="5131FD67" w14:textId="77777777" w:rsidR="00F74AB6" w:rsidRPr="00B12F58" w:rsidRDefault="00F74AB6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>3 семестр</w:t>
            </w:r>
          </w:p>
        </w:tc>
      </w:tr>
      <w:tr w:rsidR="00B12F58" w:rsidRPr="00B12F58" w14:paraId="2BCC6D92" w14:textId="77777777" w:rsidTr="0078467C">
        <w:trPr>
          <w:trHeight w:val="291"/>
        </w:trPr>
        <w:tc>
          <w:tcPr>
            <w:tcW w:w="9241" w:type="dxa"/>
            <w:gridSpan w:val="3"/>
          </w:tcPr>
          <w:p w14:paraId="1224E0B0" w14:textId="4ED8BCD6" w:rsidR="00F74AB6" w:rsidRPr="00B12F58" w:rsidRDefault="00F74AB6" w:rsidP="00666ABF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="00666ABF"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7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="00073283" w:rsidRPr="00B12F5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 xml:space="preserve">PUBLIC SPHERE: </w:t>
            </w:r>
            <w:r w:rsidR="00666ABF"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CINEMA, TV AND MEDIA</w:t>
            </w:r>
          </w:p>
        </w:tc>
      </w:tr>
      <w:tr w:rsidR="00B12F58" w:rsidRPr="00B12F58" w14:paraId="31EC8F75" w14:textId="77777777" w:rsidTr="00050996">
        <w:trPr>
          <w:trHeight w:val="226"/>
        </w:trPr>
        <w:tc>
          <w:tcPr>
            <w:tcW w:w="549" w:type="dxa"/>
          </w:tcPr>
          <w:p w14:paraId="5C944544" w14:textId="77777777" w:rsidR="00F74AB6" w:rsidRPr="00B12F58" w:rsidRDefault="00F74AB6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</w:rPr>
              <w:t>1.</w:t>
            </w:r>
          </w:p>
        </w:tc>
        <w:tc>
          <w:tcPr>
            <w:tcW w:w="8027" w:type="dxa"/>
          </w:tcPr>
          <w:p w14:paraId="3F3229A1" w14:textId="37C3E151" w:rsidR="00F74AB6" w:rsidRPr="00B12F58" w:rsidRDefault="00D36177" w:rsidP="00A77B7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1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.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 A Great Show: </w:t>
            </w:r>
            <w:r w:rsidR="00B6615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Повторення і систематизація лексики про кіно і телебачення. Читання і переклад тексту 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B66155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The Golden Age of TV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B66155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B6615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Відповіді на питання по тексту. 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на закріплення лексико-граматичного матеріалу. </w:t>
            </w:r>
            <w:r w:rsidR="00B6615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Скласти розповідь про свій улюблений фільм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або телевізійну передачу</w:t>
            </w:r>
            <w:r w:rsidR="00B66155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65" w:type="dxa"/>
          </w:tcPr>
          <w:p w14:paraId="0273DCDC" w14:textId="77777777" w:rsidR="00F74AB6" w:rsidRPr="00B12F58" w:rsidRDefault="00F74AB6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42FDC25E" w14:textId="77777777" w:rsidTr="00050996">
        <w:trPr>
          <w:trHeight w:val="178"/>
        </w:trPr>
        <w:tc>
          <w:tcPr>
            <w:tcW w:w="549" w:type="dxa"/>
          </w:tcPr>
          <w:p w14:paraId="5B484370" w14:textId="77777777" w:rsidR="00F74AB6" w:rsidRPr="00B12F58" w:rsidRDefault="00F74AB6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</w:rPr>
              <w:t>2.</w:t>
            </w:r>
          </w:p>
        </w:tc>
        <w:tc>
          <w:tcPr>
            <w:tcW w:w="8027" w:type="dxa"/>
          </w:tcPr>
          <w:p w14:paraId="7E4FF88D" w14:textId="6B68DCAF" w:rsidR="00F74AB6" w:rsidRPr="00B12F58" w:rsidRDefault="00D36177" w:rsidP="003F5504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Five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Review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F550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лексики, пов’язаної з написанням рецензії або відгуку, наданням рекомендацій. Відпрацювання лексико-граматичного матеріалу у вправах.</w:t>
            </w:r>
          </w:p>
        </w:tc>
        <w:tc>
          <w:tcPr>
            <w:tcW w:w="665" w:type="dxa"/>
          </w:tcPr>
          <w:p w14:paraId="5CFF2365" w14:textId="77BAF1E7" w:rsidR="00F74AB6" w:rsidRPr="00B12F58" w:rsidRDefault="00D36177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7A162BC9" w14:textId="77777777" w:rsidTr="00050996">
        <w:trPr>
          <w:trHeight w:val="266"/>
        </w:trPr>
        <w:tc>
          <w:tcPr>
            <w:tcW w:w="549" w:type="dxa"/>
          </w:tcPr>
          <w:p w14:paraId="1C166079" w14:textId="77777777" w:rsidR="00F74AB6" w:rsidRPr="00B12F58" w:rsidRDefault="00F74AB6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</w:rPr>
              <w:t>3.</w:t>
            </w:r>
          </w:p>
        </w:tc>
        <w:tc>
          <w:tcPr>
            <w:tcW w:w="8027" w:type="dxa"/>
          </w:tcPr>
          <w:p w14:paraId="217FD102" w14:textId="536E3682" w:rsidR="00F74AB6" w:rsidRPr="00B12F58" w:rsidRDefault="00D36177" w:rsidP="00F74A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Headline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News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яка описує новини. Виконання вправ на закріплення лексико-граматичного матеріалу. Представити три історії, пов’язані з останніми новинами.</w:t>
            </w:r>
          </w:p>
        </w:tc>
        <w:tc>
          <w:tcPr>
            <w:tcW w:w="665" w:type="dxa"/>
          </w:tcPr>
          <w:p w14:paraId="3F820568" w14:textId="62C527BA" w:rsidR="00F74AB6" w:rsidRPr="00B12F58" w:rsidRDefault="00D36177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593528ED" w14:textId="77777777" w:rsidTr="00050996">
        <w:trPr>
          <w:trHeight w:val="879"/>
        </w:trPr>
        <w:tc>
          <w:tcPr>
            <w:tcW w:w="549" w:type="dxa"/>
          </w:tcPr>
          <w:p w14:paraId="3F9AC963" w14:textId="77777777" w:rsidR="00F74AB6" w:rsidRPr="00B12F58" w:rsidRDefault="00F74AB6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</w:rPr>
              <w:t>4.</w:t>
            </w:r>
          </w:p>
        </w:tc>
        <w:tc>
          <w:tcPr>
            <w:tcW w:w="8027" w:type="dxa"/>
          </w:tcPr>
          <w:p w14:paraId="302CAF1C" w14:textId="21BFDB78" w:rsidR="00666ABF" w:rsidRPr="00B12F58" w:rsidRDefault="00D36177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Тема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4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і вживання пасивного стану. Вживання доконаної конструкції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have/get something done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Способи вираження майбутньої ймовірності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Способи вираження вибачення.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підготовка до написання модульної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3D469E56" w14:textId="186C2D33" w:rsidR="00F74AB6" w:rsidRPr="00B12F58" w:rsidRDefault="00F74AB6" w:rsidP="00F74AB6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724ECEA0" w14:textId="77777777" w:rsidTr="00262341">
        <w:trPr>
          <w:trHeight w:val="213"/>
        </w:trPr>
        <w:tc>
          <w:tcPr>
            <w:tcW w:w="9241" w:type="dxa"/>
            <w:gridSpan w:val="3"/>
          </w:tcPr>
          <w:p w14:paraId="179CB815" w14:textId="6F426054" w:rsidR="00666ABF" w:rsidRPr="00B12F58" w:rsidRDefault="00666ABF" w:rsidP="00666ABF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8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 xml:space="preserve">HEALTH. MONEY ISSUES.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TRAVEL</w:t>
            </w:r>
          </w:p>
        </w:tc>
      </w:tr>
      <w:tr w:rsidR="00B12F58" w:rsidRPr="00B12F58" w14:paraId="6CA1E3D3" w14:textId="77777777" w:rsidTr="00050996">
        <w:trPr>
          <w:trHeight w:val="335"/>
        </w:trPr>
        <w:tc>
          <w:tcPr>
            <w:tcW w:w="549" w:type="dxa"/>
          </w:tcPr>
          <w:p w14:paraId="748F2E4D" w14:textId="3C72FA0E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1.</w:t>
            </w:r>
          </w:p>
        </w:tc>
        <w:tc>
          <w:tcPr>
            <w:tcW w:w="8027" w:type="dxa"/>
          </w:tcPr>
          <w:p w14:paraId="33F043C6" w14:textId="22E7FE48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Health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Problems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зі здоров’ям, хворобами і візитом до лікаря. Відповіді на питання після аудіювання розмови між лікарем і пацієнтом. Виконання вправ на закріплення лексико-граматичного матеріалу. Розіграти уявну розмову «У лікаря».</w:t>
            </w:r>
          </w:p>
        </w:tc>
        <w:tc>
          <w:tcPr>
            <w:tcW w:w="665" w:type="dxa"/>
          </w:tcPr>
          <w:p w14:paraId="2364C9E4" w14:textId="1785B053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5E0770C4" w14:textId="77777777" w:rsidTr="00050996">
        <w:trPr>
          <w:trHeight w:val="233"/>
        </w:trPr>
        <w:tc>
          <w:tcPr>
            <w:tcW w:w="549" w:type="dxa"/>
          </w:tcPr>
          <w:p w14:paraId="3DB3DE68" w14:textId="21EFC800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2.</w:t>
            </w:r>
          </w:p>
        </w:tc>
        <w:tc>
          <w:tcPr>
            <w:tcW w:w="8027" w:type="dxa"/>
          </w:tcPr>
          <w:p w14:paraId="38680057" w14:textId="2ACFC103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Money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Talks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Аудіювання інтерв’ю про ставлення до грошей і виконання завдань на розуміння прослуханого тексту. Використання лексики, пов’язаної з грошима, для підготовки до дискусії про роль грошей у житті людини</w:t>
            </w:r>
            <w:r w:rsidR="003F5504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65" w:type="dxa"/>
          </w:tcPr>
          <w:p w14:paraId="08E1EB2A" w14:textId="7ECA224F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41AB4629" w14:textId="77777777" w:rsidTr="00050996">
        <w:trPr>
          <w:trHeight w:val="305"/>
        </w:trPr>
        <w:tc>
          <w:tcPr>
            <w:tcW w:w="549" w:type="dxa"/>
          </w:tcPr>
          <w:p w14:paraId="7409B376" w14:textId="06D86479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3.</w:t>
            </w:r>
          </w:p>
        </w:tc>
        <w:tc>
          <w:tcPr>
            <w:tcW w:w="8027" w:type="dxa"/>
          </w:tcPr>
          <w:p w14:paraId="3336A1EA" w14:textId="233229A2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Kings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Road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пов’язаної з типами подорожей і туризмом. Аудіювання розмови про отриманий досвід під час подорожей і виконання завдань на розуміння прослуханого тексту. Виконання вправ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з використанням нової лексики. Підготувати аргументи про свій вибір типу подорожі.</w:t>
            </w:r>
          </w:p>
        </w:tc>
        <w:tc>
          <w:tcPr>
            <w:tcW w:w="665" w:type="dxa"/>
          </w:tcPr>
          <w:p w14:paraId="51EE6526" w14:textId="2B933FD0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579CC666" w14:textId="77777777" w:rsidTr="00050996">
        <w:trPr>
          <w:trHeight w:val="821"/>
        </w:trPr>
        <w:tc>
          <w:tcPr>
            <w:tcW w:w="549" w:type="dxa"/>
          </w:tcPr>
          <w:p w14:paraId="3C4201A6" w14:textId="36931979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>4.</w:t>
            </w:r>
          </w:p>
        </w:tc>
        <w:tc>
          <w:tcPr>
            <w:tcW w:w="8027" w:type="dxa"/>
          </w:tcPr>
          <w:p w14:paraId="4B4621C8" w14:textId="468E621D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і вживання форм дієслова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Gerund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Infinitive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Іменникові словосполучення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noun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+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noun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/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noun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+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+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noun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Способи врегулювання незадоволення клієнтів у сфері послуг. Виконання вправ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підготовка до написання модульної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5C8AE5BF" w14:textId="4B03E601" w:rsidR="00D36177" w:rsidRPr="00B12F58" w:rsidRDefault="00D36177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4A92DCD5" w14:textId="77777777" w:rsidTr="0078467C">
        <w:trPr>
          <w:trHeight w:val="158"/>
        </w:trPr>
        <w:tc>
          <w:tcPr>
            <w:tcW w:w="9241" w:type="dxa"/>
            <w:gridSpan w:val="3"/>
          </w:tcPr>
          <w:p w14:paraId="676FE436" w14:textId="618CA9F6" w:rsidR="00F74AB6" w:rsidRPr="00B12F58" w:rsidRDefault="00F74AB6" w:rsidP="00D36177">
            <w:pPr>
              <w:widowControl w:val="0"/>
              <w:tabs>
                <w:tab w:val="left" w:pos="1362"/>
                <w:tab w:val="left" w:pos="1570"/>
                <w:tab w:val="left" w:pos="3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36177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="00D36177"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CHARACTER. LIFE EVENTS</w:t>
            </w:r>
          </w:p>
        </w:tc>
      </w:tr>
      <w:tr w:rsidR="00B12F58" w:rsidRPr="00B12F58" w14:paraId="04C2F138" w14:textId="77777777" w:rsidTr="00050996">
        <w:trPr>
          <w:trHeight w:val="284"/>
        </w:trPr>
        <w:tc>
          <w:tcPr>
            <w:tcW w:w="549" w:type="dxa"/>
          </w:tcPr>
          <w:p w14:paraId="7F2EC2D3" w14:textId="77777777" w:rsidR="00D36177" w:rsidRPr="00B12F58" w:rsidRDefault="00D36177" w:rsidP="00D3617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27" w:type="dxa"/>
          </w:tcPr>
          <w:p w14:paraId="3FF504A0" w14:textId="73DD97BB" w:rsidR="00D36177" w:rsidRPr="00B12F58" w:rsidRDefault="00D36177" w:rsidP="00D3617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Small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Changes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Повторення і систематизація лексики, яка описує природу і навколишнє середовище. Виконання вправ на закріплення лексико-граматичного матеріалу. Підготувати матеріал для участі у дискусії про збереження довкілля у своєму регіоні. </w:t>
            </w:r>
          </w:p>
        </w:tc>
        <w:tc>
          <w:tcPr>
            <w:tcW w:w="665" w:type="dxa"/>
          </w:tcPr>
          <w:p w14:paraId="35BF3E39" w14:textId="77777777" w:rsidR="00D36177" w:rsidRPr="00B12F58" w:rsidRDefault="00D36177" w:rsidP="00D3617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2F58" w:rsidRPr="00B12F58" w14:paraId="753EFED5" w14:textId="77777777" w:rsidTr="00050996">
        <w:trPr>
          <w:trHeight w:val="1045"/>
        </w:trPr>
        <w:tc>
          <w:tcPr>
            <w:tcW w:w="549" w:type="dxa"/>
          </w:tcPr>
          <w:p w14:paraId="45ACA305" w14:textId="77777777" w:rsidR="00D36177" w:rsidRPr="00B12F58" w:rsidRDefault="00D36177" w:rsidP="00D3617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027" w:type="dxa"/>
          </w:tcPr>
          <w:p w14:paraId="0AF6E111" w14:textId="46FE13F2" w:rsidR="00D36177" w:rsidRPr="00B12F58" w:rsidRDefault="00D36177" w:rsidP="00D3617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Relationships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: 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Вивчення лексики,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яка описує взаємовідносини і спілкування у колективі.</w:t>
            </w:r>
            <w:r w:rsidRPr="00B12F58">
              <w:rPr>
                <w:rFonts w:ascii="Times New Roman" w:hAnsi="Times New Roman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Виконання вправ на закріплення лексико-граматичного матеріалу.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Підготовка до інтерв’ю про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зовнішність, характер, особисті і ділові якості знайомих людей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</w:p>
        </w:tc>
        <w:tc>
          <w:tcPr>
            <w:tcW w:w="665" w:type="dxa"/>
          </w:tcPr>
          <w:p w14:paraId="3C251262" w14:textId="0E9425EF" w:rsidR="00D36177" w:rsidRPr="00B12F58" w:rsidRDefault="00D36177" w:rsidP="00D3617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3ACA837F" w14:textId="77777777" w:rsidTr="00050996">
        <w:trPr>
          <w:trHeight w:val="335"/>
        </w:trPr>
        <w:tc>
          <w:tcPr>
            <w:tcW w:w="549" w:type="dxa"/>
          </w:tcPr>
          <w:p w14:paraId="59DFC861" w14:textId="73243253" w:rsidR="00D36177" w:rsidRPr="00B12F58" w:rsidRDefault="00D36177" w:rsidP="00D3617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027" w:type="dxa"/>
          </w:tcPr>
          <w:p w14:paraId="791723CD" w14:textId="464BC0D8" w:rsidR="00D36177" w:rsidRPr="00B12F58" w:rsidRDefault="00D36177" w:rsidP="00D3617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3.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Big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Moments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Повторення і систематизація лексики про життєві події. Читання тексту і виконання завдань на його розуміння. Використання вивченої лексики для підготовки розповіді про найважливіші події у своєму житті.</w:t>
            </w:r>
          </w:p>
        </w:tc>
        <w:tc>
          <w:tcPr>
            <w:tcW w:w="665" w:type="dxa"/>
          </w:tcPr>
          <w:p w14:paraId="07C56544" w14:textId="64800C9A" w:rsidR="00D36177" w:rsidRPr="00B12F58" w:rsidRDefault="00D36177" w:rsidP="00D3617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5328A8A3" w14:textId="77777777" w:rsidTr="00050996">
        <w:trPr>
          <w:trHeight w:val="295"/>
        </w:trPr>
        <w:tc>
          <w:tcPr>
            <w:tcW w:w="549" w:type="dxa"/>
          </w:tcPr>
          <w:p w14:paraId="339E9D08" w14:textId="2675FC04" w:rsidR="00F74AB6" w:rsidRPr="00B12F58" w:rsidRDefault="00D36177" w:rsidP="00F74AB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74AB6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27" w:type="dxa"/>
          </w:tcPr>
          <w:p w14:paraId="66FB1B5D" w14:textId="6DE541BF" w:rsidR="00D36177" w:rsidRPr="00B12F58" w:rsidRDefault="00D36177" w:rsidP="00A77B70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Умовні речення І типу для вираження реальної умови в теперішньому часі. Вживання сполучників </w:t>
            </w:r>
            <w:r w:rsidR="00A77B70"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whatever, whoever, whenever, however 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сполучників часу у підрядних реченнях. Виконання вправ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підготовка до написання модульної 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4A55A85C" w14:textId="3363A354" w:rsidR="00F74AB6" w:rsidRPr="00B12F58" w:rsidRDefault="00D36177" w:rsidP="00F74AB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36607DBD" w14:textId="77777777" w:rsidTr="0078467C">
        <w:trPr>
          <w:trHeight w:val="278"/>
        </w:trPr>
        <w:tc>
          <w:tcPr>
            <w:tcW w:w="9241" w:type="dxa"/>
            <w:gridSpan w:val="3"/>
          </w:tcPr>
          <w:p w14:paraId="0CC32B4A" w14:textId="77777777" w:rsidR="00F74AB6" w:rsidRPr="00B12F58" w:rsidRDefault="00F74AB6" w:rsidP="00F74AB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  <w:t>4 семестр</w:t>
            </w:r>
          </w:p>
        </w:tc>
      </w:tr>
      <w:tr w:rsidR="00B12F58" w:rsidRPr="00B12F58" w14:paraId="47C4B45E" w14:textId="77777777" w:rsidTr="0078467C">
        <w:trPr>
          <w:trHeight w:val="206"/>
        </w:trPr>
        <w:tc>
          <w:tcPr>
            <w:tcW w:w="9241" w:type="dxa"/>
            <w:gridSpan w:val="3"/>
          </w:tcPr>
          <w:p w14:paraId="2EC49CEB" w14:textId="20B97646" w:rsidR="00F74AB6" w:rsidRPr="00B12F58" w:rsidRDefault="00F74AB6" w:rsidP="00654650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="00654650"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10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4F5136"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SOCIETY. SPORTING EVENTS</w:t>
            </w:r>
          </w:p>
        </w:tc>
      </w:tr>
      <w:tr w:rsidR="00B12F58" w:rsidRPr="00B12F58" w14:paraId="275F673E" w14:textId="77777777" w:rsidTr="00050996">
        <w:trPr>
          <w:trHeight w:val="107"/>
        </w:trPr>
        <w:tc>
          <w:tcPr>
            <w:tcW w:w="549" w:type="dxa"/>
          </w:tcPr>
          <w:p w14:paraId="3B03F10A" w14:textId="5DC73BC4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027" w:type="dxa"/>
          </w:tcPr>
          <w:p w14:paraId="2142D04C" w14:textId="35388444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Quality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Life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пов’язаної зі способом життя. Відпрацювання лексико-граматичного матеріалу у вправах.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питання для проведення опитування студентів групи про якість життя, звички на роботі і навчанні.</w:t>
            </w:r>
          </w:p>
        </w:tc>
        <w:tc>
          <w:tcPr>
            <w:tcW w:w="665" w:type="dxa"/>
          </w:tcPr>
          <w:p w14:paraId="1B3DA7E9" w14:textId="0C80200F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1F7CAC7F" w14:textId="77777777" w:rsidTr="00050996">
        <w:trPr>
          <w:trHeight w:val="157"/>
        </w:trPr>
        <w:tc>
          <w:tcPr>
            <w:tcW w:w="549" w:type="dxa"/>
          </w:tcPr>
          <w:p w14:paraId="120887F3" w14:textId="7C8F4BE1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027" w:type="dxa"/>
          </w:tcPr>
          <w:p w14:paraId="6C542142" w14:textId="5D096994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Ideal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Society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Вивчення лексики, яка описує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життя у соціумі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Читання і переклад анотацій до п’яти книг. Виконання після-текстових вправ. Підготовка власного висловлювання про ідеальне суспільство.</w:t>
            </w:r>
          </w:p>
        </w:tc>
        <w:tc>
          <w:tcPr>
            <w:tcW w:w="665" w:type="dxa"/>
          </w:tcPr>
          <w:p w14:paraId="728CD2B7" w14:textId="705E98C9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15DFC297" w14:textId="77777777" w:rsidTr="00050996">
        <w:trPr>
          <w:trHeight w:val="751"/>
        </w:trPr>
        <w:tc>
          <w:tcPr>
            <w:tcW w:w="549" w:type="dxa"/>
          </w:tcPr>
          <w:p w14:paraId="0CF23AEA" w14:textId="73A20AFC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027" w:type="dxa"/>
          </w:tcPr>
          <w:p w14:paraId="43CACE04" w14:textId="04A41060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Great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Sporting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Moments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яка описує спортивні події. Читання статті про кінні гонки і виконання завдань на розуміння прочитаного тексту. Виконання вправ на закріплення лексико-граматичного матеріалу.</w:t>
            </w:r>
          </w:p>
        </w:tc>
        <w:tc>
          <w:tcPr>
            <w:tcW w:w="665" w:type="dxa"/>
          </w:tcPr>
          <w:p w14:paraId="564E5355" w14:textId="542B2D41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4EBAB9F2" w14:textId="77777777" w:rsidTr="00050996">
        <w:trPr>
          <w:trHeight w:val="345"/>
        </w:trPr>
        <w:tc>
          <w:tcPr>
            <w:tcW w:w="549" w:type="dxa"/>
          </w:tcPr>
          <w:p w14:paraId="41C23710" w14:textId="32822E76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027" w:type="dxa"/>
          </w:tcPr>
          <w:p w14:paraId="52C738A1" w14:textId="7AF76ED7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і вживання конструкції з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wish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Умовні речення ІІ типу для вираження нереальної умови в теперішньому часі. Модальні дієслова для вираження здогадок і припущень про минуле. 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вправ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підготовка до написання модульної </w:t>
            </w:r>
            <w:r w:rsidR="00A77B70"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3FD44DD5" w14:textId="1773EB0F" w:rsidR="004F5136" w:rsidRPr="00B12F58" w:rsidRDefault="004F5136" w:rsidP="004F513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55BA3D3C" w14:textId="77777777" w:rsidTr="0078467C">
        <w:trPr>
          <w:trHeight w:val="278"/>
        </w:trPr>
        <w:tc>
          <w:tcPr>
            <w:tcW w:w="9241" w:type="dxa"/>
            <w:gridSpan w:val="3"/>
          </w:tcPr>
          <w:p w14:paraId="4438E51C" w14:textId="36FDB6D6" w:rsidR="00F74AB6" w:rsidRPr="00B12F58" w:rsidRDefault="00F74AB6" w:rsidP="00654650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Змістовий</w:t>
            </w:r>
            <w:proofErr w:type="spellEnd"/>
            <w:r w:rsidRPr="00B12F58">
              <w:rPr>
                <w:rFonts w:ascii="Times New Roman" w:hAnsi="Times New Roman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>модуль</w:t>
            </w:r>
            <w:proofErr w:type="spellEnd"/>
            <w:r w:rsidRPr="00B12F5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="00654650"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11</w:t>
            </w:r>
            <w:r w:rsidRPr="00B12F5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  <w:r w:rsidRPr="00B12F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4F5136"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SUCCESSES AND FAILURES. POSSESSIONS</w:t>
            </w:r>
          </w:p>
        </w:tc>
      </w:tr>
      <w:tr w:rsidR="00B12F58" w:rsidRPr="00B12F58" w14:paraId="09AED943" w14:textId="77777777" w:rsidTr="00050996">
        <w:trPr>
          <w:trHeight w:val="241"/>
        </w:trPr>
        <w:tc>
          <w:tcPr>
            <w:tcW w:w="549" w:type="dxa"/>
          </w:tcPr>
          <w:p w14:paraId="64CC0D5F" w14:textId="77777777" w:rsidR="00D47EF1" w:rsidRPr="00B12F58" w:rsidRDefault="00D47EF1" w:rsidP="00D47EF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27" w:type="dxa"/>
          </w:tcPr>
          <w:p w14:paraId="0329E8E8" w14:textId="33E49573" w:rsidR="00D47EF1" w:rsidRPr="00B12F58" w:rsidRDefault="00D47EF1" w:rsidP="00D47EF1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1.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Huge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Influence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і систематизація лексики, пов’язаної з життям і діяльністю видатних діячів історії та культури. Підготовка розповіді про впливову людину. Виконання вправ на закріплення лексико-граматичного матеріалу.</w:t>
            </w:r>
          </w:p>
        </w:tc>
        <w:tc>
          <w:tcPr>
            <w:tcW w:w="665" w:type="dxa"/>
          </w:tcPr>
          <w:p w14:paraId="79D8B544" w14:textId="6BE905E4" w:rsidR="00D47EF1" w:rsidRPr="00B12F58" w:rsidRDefault="00D47EF1" w:rsidP="00D47EF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4F97DB28" w14:textId="77777777" w:rsidTr="00050996">
        <w:trPr>
          <w:trHeight w:val="1052"/>
        </w:trPr>
        <w:tc>
          <w:tcPr>
            <w:tcW w:w="549" w:type="dxa"/>
          </w:tcPr>
          <w:p w14:paraId="13D18495" w14:textId="77777777" w:rsidR="00D47EF1" w:rsidRPr="00B12F58" w:rsidRDefault="00D47EF1" w:rsidP="00D47EF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27" w:type="dxa"/>
          </w:tcPr>
          <w:p w14:paraId="67D8062B" w14:textId="1448E400" w:rsidR="00D47EF1" w:rsidRPr="00B12F58" w:rsidRDefault="00D47EF1" w:rsidP="00D47EF1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2.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Interviews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Вивчення лексики, пов’язаної з видами інтерв’ю. Різні типи питань для проведення інтерв’ю. Читання тексту про участь у співбесіді з роботодавцем і виконання після-текстових вправ. Підготовка до участі в інтерв’ю про успіхи і життєві невдачі.</w:t>
            </w:r>
          </w:p>
        </w:tc>
        <w:tc>
          <w:tcPr>
            <w:tcW w:w="665" w:type="dxa"/>
          </w:tcPr>
          <w:p w14:paraId="657188BE" w14:textId="74E8C250" w:rsidR="00D47EF1" w:rsidRPr="00B12F58" w:rsidRDefault="00D47EF1" w:rsidP="00D47EF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5B308107" w14:textId="77777777" w:rsidTr="00050996">
        <w:trPr>
          <w:trHeight w:val="1065"/>
        </w:trPr>
        <w:tc>
          <w:tcPr>
            <w:tcW w:w="549" w:type="dxa"/>
          </w:tcPr>
          <w:p w14:paraId="3DD618BD" w14:textId="3B43D544" w:rsidR="00D47EF1" w:rsidRPr="00B12F58" w:rsidRDefault="00D47EF1" w:rsidP="00D47EF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027" w:type="dxa"/>
          </w:tcPr>
          <w:p w14:paraId="597FDF41" w14:textId="074B7DFC" w:rsidR="00D47EF1" w:rsidRPr="00B12F58" w:rsidRDefault="00D47EF1" w:rsidP="003F5504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Тема 3.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Describing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Things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з описом предметів і об’єктів. Аудіювання розмови про купівлю автомобіля і виконання завдань на розуміння прослуханого тексту. Підготовка питань для опису предметів, що знаходяться у власності людини. </w:t>
            </w:r>
          </w:p>
        </w:tc>
        <w:tc>
          <w:tcPr>
            <w:tcW w:w="665" w:type="dxa"/>
          </w:tcPr>
          <w:p w14:paraId="19A49D3A" w14:textId="055D83F0" w:rsidR="00D47EF1" w:rsidRPr="00B12F58" w:rsidRDefault="00D47EF1" w:rsidP="00D47EF1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2F58" w:rsidRPr="00B12F58" w14:paraId="540A208E" w14:textId="77777777" w:rsidTr="00050996">
        <w:trPr>
          <w:trHeight w:val="305"/>
        </w:trPr>
        <w:tc>
          <w:tcPr>
            <w:tcW w:w="549" w:type="dxa"/>
          </w:tcPr>
          <w:p w14:paraId="3B8FD8AA" w14:textId="6F021343" w:rsidR="008A64C9" w:rsidRPr="00B12F58" w:rsidRDefault="008A64C9" w:rsidP="00F74AB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027" w:type="dxa"/>
          </w:tcPr>
          <w:p w14:paraId="1877B8B8" w14:textId="7745BEB3" w:rsidR="008A64C9" w:rsidRPr="00B12F58" w:rsidRDefault="00D47EF1" w:rsidP="00F74AB6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 4.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Grammar</w:t>
            </w:r>
            <w:r w:rsidRPr="00B12F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Умовні речення ІІІ типу для вираження нереальної умови в минулому часі. Вживання конструкції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should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12F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Порядок вживання прикметників, які описують предмети. Укладання пропозиції, приймання і відхилення. Виконання вправ </w:t>
            </w:r>
            <w:r w:rsidR="00B573E7" w:rsidRPr="00B1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підготовка до написання модульної </w:t>
            </w: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контрольної роботи на закріплення лексико-граматичного матеріалу.</w:t>
            </w:r>
          </w:p>
        </w:tc>
        <w:tc>
          <w:tcPr>
            <w:tcW w:w="665" w:type="dxa"/>
          </w:tcPr>
          <w:p w14:paraId="43F61ED8" w14:textId="6F9B4B7A" w:rsidR="008A64C9" w:rsidRPr="00B12F58" w:rsidRDefault="00D47EF1" w:rsidP="00F74AB6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57957" w:rsidRPr="00B12F58" w14:paraId="04AB31C9" w14:textId="77777777" w:rsidTr="00262341">
        <w:trPr>
          <w:trHeight w:val="194"/>
        </w:trPr>
        <w:tc>
          <w:tcPr>
            <w:tcW w:w="9241" w:type="dxa"/>
            <w:gridSpan w:val="3"/>
          </w:tcPr>
          <w:p w14:paraId="0F63D9E7" w14:textId="2D52E6A1" w:rsidR="00A57957" w:rsidRPr="00B12F58" w:rsidRDefault="00A57957" w:rsidP="00A57957">
            <w:pPr>
              <w:pStyle w:val="TableParagraph"/>
              <w:tabs>
                <w:tab w:val="left" w:pos="3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одуль</w:t>
            </w:r>
            <w:proofErr w:type="spellEnd"/>
            <w:r w:rsidRPr="008342D7">
              <w:rPr>
                <w:rFonts w:ascii="Times New Roman" w:hAnsi="Times New Roman"/>
                <w:b/>
                <w:sz w:val="24"/>
                <w:szCs w:val="24"/>
              </w:rPr>
              <w:t xml:space="preserve"> 12.</w:t>
            </w:r>
            <w:r w:rsidRPr="0083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MARKETING</w:t>
            </w:r>
            <w:r w:rsidRPr="00834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342D7">
              <w:rPr>
                <w:rFonts w:ascii="Times New Roman" w:hAnsi="Times New Roman"/>
                <w:b/>
                <w:sz w:val="24"/>
                <w:szCs w:val="24"/>
              </w:rPr>
              <w:t>AND INSURANCE</w:t>
            </w:r>
          </w:p>
        </w:tc>
      </w:tr>
      <w:tr w:rsidR="00A57957" w:rsidRPr="00B12F58" w14:paraId="33212A3E" w14:textId="77777777" w:rsidTr="00050996">
        <w:trPr>
          <w:trHeight w:val="335"/>
        </w:trPr>
        <w:tc>
          <w:tcPr>
            <w:tcW w:w="549" w:type="dxa"/>
          </w:tcPr>
          <w:p w14:paraId="36A1AEB5" w14:textId="77777777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27" w:type="dxa"/>
          </w:tcPr>
          <w:p w14:paraId="73B8228D" w14:textId="5D7D2992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</w:pPr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Marketing</w:t>
            </w:r>
            <w:proofErr w:type="spellEnd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Strategies</w:t>
            </w:r>
            <w:proofErr w:type="spellEnd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and</w:t>
            </w:r>
            <w:proofErr w:type="spellEnd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2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Advertising</w:t>
            </w:r>
            <w:proofErr w:type="spellEnd"/>
            <w:r w:rsidRPr="00C4450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 рекламуванням.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Читання і переклад тексту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мету і методи проведення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реклами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після-текстових вправ з використанням нової лексики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65" w:type="dxa"/>
          </w:tcPr>
          <w:p w14:paraId="7A128264" w14:textId="0717F09E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A57957" w:rsidRPr="00B12F58" w14:paraId="0DC03D5D" w14:textId="77777777" w:rsidTr="00050996">
        <w:trPr>
          <w:trHeight w:val="273"/>
        </w:trPr>
        <w:tc>
          <w:tcPr>
            <w:tcW w:w="549" w:type="dxa"/>
          </w:tcPr>
          <w:p w14:paraId="3BE84459" w14:textId="509F5395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27" w:type="dxa"/>
          </w:tcPr>
          <w:p w14:paraId="5892EB10" w14:textId="05ACF87F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Тема 2.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Banking</w:t>
            </w:r>
            <w:proofErr w:type="spellEnd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Services</w:t>
            </w:r>
            <w:proofErr w:type="spellEnd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and</w:t>
            </w:r>
            <w:proofErr w:type="spellEnd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Financial</w:t>
            </w:r>
            <w:proofErr w:type="spellEnd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31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Transactions</w:t>
            </w:r>
            <w:proofErr w:type="spellEnd"/>
            <w:r w:rsidRPr="005A020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ціноутворенням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Читання і переклад тексту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чинники, що впливають на встановлення цін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Відповіді на питання по тексту. Виконання вправ з використанням нової лексики.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власного висловлювання для участі у дискусії про ціну і стратегії ціноутворення як маркетингові прийоми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65" w:type="dxa"/>
          </w:tcPr>
          <w:p w14:paraId="1750B1C3" w14:textId="3C769AB1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A57957" w:rsidRPr="00B12F58" w14:paraId="54A4E36A" w14:textId="77777777" w:rsidTr="00050996">
        <w:trPr>
          <w:trHeight w:val="273"/>
        </w:trPr>
        <w:tc>
          <w:tcPr>
            <w:tcW w:w="549" w:type="dxa"/>
          </w:tcPr>
          <w:p w14:paraId="1A5E665D" w14:textId="08CA4DFF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27" w:type="dxa"/>
          </w:tcPr>
          <w:p w14:paraId="3289CF75" w14:textId="79924E71" w:rsidR="00A57957" w:rsidRPr="0093064F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64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Тема 4.</w:t>
            </w:r>
            <w:r w:rsidRPr="0093064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Insurance </w:t>
            </w:r>
            <w:proofErr w:type="spellStart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Policies</w:t>
            </w:r>
            <w:proofErr w:type="spellEnd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. </w:t>
            </w:r>
            <w:proofErr w:type="spellStart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Types</w:t>
            </w:r>
            <w:proofErr w:type="spellEnd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of</w:t>
            </w:r>
            <w:proofErr w:type="spellEnd"/>
            <w:r w:rsidR="0093064F" w:rsidRPr="0093064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Insurance</w:t>
            </w:r>
            <w:r w:rsidRPr="0093064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9306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із страхуванням. Читання і переклад тексту про види страхування і випадки страхового шахрайства. Відповіді на питання по тексту. Виконання після-текстових вправ. Підготувати висловлювання про незвичні види страхування.</w:t>
            </w:r>
          </w:p>
        </w:tc>
        <w:tc>
          <w:tcPr>
            <w:tcW w:w="665" w:type="dxa"/>
          </w:tcPr>
          <w:p w14:paraId="6BE894E4" w14:textId="7DE33B34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57957" w:rsidRPr="00B12F58" w14:paraId="1F12AD93" w14:textId="77777777" w:rsidTr="00050996">
        <w:trPr>
          <w:trHeight w:val="309"/>
        </w:trPr>
        <w:tc>
          <w:tcPr>
            <w:tcW w:w="549" w:type="dxa"/>
          </w:tcPr>
          <w:p w14:paraId="4B6C91CC" w14:textId="3EDC2E24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27" w:type="dxa"/>
          </w:tcPr>
          <w:p w14:paraId="1F2219B3" w14:textId="50BB73E6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50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Тема 5.</w:t>
            </w:r>
            <w:r w:rsidRPr="00C4450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3"/>
                <w:sz w:val="24"/>
                <w:szCs w:val="24"/>
                <w:lang w:val="en-US"/>
              </w:rPr>
              <w:t>Money and Its Functions</w:t>
            </w:r>
            <w:r w:rsidRPr="00B274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лексики, пов’язаної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 грошима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Читання і переклад тексту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функції, форми і характеристики грошей. </w:t>
            </w:r>
            <w:r w:rsidRPr="00C445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Відповіді на питання по тексту. Виконання вправ з використанням нової лексики. Виконання презентації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різні види валют та історію виникнення української гривні.</w:t>
            </w:r>
          </w:p>
        </w:tc>
        <w:tc>
          <w:tcPr>
            <w:tcW w:w="665" w:type="dxa"/>
          </w:tcPr>
          <w:p w14:paraId="7A40B2A7" w14:textId="1163427D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57957" w:rsidRPr="00B12F58" w14:paraId="7AF85A86" w14:textId="77777777" w:rsidTr="00694D6A">
        <w:tc>
          <w:tcPr>
            <w:tcW w:w="8576" w:type="dxa"/>
            <w:gridSpan w:val="2"/>
          </w:tcPr>
          <w:p w14:paraId="503F0C1C" w14:textId="49CCD37B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Усього</w:t>
            </w:r>
            <w:proofErr w:type="spellEnd"/>
            <w:r w:rsidRPr="00B12F5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годин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за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2 </w:t>
            </w:r>
            <w:r w:rsidRPr="00B12F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курси</w:t>
            </w:r>
          </w:p>
        </w:tc>
        <w:tc>
          <w:tcPr>
            <w:tcW w:w="665" w:type="dxa"/>
          </w:tcPr>
          <w:p w14:paraId="1DC07294" w14:textId="3C785475" w:rsidR="00A57957" w:rsidRPr="00B12F58" w:rsidRDefault="00A57957" w:rsidP="00A57957">
            <w:pPr>
              <w:widowControl w:val="0"/>
              <w:tabs>
                <w:tab w:val="left" w:pos="13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86</w:t>
            </w:r>
          </w:p>
        </w:tc>
      </w:tr>
    </w:tbl>
    <w:p w14:paraId="2D25CD3F" w14:textId="77777777" w:rsidR="00D36177" w:rsidRPr="00B12F58" w:rsidRDefault="00D36177" w:rsidP="00316019">
      <w:pPr>
        <w:pStyle w:val="2"/>
        <w:ind w:left="0"/>
        <w:jc w:val="both"/>
        <w:rPr>
          <w:b w:val="0"/>
          <w:bCs w:val="0"/>
          <w:sz w:val="24"/>
          <w:szCs w:val="24"/>
          <w:lang w:val="ru-RU"/>
        </w:rPr>
      </w:pPr>
    </w:p>
    <w:p w14:paraId="0905E381" w14:textId="054E6FDB" w:rsidR="00316019" w:rsidRPr="00B12F58" w:rsidRDefault="00316019" w:rsidP="00316019">
      <w:pPr>
        <w:pStyle w:val="2"/>
        <w:ind w:left="0"/>
        <w:jc w:val="both"/>
        <w:rPr>
          <w:b w:val="0"/>
          <w:bCs w:val="0"/>
          <w:sz w:val="24"/>
          <w:szCs w:val="24"/>
          <w:lang w:val="ru-RU"/>
        </w:rPr>
      </w:pPr>
    </w:p>
    <w:p w14:paraId="6996291A" w14:textId="77777777" w:rsidR="009E4918" w:rsidRDefault="009E4918" w:rsidP="009E4918">
      <w:pPr>
        <w:pStyle w:val="a6"/>
        <w:spacing w:line="276" w:lineRule="auto"/>
        <w:ind w:right="410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  <w:color w:val="ED7D31" w:themeColor="accent2"/>
        </w:rPr>
        <w:t>ІV. ПОЛІТИКА ЩОДО ОЦІНЮВАННЯ</w:t>
      </w:r>
    </w:p>
    <w:p w14:paraId="561A093A" w14:textId="77777777" w:rsidR="00B22916" w:rsidRPr="00B12F58" w:rsidRDefault="00B22916" w:rsidP="00B22916">
      <w:pPr>
        <w:pStyle w:val="a6"/>
        <w:tabs>
          <w:tab w:val="left" w:pos="540"/>
        </w:tabs>
        <w:ind w:left="0"/>
        <w:jc w:val="center"/>
        <w:rPr>
          <w:b/>
          <w:sz w:val="24"/>
          <w:szCs w:val="24"/>
          <w:lang w:val="uk-UA"/>
        </w:rPr>
      </w:pPr>
    </w:p>
    <w:p w14:paraId="0A32C32C" w14:textId="037E41D5" w:rsidR="00EB3067" w:rsidRPr="009E4918" w:rsidRDefault="005B744C" w:rsidP="00EB3067">
      <w:pPr>
        <w:pStyle w:val="a6"/>
        <w:tabs>
          <w:tab w:val="left" w:pos="540"/>
        </w:tabs>
        <w:spacing w:before="0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rFonts w:eastAsia="TimesNewRomanPSMT"/>
          <w:b/>
          <w:bCs/>
          <w:i/>
          <w:color w:val="5B9BD5" w:themeColor="accent1"/>
        </w:rPr>
        <w:t>Політика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викладача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щодо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здобувача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освіти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>.</w:t>
      </w:r>
      <w:r>
        <w:rPr>
          <w:rFonts w:eastAsia="TimesNewRomanPSMT"/>
          <w:i/>
        </w:rPr>
        <w:t xml:space="preserve"> </w:t>
      </w:r>
      <w:r w:rsidR="00EB3067" w:rsidRPr="009E4918">
        <w:rPr>
          <w:rStyle w:val="normaltextrun"/>
          <w:sz w:val="28"/>
          <w:szCs w:val="28"/>
          <w:lang w:val="uk-UA"/>
        </w:rPr>
        <w:t xml:space="preserve"> полягає в послідовному та цілеспрямованому здійсненні навчального процесу на засадах прозорості, доступності, наукової обґрунтованості, методичної доцільності та відповідальності учасників освітнього процесу</w:t>
      </w:r>
      <w:r w:rsidR="00EB3067" w:rsidRPr="009E4918">
        <w:rPr>
          <w:b/>
          <w:sz w:val="28"/>
          <w:szCs w:val="28"/>
          <w:lang w:val="uk-UA"/>
        </w:rPr>
        <w:t>.</w:t>
      </w:r>
      <w:r w:rsidR="00EB3067" w:rsidRPr="009E4918">
        <w:rPr>
          <w:sz w:val="28"/>
          <w:szCs w:val="28"/>
          <w:lang w:val="uk-UA"/>
        </w:rPr>
        <w:t xml:space="preserve"> Студент повинен відвідувати </w:t>
      </w:r>
      <w:r w:rsidR="00C35FA1" w:rsidRPr="009E4918">
        <w:rPr>
          <w:sz w:val="28"/>
          <w:szCs w:val="28"/>
          <w:lang w:val="uk-UA"/>
        </w:rPr>
        <w:t>у</w:t>
      </w:r>
      <w:r w:rsidR="00EB3067" w:rsidRPr="009E4918">
        <w:rPr>
          <w:sz w:val="28"/>
          <w:szCs w:val="28"/>
          <w:lang w:val="uk-UA"/>
        </w:rPr>
        <w:t xml:space="preserve">сі заняття згідно з розкладом та вчасно виконувати навчальні завдання (зокрема винесені на самостійну роботу) згідно з індивідуальним навчальним планом та </w:t>
      </w:r>
      <w:proofErr w:type="spellStart"/>
      <w:r w:rsidR="00EB3067" w:rsidRPr="009E4918">
        <w:rPr>
          <w:sz w:val="28"/>
          <w:szCs w:val="28"/>
          <w:lang w:val="uk-UA"/>
        </w:rPr>
        <w:t>силабусом</w:t>
      </w:r>
      <w:proofErr w:type="spellEnd"/>
      <w:r w:rsidR="00EB3067" w:rsidRPr="009E4918">
        <w:rPr>
          <w:sz w:val="28"/>
          <w:szCs w:val="28"/>
          <w:lang w:val="uk-UA"/>
        </w:rPr>
        <w:t xml:space="preserve"> освітнього компонента. </w:t>
      </w:r>
      <w:r w:rsidR="009C1E61" w:rsidRPr="009E4918">
        <w:rPr>
          <w:sz w:val="28"/>
          <w:szCs w:val="28"/>
          <w:lang w:val="uk-UA" w:eastAsia="uk-UA"/>
        </w:rPr>
        <w:t xml:space="preserve">За об’єктивних причин (наприклад, хвороба, навчання за програмою подвійного диплома, </w:t>
      </w:r>
      <w:r w:rsidR="00C35FA1" w:rsidRPr="009E4918">
        <w:rPr>
          <w:sz w:val="28"/>
          <w:szCs w:val="28"/>
          <w:lang w:val="uk-UA" w:eastAsia="uk-UA"/>
        </w:rPr>
        <w:t xml:space="preserve">навчання </w:t>
      </w:r>
      <w:r w:rsidR="009C1E61" w:rsidRPr="009E4918">
        <w:rPr>
          <w:sz w:val="28"/>
          <w:szCs w:val="28"/>
          <w:lang w:val="uk-UA" w:eastAsia="uk-UA"/>
        </w:rPr>
        <w:t xml:space="preserve">з використанням елементів дуальної форми здобуття освіти, міжнародне стажування) навчання може відбуватись за індивідуальним графіком, в онлайн режимі </w:t>
      </w:r>
      <w:r w:rsidR="00066566" w:rsidRPr="009E4918">
        <w:rPr>
          <w:sz w:val="28"/>
          <w:szCs w:val="28"/>
          <w:lang w:val="uk-UA"/>
        </w:rPr>
        <w:t>(</w:t>
      </w:r>
      <w:r w:rsidR="00066566" w:rsidRPr="009E4918">
        <w:rPr>
          <w:rStyle w:val="normaltextrun"/>
          <w:sz w:val="28"/>
          <w:szCs w:val="28"/>
          <w:lang w:val="uk-UA"/>
        </w:rPr>
        <w:t xml:space="preserve">системи </w:t>
      </w:r>
      <w:r w:rsidR="00066566" w:rsidRPr="009E4918">
        <w:rPr>
          <w:rStyle w:val="spellingerror"/>
          <w:sz w:val="28"/>
          <w:szCs w:val="28"/>
        </w:rPr>
        <w:t>Moodle</w:t>
      </w:r>
      <w:r w:rsidR="00066566" w:rsidRPr="009E4918">
        <w:rPr>
          <w:rStyle w:val="normaltextrun"/>
          <w:sz w:val="28"/>
          <w:szCs w:val="28"/>
          <w:lang w:val="uk-UA"/>
        </w:rPr>
        <w:t xml:space="preserve">, </w:t>
      </w:r>
      <w:r w:rsidR="00066566" w:rsidRPr="009E4918">
        <w:rPr>
          <w:rStyle w:val="normaltextrun"/>
          <w:sz w:val="28"/>
          <w:szCs w:val="28"/>
        </w:rPr>
        <w:t>Office</w:t>
      </w:r>
      <w:r w:rsidR="00066566" w:rsidRPr="009E4918">
        <w:rPr>
          <w:rStyle w:val="normaltextrun"/>
          <w:sz w:val="28"/>
          <w:szCs w:val="28"/>
          <w:lang w:val="uk-UA"/>
        </w:rPr>
        <w:t xml:space="preserve"> 365 тощо) </w:t>
      </w:r>
      <w:r w:rsidR="00066566" w:rsidRPr="009E4918">
        <w:rPr>
          <w:sz w:val="28"/>
          <w:szCs w:val="28"/>
          <w:lang w:val="uk-UA"/>
        </w:rPr>
        <w:t xml:space="preserve">за погодженням </w:t>
      </w:r>
      <w:r w:rsidR="00066566" w:rsidRPr="009E4918">
        <w:rPr>
          <w:sz w:val="28"/>
          <w:szCs w:val="28"/>
          <w:lang w:val="uk-UA" w:eastAsia="uk-UA"/>
        </w:rPr>
        <w:t>із деканом факультету</w:t>
      </w:r>
      <w:r w:rsidR="009C1E61" w:rsidRPr="009E4918">
        <w:rPr>
          <w:sz w:val="28"/>
          <w:szCs w:val="28"/>
          <w:lang w:val="uk-UA" w:eastAsia="uk-UA"/>
        </w:rPr>
        <w:t>.</w:t>
      </w:r>
      <w:r w:rsidR="00066566" w:rsidRPr="009E4918">
        <w:rPr>
          <w:sz w:val="28"/>
          <w:szCs w:val="28"/>
          <w:lang w:val="uk-UA" w:eastAsia="uk-UA"/>
        </w:rPr>
        <w:t xml:space="preserve"> </w:t>
      </w:r>
      <w:r w:rsidR="00066566" w:rsidRPr="009E4918">
        <w:rPr>
          <w:sz w:val="28"/>
          <w:szCs w:val="28"/>
          <w:lang w:val="uk-UA"/>
        </w:rPr>
        <w:t xml:space="preserve">Пропущені з поважних причин заняття потрібно відпрацювати упродовж тижня після виходу студента на навчання після вимушеної перерви. </w:t>
      </w:r>
      <w:r w:rsidR="00EB3067" w:rsidRPr="009E4918">
        <w:rPr>
          <w:sz w:val="28"/>
          <w:szCs w:val="28"/>
          <w:lang w:val="uk-UA"/>
        </w:rPr>
        <w:t xml:space="preserve">Виконання навчальних завдань, </w:t>
      </w:r>
      <w:r w:rsidR="00EB3067" w:rsidRPr="009E4918">
        <w:rPr>
          <w:rStyle w:val="normaltextrun"/>
          <w:sz w:val="28"/>
          <w:szCs w:val="28"/>
          <w:lang w:val="uk-UA"/>
        </w:rPr>
        <w:t xml:space="preserve">завдань поточного та підсумкового контролю результатів навчання </w:t>
      </w:r>
      <w:r w:rsidR="00EB3067" w:rsidRPr="009E4918">
        <w:rPr>
          <w:sz w:val="28"/>
          <w:szCs w:val="28"/>
          <w:lang w:val="uk-UA"/>
        </w:rPr>
        <w:t>є обов’язковою</w:t>
      </w:r>
      <w:r w:rsidR="00066566" w:rsidRPr="009E4918">
        <w:rPr>
          <w:sz w:val="28"/>
          <w:szCs w:val="28"/>
          <w:lang w:val="uk-UA"/>
        </w:rPr>
        <w:t xml:space="preserve"> умовою об’єктивного оцінювання</w:t>
      </w:r>
      <w:r w:rsidR="00EB3067" w:rsidRPr="009E4918">
        <w:rPr>
          <w:sz w:val="28"/>
          <w:szCs w:val="28"/>
          <w:lang w:val="uk-UA"/>
        </w:rPr>
        <w:t>.</w:t>
      </w:r>
    </w:p>
    <w:p w14:paraId="6EF54F11" w14:textId="71C34511" w:rsidR="00F264FC" w:rsidRPr="009E4918" w:rsidRDefault="005B744C" w:rsidP="00CD4757">
      <w:pPr>
        <w:pStyle w:val="a6"/>
        <w:tabs>
          <w:tab w:val="left" w:pos="540"/>
        </w:tabs>
        <w:spacing w:before="0"/>
        <w:ind w:left="0" w:firstLine="567"/>
        <w:jc w:val="both"/>
        <w:rPr>
          <w:sz w:val="28"/>
          <w:szCs w:val="28"/>
          <w:lang w:val="ru-RU"/>
        </w:rPr>
      </w:pPr>
      <w:proofErr w:type="spellStart"/>
      <w:r>
        <w:rPr>
          <w:rFonts w:eastAsia="TimesNewRomanPSMT"/>
          <w:b/>
          <w:bCs/>
          <w:i/>
          <w:color w:val="5B9BD5" w:themeColor="accent1"/>
        </w:rPr>
        <w:t>Політика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щодо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академічної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доброчесності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>.</w:t>
      </w:r>
      <w:r>
        <w:rPr>
          <w:rFonts w:eastAsia="TimesNewRomanPSMT"/>
          <w:i/>
          <w:color w:val="5B9BD5" w:themeColor="accent1"/>
        </w:rPr>
        <w:t xml:space="preserve"> </w:t>
      </w:r>
      <w:r w:rsidR="00EB3067" w:rsidRPr="009E4918">
        <w:rPr>
          <w:sz w:val="28"/>
          <w:szCs w:val="28"/>
          <w:lang w:val="uk-UA"/>
        </w:rPr>
        <w:t xml:space="preserve">Дотримання академічної доброчесності передбачає: самостійне виконання навчальних завдань, завдань поточного та підсумкового контролю знань; надання для оцінювання лише результатів власної роботи; посилання на джерела інформації у разі використання ідей, розробок, тверджень, відомостей; надання достовірної інформації про результати власної навчально-пізнавальної діяльності і використані джерела інформації.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Списування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під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час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контрольних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робіт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та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іспитів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заборонені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(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зокрема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із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використанням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мобільних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девайсів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).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Мобільні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пристрої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дозволяється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використовувати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під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час онлайн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тестування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лише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у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випадку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його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дистанційного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проведення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та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лише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для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виконання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тесту.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Жодна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r w:rsidR="00EB3067" w:rsidRPr="009E4918">
        <w:rPr>
          <w:rStyle w:val="normaltextrun"/>
          <w:sz w:val="28"/>
          <w:szCs w:val="28"/>
          <w:lang w:val="ru-RU"/>
        </w:rPr>
        <w:lastRenderedPageBreak/>
        <w:t xml:space="preserve">з форм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порушення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академічної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доброчесності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не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толерується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>.</w:t>
      </w:r>
      <w:r w:rsidR="00EB3067" w:rsidRPr="009E4918">
        <w:rPr>
          <w:rStyle w:val="eop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Здобувач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вищої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освіти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повинен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дотримуватися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навчальної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етики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, толерантно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ставитися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до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усіх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учасників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навчального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процесу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>.</w:t>
      </w:r>
    </w:p>
    <w:p w14:paraId="63BFC41E" w14:textId="5EE34859" w:rsidR="002B4DD8" w:rsidRPr="009E4918" w:rsidRDefault="005B744C" w:rsidP="009C1E61">
      <w:pPr>
        <w:pStyle w:val="a6"/>
        <w:tabs>
          <w:tab w:val="left" w:pos="540"/>
        </w:tabs>
        <w:spacing w:before="0"/>
        <w:ind w:left="0" w:firstLine="567"/>
        <w:jc w:val="both"/>
        <w:rPr>
          <w:sz w:val="28"/>
          <w:szCs w:val="28"/>
          <w:lang w:val="ru-RU"/>
        </w:rPr>
      </w:pPr>
      <w:proofErr w:type="spellStart"/>
      <w:r>
        <w:rPr>
          <w:rFonts w:eastAsia="TimesNewRomanPSMT"/>
          <w:b/>
          <w:bCs/>
          <w:i/>
          <w:color w:val="5B9BD5" w:themeColor="accent1"/>
        </w:rPr>
        <w:t>Політика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щодо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дедлайнів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і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перескладання</w:t>
      </w:r>
      <w:proofErr w:type="spellEnd"/>
      <w:r>
        <w:rPr>
          <w:rFonts w:eastAsia="TimesNewRomanPSMT"/>
          <w:i/>
        </w:rPr>
        <w:t xml:space="preserve">. </w:t>
      </w:r>
      <w:r w:rsidR="00EB3067" w:rsidRPr="009E4918">
        <w:rPr>
          <w:sz w:val="28"/>
          <w:szCs w:val="28"/>
          <w:lang w:val="uk-UA"/>
        </w:rPr>
        <w:t xml:space="preserve">Усі види навчальних робіт здаються у межах вивчення змістового модуля. Роботи, які здаються із порушенням термінів без поважних причин, оцінюються на нижчу оцінку (-3 бали). </w:t>
      </w:r>
      <w:r w:rsidR="00EB3067" w:rsidRPr="009E4918">
        <w:rPr>
          <w:sz w:val="28"/>
          <w:szCs w:val="28"/>
          <w:lang w:val="ru-RU"/>
        </w:rPr>
        <w:t xml:space="preserve">У </w:t>
      </w:r>
      <w:proofErr w:type="spellStart"/>
      <w:r w:rsidR="00EB3067" w:rsidRPr="009E4918">
        <w:rPr>
          <w:sz w:val="28"/>
          <w:szCs w:val="28"/>
          <w:lang w:val="ru-RU"/>
        </w:rPr>
        <w:t>разі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відсутності</w:t>
      </w:r>
      <w:proofErr w:type="spellEnd"/>
      <w:r w:rsidR="00EB3067" w:rsidRPr="009E4918">
        <w:rPr>
          <w:sz w:val="28"/>
          <w:szCs w:val="28"/>
          <w:lang w:val="ru-RU"/>
        </w:rPr>
        <w:t xml:space="preserve"> з </w:t>
      </w:r>
      <w:proofErr w:type="spellStart"/>
      <w:r w:rsidR="00EB3067" w:rsidRPr="009E4918">
        <w:rPr>
          <w:sz w:val="28"/>
          <w:szCs w:val="28"/>
          <w:lang w:val="ru-RU"/>
        </w:rPr>
        <w:t>поважної</w:t>
      </w:r>
      <w:proofErr w:type="spellEnd"/>
      <w:r w:rsidR="00EB3067" w:rsidRPr="009E4918">
        <w:rPr>
          <w:sz w:val="28"/>
          <w:szCs w:val="28"/>
          <w:lang w:val="ru-RU"/>
        </w:rPr>
        <w:t xml:space="preserve"> причини на практичному </w:t>
      </w:r>
      <w:proofErr w:type="spellStart"/>
      <w:r w:rsidR="00EB3067" w:rsidRPr="009E4918">
        <w:rPr>
          <w:sz w:val="28"/>
          <w:szCs w:val="28"/>
          <w:lang w:val="ru-RU"/>
        </w:rPr>
        <w:t>занятті</w:t>
      </w:r>
      <w:proofErr w:type="spellEnd"/>
      <w:r w:rsidR="00EB3067" w:rsidRPr="009E4918">
        <w:rPr>
          <w:sz w:val="28"/>
          <w:szCs w:val="28"/>
          <w:lang w:val="ru-RU"/>
        </w:rPr>
        <w:t xml:space="preserve"> студент </w:t>
      </w:r>
      <w:proofErr w:type="spellStart"/>
      <w:r w:rsidR="00EB3067" w:rsidRPr="009E4918">
        <w:rPr>
          <w:sz w:val="28"/>
          <w:szCs w:val="28"/>
          <w:lang w:val="ru-RU"/>
        </w:rPr>
        <w:t>представляє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виконані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завдання</w:t>
      </w:r>
      <w:proofErr w:type="spellEnd"/>
      <w:r w:rsidR="00EB3067" w:rsidRPr="009E4918">
        <w:rPr>
          <w:sz w:val="28"/>
          <w:szCs w:val="28"/>
          <w:lang w:val="ru-RU"/>
        </w:rPr>
        <w:t xml:space="preserve"> у </w:t>
      </w:r>
      <w:proofErr w:type="spellStart"/>
      <w:r w:rsidR="00EB3067" w:rsidRPr="009E4918">
        <w:rPr>
          <w:sz w:val="28"/>
          <w:szCs w:val="28"/>
          <w:lang w:val="ru-RU"/>
        </w:rPr>
        <w:t>письмовому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вигляді</w:t>
      </w:r>
      <w:proofErr w:type="spellEnd"/>
      <w:r w:rsidR="00EB3067" w:rsidRPr="009E4918">
        <w:rPr>
          <w:sz w:val="28"/>
          <w:szCs w:val="28"/>
          <w:lang w:val="ru-RU"/>
        </w:rPr>
        <w:t xml:space="preserve">, а </w:t>
      </w:r>
      <w:proofErr w:type="spellStart"/>
      <w:r w:rsidR="00EB3067" w:rsidRPr="009E4918">
        <w:rPr>
          <w:sz w:val="28"/>
          <w:szCs w:val="28"/>
          <w:lang w:val="ru-RU"/>
        </w:rPr>
        <w:t>також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знання</w:t>
      </w:r>
      <w:proofErr w:type="spellEnd"/>
      <w:r w:rsidR="00EB3067" w:rsidRPr="009E4918">
        <w:rPr>
          <w:sz w:val="28"/>
          <w:szCs w:val="28"/>
          <w:lang w:val="ru-RU"/>
        </w:rPr>
        <w:t xml:space="preserve"> студента </w:t>
      </w:r>
      <w:proofErr w:type="spellStart"/>
      <w:r w:rsidR="00EB3067" w:rsidRPr="009E4918">
        <w:rPr>
          <w:sz w:val="28"/>
          <w:szCs w:val="28"/>
          <w:lang w:val="ru-RU"/>
        </w:rPr>
        <w:t>оцінюють</w:t>
      </w:r>
      <w:proofErr w:type="spellEnd"/>
      <w:r w:rsidR="00EB3067" w:rsidRPr="009E4918">
        <w:rPr>
          <w:sz w:val="28"/>
          <w:szCs w:val="28"/>
          <w:lang w:val="ru-RU"/>
        </w:rPr>
        <w:t xml:space="preserve"> за результатами </w:t>
      </w:r>
      <w:proofErr w:type="spellStart"/>
      <w:r w:rsidR="00EB3067" w:rsidRPr="009E4918">
        <w:rPr>
          <w:sz w:val="28"/>
          <w:szCs w:val="28"/>
          <w:lang w:val="ru-RU"/>
        </w:rPr>
        <w:t>усного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опитування</w:t>
      </w:r>
      <w:proofErr w:type="spellEnd"/>
      <w:r w:rsidR="00EB3067" w:rsidRPr="009E4918">
        <w:rPr>
          <w:sz w:val="28"/>
          <w:szCs w:val="28"/>
          <w:lang w:val="ru-RU"/>
        </w:rPr>
        <w:t xml:space="preserve"> з теми, </w:t>
      </w:r>
      <w:proofErr w:type="spellStart"/>
      <w:r w:rsidR="00EB3067" w:rsidRPr="009E4918">
        <w:rPr>
          <w:sz w:val="28"/>
          <w:szCs w:val="28"/>
          <w:lang w:val="ru-RU"/>
        </w:rPr>
        <w:t>що</w:t>
      </w:r>
      <w:proofErr w:type="spellEnd"/>
      <w:r w:rsidR="00EB3067" w:rsidRPr="009E4918">
        <w:rPr>
          <w:sz w:val="28"/>
          <w:szCs w:val="28"/>
          <w:lang w:val="ru-RU"/>
        </w:rPr>
        <w:t xml:space="preserve">, </w:t>
      </w:r>
      <w:proofErr w:type="spellStart"/>
      <w:r w:rsidR="00EB3067" w:rsidRPr="009E4918">
        <w:rPr>
          <w:sz w:val="28"/>
          <w:szCs w:val="28"/>
          <w:lang w:val="ru-RU"/>
        </w:rPr>
        <w:t>зокрема</w:t>
      </w:r>
      <w:proofErr w:type="spellEnd"/>
      <w:r w:rsidR="00EB3067" w:rsidRPr="009E4918">
        <w:rPr>
          <w:sz w:val="28"/>
          <w:szCs w:val="28"/>
          <w:lang w:val="ru-RU"/>
        </w:rPr>
        <w:t xml:space="preserve">, </w:t>
      </w:r>
      <w:proofErr w:type="spellStart"/>
      <w:r w:rsidR="00EB3067" w:rsidRPr="009E4918">
        <w:rPr>
          <w:sz w:val="28"/>
          <w:szCs w:val="28"/>
          <w:lang w:val="ru-RU"/>
        </w:rPr>
        <w:t>визначає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рівень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володіння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тематичними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термінами</w:t>
      </w:r>
      <w:proofErr w:type="spellEnd"/>
      <w:r w:rsidR="00EB3067" w:rsidRPr="009E4918">
        <w:rPr>
          <w:sz w:val="28"/>
          <w:szCs w:val="28"/>
          <w:lang w:val="ru-RU"/>
        </w:rPr>
        <w:t xml:space="preserve"> та </w:t>
      </w:r>
      <w:proofErr w:type="spellStart"/>
      <w:r w:rsidR="00EB3067" w:rsidRPr="009E4918">
        <w:rPr>
          <w:sz w:val="28"/>
          <w:szCs w:val="28"/>
          <w:lang w:val="ru-RU"/>
        </w:rPr>
        <w:t>ключовими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поняттями</w:t>
      </w:r>
      <w:proofErr w:type="spellEnd"/>
      <w:r w:rsidR="00EB3067" w:rsidRPr="009E4918">
        <w:rPr>
          <w:sz w:val="28"/>
          <w:szCs w:val="28"/>
          <w:lang w:val="ru-RU"/>
        </w:rPr>
        <w:t xml:space="preserve">.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Якщо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студент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хоче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покращити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підсумковий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бал за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аудиторну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роботу,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пропонується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підготовка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та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захист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презентації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на одну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із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запропонованих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 тем (на </w:t>
      </w:r>
      <w:proofErr w:type="spellStart"/>
      <w:r w:rsidR="00EB3067" w:rsidRPr="009E4918">
        <w:rPr>
          <w:rStyle w:val="normaltextrun"/>
          <w:sz w:val="28"/>
          <w:szCs w:val="28"/>
          <w:lang w:val="ru-RU"/>
        </w:rPr>
        <w:t>вибір</w:t>
      </w:r>
      <w:proofErr w:type="spellEnd"/>
      <w:r w:rsidR="00EB3067" w:rsidRPr="009E4918">
        <w:rPr>
          <w:rStyle w:val="normaltextrun"/>
          <w:sz w:val="28"/>
          <w:szCs w:val="28"/>
          <w:lang w:val="ru-RU"/>
        </w:rPr>
        <w:t xml:space="preserve">). </w:t>
      </w:r>
      <w:proofErr w:type="spellStart"/>
      <w:r w:rsidR="00EB3067" w:rsidRPr="009E4918">
        <w:rPr>
          <w:sz w:val="28"/>
          <w:szCs w:val="28"/>
          <w:lang w:val="ru-RU"/>
        </w:rPr>
        <w:t>Терміни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підсумкового</w:t>
      </w:r>
      <w:proofErr w:type="spellEnd"/>
      <w:r w:rsidR="00EB3067" w:rsidRPr="009E4918">
        <w:rPr>
          <w:sz w:val="28"/>
          <w:szCs w:val="28"/>
          <w:lang w:val="ru-RU"/>
        </w:rPr>
        <w:t xml:space="preserve"> контролю, </w:t>
      </w:r>
      <w:proofErr w:type="spellStart"/>
      <w:r w:rsidR="00EB3067" w:rsidRPr="009E4918">
        <w:rPr>
          <w:sz w:val="28"/>
          <w:szCs w:val="28"/>
          <w:lang w:val="ru-RU"/>
        </w:rPr>
        <w:t>ліквідації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академічної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заборгованості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визначає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розклад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заліково-екзаменаційної</w:t>
      </w:r>
      <w:proofErr w:type="spellEnd"/>
      <w:r w:rsidR="00EB3067" w:rsidRPr="009E4918">
        <w:rPr>
          <w:sz w:val="28"/>
          <w:szCs w:val="28"/>
          <w:lang w:val="ru-RU"/>
        </w:rPr>
        <w:t xml:space="preserve"> </w:t>
      </w:r>
      <w:proofErr w:type="spellStart"/>
      <w:r w:rsidR="00EB3067" w:rsidRPr="009E4918">
        <w:rPr>
          <w:sz w:val="28"/>
          <w:szCs w:val="28"/>
          <w:lang w:val="ru-RU"/>
        </w:rPr>
        <w:t>сесії</w:t>
      </w:r>
      <w:proofErr w:type="spellEnd"/>
      <w:r w:rsidR="00EB3067" w:rsidRPr="009E4918">
        <w:rPr>
          <w:sz w:val="28"/>
          <w:szCs w:val="28"/>
          <w:lang w:val="ru-RU"/>
        </w:rPr>
        <w:t>.</w:t>
      </w:r>
    </w:p>
    <w:p w14:paraId="6FA79F79" w14:textId="554C18CE" w:rsidR="00717C9A" w:rsidRPr="009E4918" w:rsidRDefault="005B744C" w:rsidP="00DB5A1A">
      <w:pPr>
        <w:pStyle w:val="a6"/>
        <w:tabs>
          <w:tab w:val="left" w:pos="540"/>
        </w:tabs>
        <w:spacing w:before="0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rFonts w:eastAsia="TimesNewRomanPSMT"/>
          <w:b/>
          <w:bCs/>
          <w:i/>
          <w:color w:val="5B9BD5" w:themeColor="accent1"/>
        </w:rPr>
        <w:t>Зарахування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результатів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,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отриманих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у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формальній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,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неформальній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та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>/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або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інформальній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 xml:space="preserve"> </w:t>
      </w:r>
      <w:proofErr w:type="spellStart"/>
      <w:r>
        <w:rPr>
          <w:rFonts w:eastAsia="TimesNewRomanPSMT"/>
          <w:b/>
          <w:bCs/>
          <w:i/>
          <w:color w:val="5B9BD5" w:themeColor="accent1"/>
        </w:rPr>
        <w:t>освіті</w:t>
      </w:r>
      <w:proofErr w:type="spellEnd"/>
      <w:r>
        <w:rPr>
          <w:rFonts w:eastAsia="TimesNewRomanPSMT"/>
          <w:b/>
          <w:bCs/>
          <w:i/>
          <w:color w:val="5B9BD5" w:themeColor="accent1"/>
        </w:rPr>
        <w:t>.</w:t>
      </w:r>
      <w:r>
        <w:rPr>
          <w:rFonts w:eastAsia="TimesNewRomanPSMT"/>
          <w:b/>
          <w:bCs/>
          <w:i/>
          <w:color w:val="5B9BD5" w:themeColor="accent1"/>
          <w:lang w:val="uk-UA"/>
        </w:rPr>
        <w:t xml:space="preserve"> </w:t>
      </w:r>
      <w:proofErr w:type="spellStart"/>
      <w:r w:rsidR="00DB5A1A" w:rsidRPr="009E4918">
        <w:rPr>
          <w:sz w:val="28"/>
          <w:szCs w:val="28"/>
        </w:rPr>
        <w:t>Валідація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результатів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навчання</w:t>
      </w:r>
      <w:proofErr w:type="spellEnd"/>
      <w:r w:rsidR="00DB5A1A" w:rsidRPr="009E4918">
        <w:rPr>
          <w:sz w:val="28"/>
          <w:szCs w:val="28"/>
        </w:rPr>
        <w:t xml:space="preserve">, </w:t>
      </w:r>
      <w:proofErr w:type="spellStart"/>
      <w:r w:rsidR="00DB5A1A" w:rsidRPr="009E4918">
        <w:rPr>
          <w:sz w:val="28"/>
          <w:szCs w:val="28"/>
        </w:rPr>
        <w:t>отриманих</w:t>
      </w:r>
      <w:proofErr w:type="spellEnd"/>
      <w:r w:rsidR="00DB5A1A" w:rsidRPr="009E4918">
        <w:rPr>
          <w:sz w:val="28"/>
          <w:szCs w:val="28"/>
        </w:rPr>
        <w:t xml:space="preserve"> у </w:t>
      </w:r>
      <w:proofErr w:type="spellStart"/>
      <w:r w:rsidR="00DB5A1A" w:rsidRPr="009E4918">
        <w:rPr>
          <w:sz w:val="28"/>
          <w:szCs w:val="28"/>
        </w:rPr>
        <w:t>неформальній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та</w:t>
      </w:r>
      <w:proofErr w:type="spellEnd"/>
      <w:r w:rsidR="00DB5A1A" w:rsidRPr="009E4918">
        <w:rPr>
          <w:sz w:val="28"/>
          <w:szCs w:val="28"/>
        </w:rPr>
        <w:t>/</w:t>
      </w:r>
      <w:proofErr w:type="spellStart"/>
      <w:r w:rsidR="00DB5A1A" w:rsidRPr="009E4918">
        <w:rPr>
          <w:sz w:val="28"/>
          <w:szCs w:val="28"/>
        </w:rPr>
        <w:t>або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інформальній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освіті</w:t>
      </w:r>
      <w:proofErr w:type="spellEnd"/>
      <w:r w:rsidR="00DB5A1A" w:rsidRPr="009E4918">
        <w:rPr>
          <w:sz w:val="28"/>
          <w:szCs w:val="28"/>
        </w:rPr>
        <w:t xml:space="preserve">, </w:t>
      </w:r>
      <w:proofErr w:type="spellStart"/>
      <w:r w:rsidR="00DB5A1A" w:rsidRPr="009E4918">
        <w:rPr>
          <w:sz w:val="28"/>
          <w:szCs w:val="28"/>
        </w:rPr>
        <w:t>передбачає</w:t>
      </w:r>
      <w:proofErr w:type="spellEnd"/>
      <w:r w:rsidR="00DB5A1A" w:rsidRPr="009E4918">
        <w:rPr>
          <w:sz w:val="28"/>
          <w:szCs w:val="28"/>
        </w:rPr>
        <w:t xml:space="preserve"> </w:t>
      </w:r>
      <w:r w:rsidR="00DB5A1A" w:rsidRPr="009E4918">
        <w:rPr>
          <w:sz w:val="28"/>
          <w:szCs w:val="28"/>
          <w:lang w:val="uk-UA"/>
        </w:rPr>
        <w:t>певні етапи і здійснюється</w:t>
      </w:r>
      <w:r w:rsidR="00DB5A1A" w:rsidRPr="009E4918">
        <w:rPr>
          <w:sz w:val="28"/>
          <w:szCs w:val="28"/>
        </w:rPr>
        <w:t xml:space="preserve"> </w:t>
      </w:r>
      <w:r w:rsidR="00DB5A1A" w:rsidRPr="009E4918">
        <w:rPr>
          <w:sz w:val="28"/>
          <w:szCs w:val="28"/>
          <w:lang w:val="uk-UA"/>
        </w:rPr>
        <w:t xml:space="preserve">Предметною комісією, створеною Деканом факультету. </w:t>
      </w:r>
      <w:proofErr w:type="spellStart"/>
      <w:r w:rsidR="00DB5A1A" w:rsidRPr="009E4918">
        <w:rPr>
          <w:sz w:val="28"/>
          <w:szCs w:val="28"/>
        </w:rPr>
        <w:t>Порядок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та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процедура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визнання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результатів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навчання</w:t>
      </w:r>
      <w:proofErr w:type="spellEnd"/>
      <w:r w:rsidR="00DB5A1A" w:rsidRPr="009E4918">
        <w:rPr>
          <w:sz w:val="28"/>
          <w:szCs w:val="28"/>
        </w:rPr>
        <w:t xml:space="preserve">, </w:t>
      </w:r>
      <w:proofErr w:type="spellStart"/>
      <w:r w:rsidR="00DB5A1A" w:rsidRPr="009E4918">
        <w:rPr>
          <w:sz w:val="28"/>
          <w:szCs w:val="28"/>
        </w:rPr>
        <w:t>отриманих</w:t>
      </w:r>
      <w:proofErr w:type="spellEnd"/>
      <w:r w:rsidR="00DB5A1A" w:rsidRPr="009E4918">
        <w:rPr>
          <w:sz w:val="28"/>
          <w:szCs w:val="28"/>
        </w:rPr>
        <w:t xml:space="preserve"> у </w:t>
      </w:r>
      <w:proofErr w:type="spellStart"/>
      <w:r w:rsidR="00DB5A1A" w:rsidRPr="009E4918">
        <w:rPr>
          <w:sz w:val="28"/>
          <w:szCs w:val="28"/>
        </w:rPr>
        <w:t>неформальній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та</w:t>
      </w:r>
      <w:proofErr w:type="spellEnd"/>
      <w:r w:rsidR="00DB5A1A" w:rsidRPr="009E4918">
        <w:rPr>
          <w:sz w:val="28"/>
          <w:szCs w:val="28"/>
        </w:rPr>
        <w:t>/</w:t>
      </w:r>
      <w:proofErr w:type="spellStart"/>
      <w:r w:rsidR="00DB5A1A" w:rsidRPr="009E4918">
        <w:rPr>
          <w:sz w:val="28"/>
          <w:szCs w:val="28"/>
        </w:rPr>
        <w:t>або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інформальній</w:t>
      </w:r>
      <w:proofErr w:type="spellEnd"/>
      <w:r w:rsidR="00DB5A1A" w:rsidRPr="009E4918">
        <w:rPr>
          <w:sz w:val="28"/>
          <w:szCs w:val="28"/>
        </w:rPr>
        <w:t xml:space="preserve"> </w:t>
      </w:r>
      <w:proofErr w:type="spellStart"/>
      <w:r w:rsidR="00DB5A1A" w:rsidRPr="009E4918">
        <w:rPr>
          <w:sz w:val="28"/>
          <w:szCs w:val="28"/>
        </w:rPr>
        <w:t>освіті</w:t>
      </w:r>
      <w:proofErr w:type="spellEnd"/>
      <w:r w:rsidR="00DB5A1A" w:rsidRPr="009E4918">
        <w:rPr>
          <w:sz w:val="28"/>
          <w:szCs w:val="28"/>
        </w:rPr>
        <w:t xml:space="preserve"> </w:t>
      </w:r>
      <w:r w:rsidR="00DB5A1A" w:rsidRPr="009E4918">
        <w:rPr>
          <w:sz w:val="28"/>
          <w:szCs w:val="28"/>
          <w:lang w:val="uk-UA"/>
        </w:rPr>
        <w:t xml:space="preserve">відображена у розділі </w:t>
      </w:r>
      <w:r w:rsidR="00DB5A1A" w:rsidRPr="009E4918">
        <w:rPr>
          <w:sz w:val="28"/>
          <w:szCs w:val="28"/>
        </w:rPr>
        <w:t xml:space="preserve">IV </w:t>
      </w:r>
      <w:hyperlink r:id="rId15" w:history="1"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ПОЛОЖЕННЯ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про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визнання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результатів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навчання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,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отриманих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у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формальній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,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неформальній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та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/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або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інформальній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освіті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у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Волинському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національному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університеті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імені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Лесі</w:t>
        </w:r>
        <w:proofErr w:type="spellEnd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 xml:space="preserve"> </w:t>
        </w:r>
        <w:proofErr w:type="spellStart"/>
        <w:r w:rsidR="00DB5A1A" w:rsidRPr="009E4918">
          <w:rPr>
            <w:rStyle w:val="af4"/>
            <w:b w:val="0"/>
            <w:spacing w:val="5"/>
            <w:sz w:val="28"/>
            <w:szCs w:val="28"/>
            <w:shd w:val="clear" w:color="auto" w:fill="FFFFFF"/>
          </w:rPr>
          <w:t>Українки</w:t>
        </w:r>
        <w:proofErr w:type="spellEnd"/>
      </w:hyperlink>
      <w:r w:rsidR="00DB5A1A" w:rsidRPr="009E4918">
        <w:rPr>
          <w:sz w:val="28"/>
          <w:szCs w:val="28"/>
          <w:lang w:val="uk-UA"/>
        </w:rPr>
        <w:t xml:space="preserve"> </w:t>
      </w:r>
      <w:r w:rsidR="00717C9A" w:rsidRPr="009E4918">
        <w:rPr>
          <w:sz w:val="28"/>
          <w:szCs w:val="28"/>
          <w:lang w:val="uk-UA"/>
        </w:rPr>
        <w:t>від 29.08.2024.</w:t>
      </w:r>
    </w:p>
    <w:p w14:paraId="3ADE0F47" w14:textId="0C9DCA6A" w:rsidR="00DB5A1A" w:rsidRPr="009E4918" w:rsidRDefault="00DB5A1A" w:rsidP="00DB5A1A">
      <w:pPr>
        <w:pStyle w:val="a6"/>
        <w:tabs>
          <w:tab w:val="left" w:pos="540"/>
        </w:tabs>
        <w:spacing w:before="0"/>
        <w:ind w:left="0" w:firstLine="567"/>
        <w:jc w:val="both"/>
        <w:rPr>
          <w:sz w:val="28"/>
          <w:szCs w:val="28"/>
          <w:lang w:val="uk-UA" w:eastAsia="uk-UA"/>
        </w:rPr>
      </w:pPr>
      <w:r w:rsidRPr="009E4918">
        <w:rPr>
          <w:b/>
          <w:bCs/>
          <w:i/>
          <w:sz w:val="28"/>
          <w:szCs w:val="28"/>
          <w:lang w:val="uk-UA"/>
        </w:rPr>
        <w:t>Про зарахування сертифікатів В2.</w:t>
      </w:r>
      <w:r w:rsidRPr="009E4918">
        <w:rPr>
          <w:b/>
          <w:bCs/>
          <w:sz w:val="28"/>
          <w:szCs w:val="28"/>
          <w:lang w:val="uk-UA"/>
        </w:rPr>
        <w:t xml:space="preserve"> </w:t>
      </w:r>
      <w:r w:rsidRPr="009E4918">
        <w:rPr>
          <w:sz w:val="28"/>
          <w:szCs w:val="28"/>
          <w:lang w:val="uk-UA"/>
        </w:rPr>
        <w:t xml:space="preserve">Сертифікат відповідно до Загальноєвропейської рекомендації з </w:t>
      </w:r>
      <w:proofErr w:type="spellStart"/>
      <w:r w:rsidRPr="009E4918">
        <w:rPr>
          <w:sz w:val="28"/>
          <w:szCs w:val="28"/>
          <w:lang w:val="uk-UA"/>
        </w:rPr>
        <w:t>мовної</w:t>
      </w:r>
      <w:proofErr w:type="spellEnd"/>
      <w:r w:rsidR="00471F56" w:rsidRPr="009E4918">
        <w:rPr>
          <w:sz w:val="28"/>
          <w:szCs w:val="28"/>
          <w:lang w:val="uk-UA"/>
        </w:rPr>
        <w:t xml:space="preserve"> освіти (на рівні не нижче як В</w:t>
      </w:r>
      <w:r w:rsidRPr="009E4918">
        <w:rPr>
          <w:sz w:val="28"/>
          <w:szCs w:val="28"/>
          <w:lang w:val="uk-UA"/>
        </w:rPr>
        <w:t>2) з освітнього компонента «Іноземна мова (</w:t>
      </w:r>
      <w:r w:rsidR="00431614" w:rsidRPr="009E4918">
        <w:rPr>
          <w:sz w:val="28"/>
          <w:szCs w:val="28"/>
          <w:lang w:val="uk-UA"/>
        </w:rPr>
        <w:t>англійська</w:t>
      </w:r>
      <w:r w:rsidRPr="009E4918">
        <w:rPr>
          <w:sz w:val="28"/>
          <w:szCs w:val="28"/>
          <w:lang w:val="uk-UA"/>
        </w:rPr>
        <w:t>)» обов’язкової ча</w:t>
      </w:r>
      <w:r w:rsidR="000F1422" w:rsidRPr="009E4918">
        <w:rPr>
          <w:sz w:val="28"/>
          <w:szCs w:val="28"/>
          <w:lang w:val="uk-UA"/>
        </w:rPr>
        <w:t>стини навчальних планів усіх ОП</w:t>
      </w:r>
      <w:r w:rsidRPr="009E4918">
        <w:rPr>
          <w:sz w:val="28"/>
          <w:szCs w:val="28"/>
          <w:lang w:val="uk-UA"/>
        </w:rPr>
        <w:t xml:space="preserve"> та </w:t>
      </w:r>
      <w:r w:rsidR="000F1422" w:rsidRPr="009E4918">
        <w:rPr>
          <w:sz w:val="28"/>
          <w:szCs w:val="28"/>
          <w:lang w:val="uk-UA"/>
        </w:rPr>
        <w:t>у</w:t>
      </w:r>
      <w:r w:rsidRPr="009E4918">
        <w:rPr>
          <w:sz w:val="28"/>
          <w:szCs w:val="28"/>
          <w:lang w:val="uk-UA"/>
        </w:rPr>
        <w:t xml:space="preserve">сіх рівнів вищої освіти дає підстави для </w:t>
      </w:r>
      <w:proofErr w:type="spellStart"/>
      <w:r w:rsidRPr="009E4918">
        <w:rPr>
          <w:sz w:val="28"/>
          <w:szCs w:val="28"/>
          <w:lang w:val="uk-UA"/>
        </w:rPr>
        <w:t>перезарахування</w:t>
      </w:r>
      <w:proofErr w:type="spellEnd"/>
      <w:r w:rsidRPr="009E4918">
        <w:rPr>
          <w:sz w:val="28"/>
          <w:szCs w:val="28"/>
          <w:lang w:val="uk-UA"/>
        </w:rPr>
        <w:t xml:space="preserve"> з підсумковою оцінкою 100 балів. Здобувач звільняється від вивчення </w:t>
      </w:r>
      <w:proofErr w:type="spellStart"/>
      <w:r w:rsidRPr="009E4918">
        <w:rPr>
          <w:sz w:val="28"/>
          <w:szCs w:val="28"/>
          <w:lang w:val="uk-UA"/>
        </w:rPr>
        <w:t>перезарахованого</w:t>
      </w:r>
      <w:proofErr w:type="spellEnd"/>
      <w:r w:rsidRPr="009E4918">
        <w:rPr>
          <w:sz w:val="28"/>
          <w:szCs w:val="28"/>
          <w:lang w:val="uk-UA"/>
        </w:rPr>
        <w:t xml:space="preserve"> ОК (пункти 4.7 і 4.8 Положення про визнання результатів навчання, отриманих у формальній, неформальній та/або </w:t>
      </w:r>
      <w:proofErr w:type="spellStart"/>
      <w:r w:rsidRPr="009E4918">
        <w:rPr>
          <w:sz w:val="28"/>
          <w:szCs w:val="28"/>
          <w:lang w:val="uk-UA"/>
        </w:rPr>
        <w:t>інформальній</w:t>
      </w:r>
      <w:proofErr w:type="spellEnd"/>
      <w:r w:rsidRPr="009E4918">
        <w:rPr>
          <w:sz w:val="28"/>
          <w:szCs w:val="28"/>
          <w:lang w:val="uk-UA"/>
        </w:rPr>
        <w:t xml:space="preserve"> освіті у Волинському національному університеті імені Лесі Українки від 29.08.2024).</w:t>
      </w:r>
    </w:p>
    <w:p w14:paraId="73FCE158" w14:textId="54ABF02F" w:rsidR="00DB5A1A" w:rsidRPr="009E4918" w:rsidRDefault="00DB5A1A" w:rsidP="00DB5A1A">
      <w:pPr>
        <w:pStyle w:val="a6"/>
        <w:tabs>
          <w:tab w:val="left" w:pos="540"/>
        </w:tabs>
        <w:spacing w:before="0"/>
        <w:ind w:left="0" w:firstLine="567"/>
        <w:jc w:val="both"/>
        <w:rPr>
          <w:b/>
          <w:sz w:val="28"/>
          <w:szCs w:val="28"/>
        </w:rPr>
      </w:pPr>
      <w:proofErr w:type="spellStart"/>
      <w:r w:rsidRPr="009E4918">
        <w:rPr>
          <w:b/>
          <w:sz w:val="28"/>
          <w:szCs w:val="28"/>
        </w:rPr>
        <w:t>Можливість</w:t>
      </w:r>
      <w:proofErr w:type="spellEnd"/>
      <w:r w:rsidRPr="009E4918">
        <w:rPr>
          <w:b/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отримати</w:t>
      </w:r>
      <w:proofErr w:type="spellEnd"/>
      <w:r w:rsidRPr="009E4918">
        <w:rPr>
          <w:b/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додаткові</w:t>
      </w:r>
      <w:proofErr w:type="spellEnd"/>
      <w:r w:rsidRPr="009E4918">
        <w:rPr>
          <w:b/>
          <w:sz w:val="28"/>
          <w:szCs w:val="28"/>
        </w:rPr>
        <w:t xml:space="preserve"> (</w:t>
      </w:r>
      <w:proofErr w:type="spellStart"/>
      <w:r w:rsidRPr="009E4918">
        <w:rPr>
          <w:b/>
          <w:sz w:val="28"/>
          <w:szCs w:val="28"/>
        </w:rPr>
        <w:t>бонусні</w:t>
      </w:r>
      <w:proofErr w:type="spellEnd"/>
      <w:r w:rsidRPr="009E4918">
        <w:rPr>
          <w:b/>
          <w:sz w:val="28"/>
          <w:szCs w:val="28"/>
        </w:rPr>
        <w:t xml:space="preserve">) </w:t>
      </w:r>
      <w:proofErr w:type="spellStart"/>
      <w:r w:rsidRPr="009E4918">
        <w:rPr>
          <w:b/>
          <w:sz w:val="28"/>
          <w:szCs w:val="28"/>
        </w:rPr>
        <w:t>бали</w:t>
      </w:r>
      <w:proofErr w:type="spellEnd"/>
      <w:r w:rsidRPr="009E4918">
        <w:rPr>
          <w:b/>
          <w:sz w:val="28"/>
          <w:szCs w:val="28"/>
        </w:rPr>
        <w:t>.</w:t>
      </w:r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Здобувач</w:t>
      </w:r>
      <w:r w:rsidRPr="009E4918">
        <w:rPr>
          <w:sz w:val="28"/>
          <w:szCs w:val="28"/>
          <w:lang w:val="uk-UA"/>
        </w:rPr>
        <w:t>ам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освіти</w:t>
      </w:r>
      <w:proofErr w:type="spellEnd"/>
      <w:r w:rsidRPr="009E4918">
        <w:rPr>
          <w:sz w:val="28"/>
          <w:szCs w:val="28"/>
        </w:rPr>
        <w:t xml:space="preserve">, </w:t>
      </w:r>
      <w:proofErr w:type="spellStart"/>
      <w:r w:rsidRPr="009E4918">
        <w:rPr>
          <w:sz w:val="28"/>
          <w:szCs w:val="28"/>
        </w:rPr>
        <w:t>які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брали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участь</w:t>
      </w:r>
      <w:proofErr w:type="spellEnd"/>
      <w:r w:rsidRPr="009E4918">
        <w:rPr>
          <w:sz w:val="28"/>
          <w:szCs w:val="28"/>
        </w:rPr>
        <w:t xml:space="preserve"> у </w:t>
      </w:r>
      <w:proofErr w:type="spellStart"/>
      <w:r w:rsidRPr="009E4918">
        <w:rPr>
          <w:sz w:val="28"/>
          <w:szCs w:val="28"/>
        </w:rPr>
        <w:t>роботі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конференцій</w:t>
      </w:r>
      <w:proofErr w:type="spellEnd"/>
      <w:r w:rsidRPr="009E4918">
        <w:rPr>
          <w:sz w:val="28"/>
          <w:szCs w:val="28"/>
        </w:rPr>
        <w:t xml:space="preserve">, </w:t>
      </w:r>
      <w:proofErr w:type="spellStart"/>
      <w:r w:rsidRPr="009E4918">
        <w:rPr>
          <w:sz w:val="28"/>
          <w:szCs w:val="28"/>
        </w:rPr>
        <w:t>підготовці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наукових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публікацій</w:t>
      </w:r>
      <w:proofErr w:type="spellEnd"/>
      <w:r w:rsidRPr="009E4918">
        <w:rPr>
          <w:sz w:val="28"/>
          <w:szCs w:val="28"/>
        </w:rPr>
        <w:t xml:space="preserve">, в </w:t>
      </w:r>
      <w:proofErr w:type="spellStart"/>
      <w:r w:rsidRPr="009E4918">
        <w:rPr>
          <w:sz w:val="28"/>
          <w:szCs w:val="28"/>
        </w:rPr>
        <w:t>олімпіадах</w:t>
      </w:r>
      <w:proofErr w:type="spellEnd"/>
      <w:r w:rsidRPr="009E4918">
        <w:rPr>
          <w:sz w:val="28"/>
          <w:szCs w:val="28"/>
        </w:rPr>
        <w:t xml:space="preserve">, </w:t>
      </w:r>
      <w:proofErr w:type="spellStart"/>
      <w:r w:rsidRPr="009E4918">
        <w:rPr>
          <w:sz w:val="28"/>
          <w:szCs w:val="28"/>
        </w:rPr>
        <w:t>конкурсах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студентських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наукових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робіт</w:t>
      </w:r>
      <w:proofErr w:type="spellEnd"/>
      <w:r w:rsidRPr="009E4918">
        <w:rPr>
          <w:sz w:val="28"/>
          <w:szCs w:val="28"/>
          <w:lang w:val="uk-UA"/>
        </w:rPr>
        <w:t>,</w:t>
      </w:r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конкурсах</w:t>
      </w:r>
      <w:proofErr w:type="spellEnd"/>
      <w:r w:rsidRPr="009E4918">
        <w:rPr>
          <w:sz w:val="28"/>
          <w:szCs w:val="28"/>
          <w:lang w:val="uk-UA"/>
        </w:rPr>
        <w:t xml:space="preserve">, </w:t>
      </w:r>
      <w:proofErr w:type="spellStart"/>
      <w:r w:rsidRPr="009E4918">
        <w:rPr>
          <w:sz w:val="28"/>
          <w:szCs w:val="28"/>
        </w:rPr>
        <w:t>тощо</w:t>
      </w:r>
      <w:proofErr w:type="spellEnd"/>
      <w:r w:rsidRPr="009E4918">
        <w:rPr>
          <w:sz w:val="28"/>
          <w:szCs w:val="28"/>
          <w:lang w:val="uk-UA"/>
        </w:rPr>
        <w:t xml:space="preserve">, що </w:t>
      </w:r>
      <w:proofErr w:type="spellStart"/>
      <w:r w:rsidRPr="009E4918">
        <w:rPr>
          <w:sz w:val="28"/>
          <w:szCs w:val="28"/>
          <w:lang w:val="uk-UA"/>
        </w:rPr>
        <w:t>пов</w:t>
      </w:r>
      <w:proofErr w:type="spellEnd"/>
      <w:r w:rsidRPr="009E4918">
        <w:rPr>
          <w:sz w:val="28"/>
          <w:szCs w:val="28"/>
        </w:rPr>
        <w:t>’</w:t>
      </w:r>
      <w:proofErr w:type="spellStart"/>
      <w:r w:rsidRPr="009E4918">
        <w:rPr>
          <w:sz w:val="28"/>
          <w:szCs w:val="28"/>
          <w:lang w:val="uk-UA"/>
        </w:rPr>
        <w:t>язано</w:t>
      </w:r>
      <w:proofErr w:type="spellEnd"/>
      <w:r w:rsidRPr="009E4918">
        <w:rPr>
          <w:sz w:val="28"/>
          <w:szCs w:val="28"/>
          <w:lang w:val="uk-UA"/>
        </w:rPr>
        <w:t xml:space="preserve"> </w:t>
      </w:r>
      <w:r w:rsidR="007E2952" w:rsidRPr="009E4918">
        <w:rPr>
          <w:sz w:val="28"/>
          <w:szCs w:val="28"/>
          <w:lang w:val="uk-UA"/>
        </w:rPr>
        <w:t>зі</w:t>
      </w:r>
      <w:r w:rsidRPr="009E4918">
        <w:rPr>
          <w:sz w:val="28"/>
          <w:szCs w:val="28"/>
          <w:lang w:val="uk-UA"/>
        </w:rPr>
        <w:t xml:space="preserve"> знанням та вивченням іноземної мови</w:t>
      </w:r>
      <w:r w:rsidRPr="009E4918">
        <w:rPr>
          <w:sz w:val="28"/>
          <w:szCs w:val="28"/>
        </w:rPr>
        <w:t xml:space="preserve"> й </w:t>
      </w:r>
      <w:proofErr w:type="spellStart"/>
      <w:r w:rsidRPr="009E4918">
        <w:rPr>
          <w:sz w:val="28"/>
          <w:szCs w:val="28"/>
        </w:rPr>
        <w:t>досягли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значних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результатів</w:t>
      </w:r>
      <w:proofErr w:type="spellEnd"/>
      <w:r w:rsidRPr="009E4918">
        <w:rPr>
          <w:sz w:val="28"/>
          <w:szCs w:val="28"/>
        </w:rPr>
        <w:t>,</w:t>
      </w:r>
      <w:r w:rsidRPr="009E4918">
        <w:rPr>
          <w:sz w:val="28"/>
          <w:szCs w:val="28"/>
          <w:lang w:val="uk-UA"/>
        </w:rPr>
        <w:t xml:space="preserve"> а також</w:t>
      </w:r>
      <w:r w:rsidRPr="009E4918">
        <w:rPr>
          <w:sz w:val="28"/>
          <w:szCs w:val="28"/>
        </w:rPr>
        <w:t xml:space="preserve"> </w:t>
      </w:r>
      <w:r w:rsidRPr="009E4918">
        <w:rPr>
          <w:sz w:val="28"/>
          <w:szCs w:val="28"/>
          <w:lang w:val="uk-UA"/>
        </w:rPr>
        <w:t>за а</w:t>
      </w:r>
      <w:proofErr w:type="spellStart"/>
      <w:r w:rsidRPr="009E4918">
        <w:rPr>
          <w:sz w:val="28"/>
          <w:szCs w:val="28"/>
        </w:rPr>
        <w:t>ктивність</w:t>
      </w:r>
      <w:proofErr w:type="spellEnd"/>
      <w:r w:rsidRPr="009E4918">
        <w:rPr>
          <w:sz w:val="28"/>
          <w:szCs w:val="28"/>
        </w:rPr>
        <w:t xml:space="preserve"> </w:t>
      </w:r>
      <w:r w:rsidRPr="009E4918">
        <w:rPr>
          <w:sz w:val="28"/>
          <w:szCs w:val="28"/>
          <w:lang w:eastAsia="uk-UA"/>
        </w:rPr>
        <w:t xml:space="preserve">у </w:t>
      </w:r>
      <w:proofErr w:type="spellStart"/>
      <w:r w:rsidRPr="009E4918">
        <w:rPr>
          <w:sz w:val="28"/>
          <w:szCs w:val="28"/>
          <w:lang w:eastAsia="uk-UA"/>
        </w:rPr>
        <w:t>ході</w:t>
      </w:r>
      <w:proofErr w:type="spellEnd"/>
      <w:r w:rsidRPr="009E4918">
        <w:rPr>
          <w:sz w:val="28"/>
          <w:szCs w:val="28"/>
          <w:lang w:eastAsia="uk-UA"/>
        </w:rPr>
        <w:t xml:space="preserve"> </w:t>
      </w:r>
      <w:proofErr w:type="spellStart"/>
      <w:r w:rsidRPr="009E4918">
        <w:rPr>
          <w:sz w:val="28"/>
          <w:szCs w:val="28"/>
          <w:lang w:eastAsia="uk-UA"/>
        </w:rPr>
        <w:t>заняття</w:t>
      </w:r>
      <w:proofErr w:type="spellEnd"/>
      <w:r w:rsidRPr="009E4918">
        <w:rPr>
          <w:sz w:val="28"/>
          <w:szCs w:val="28"/>
          <w:lang w:eastAsia="uk-UA"/>
        </w:rPr>
        <w:t xml:space="preserve"> (</w:t>
      </w:r>
      <w:proofErr w:type="spellStart"/>
      <w:r w:rsidRPr="009E4918">
        <w:rPr>
          <w:sz w:val="28"/>
          <w:szCs w:val="28"/>
          <w:lang w:eastAsia="uk-UA"/>
        </w:rPr>
        <w:t>внесення</w:t>
      </w:r>
      <w:proofErr w:type="spellEnd"/>
      <w:r w:rsidRPr="009E4918">
        <w:rPr>
          <w:sz w:val="28"/>
          <w:szCs w:val="28"/>
          <w:lang w:eastAsia="uk-UA"/>
        </w:rPr>
        <w:t xml:space="preserve"> </w:t>
      </w:r>
      <w:proofErr w:type="spellStart"/>
      <w:r w:rsidRPr="009E4918">
        <w:rPr>
          <w:sz w:val="28"/>
          <w:szCs w:val="28"/>
          <w:lang w:eastAsia="uk-UA"/>
        </w:rPr>
        <w:t>пропозицій</w:t>
      </w:r>
      <w:proofErr w:type="spellEnd"/>
      <w:r w:rsidRPr="009E4918">
        <w:rPr>
          <w:sz w:val="28"/>
          <w:szCs w:val="28"/>
          <w:lang w:eastAsia="uk-UA"/>
        </w:rPr>
        <w:t xml:space="preserve">, </w:t>
      </w:r>
      <w:proofErr w:type="spellStart"/>
      <w:r w:rsidRPr="009E4918">
        <w:rPr>
          <w:sz w:val="28"/>
          <w:szCs w:val="28"/>
          <w:lang w:eastAsia="uk-UA"/>
        </w:rPr>
        <w:t>прийняття</w:t>
      </w:r>
      <w:proofErr w:type="spellEnd"/>
      <w:r w:rsidRPr="009E4918">
        <w:rPr>
          <w:sz w:val="28"/>
          <w:szCs w:val="28"/>
          <w:lang w:eastAsia="uk-UA"/>
        </w:rPr>
        <w:t xml:space="preserve"> </w:t>
      </w:r>
      <w:proofErr w:type="spellStart"/>
      <w:r w:rsidRPr="009E4918">
        <w:rPr>
          <w:sz w:val="28"/>
          <w:szCs w:val="28"/>
          <w:lang w:eastAsia="uk-UA"/>
        </w:rPr>
        <w:t>оригінальних</w:t>
      </w:r>
      <w:proofErr w:type="spellEnd"/>
      <w:r w:rsidRPr="009E4918">
        <w:rPr>
          <w:sz w:val="28"/>
          <w:szCs w:val="28"/>
          <w:lang w:eastAsia="uk-UA"/>
        </w:rPr>
        <w:t xml:space="preserve"> </w:t>
      </w:r>
      <w:proofErr w:type="spellStart"/>
      <w:r w:rsidRPr="009E4918">
        <w:rPr>
          <w:sz w:val="28"/>
          <w:szCs w:val="28"/>
          <w:lang w:eastAsia="uk-UA"/>
        </w:rPr>
        <w:t>рішень</w:t>
      </w:r>
      <w:proofErr w:type="spellEnd"/>
      <w:r w:rsidRPr="009E4918">
        <w:rPr>
          <w:sz w:val="28"/>
          <w:szCs w:val="28"/>
          <w:lang w:eastAsia="uk-UA"/>
        </w:rPr>
        <w:t xml:space="preserve">, </w:t>
      </w:r>
      <w:proofErr w:type="spellStart"/>
      <w:r w:rsidRPr="009E4918">
        <w:rPr>
          <w:sz w:val="28"/>
          <w:szCs w:val="28"/>
          <w:lang w:eastAsia="uk-UA"/>
        </w:rPr>
        <w:t>надання</w:t>
      </w:r>
      <w:proofErr w:type="spellEnd"/>
      <w:r w:rsidRPr="009E4918">
        <w:rPr>
          <w:sz w:val="28"/>
          <w:szCs w:val="28"/>
          <w:lang w:eastAsia="uk-UA"/>
        </w:rPr>
        <w:t xml:space="preserve"> </w:t>
      </w:r>
      <w:proofErr w:type="spellStart"/>
      <w:r w:rsidRPr="009E4918">
        <w:rPr>
          <w:sz w:val="28"/>
          <w:szCs w:val="28"/>
          <w:lang w:eastAsia="uk-UA"/>
        </w:rPr>
        <w:t>уточнень</w:t>
      </w:r>
      <w:proofErr w:type="spellEnd"/>
      <w:r w:rsidRPr="009E4918">
        <w:rPr>
          <w:sz w:val="28"/>
          <w:szCs w:val="28"/>
          <w:lang w:eastAsia="uk-UA"/>
        </w:rPr>
        <w:t xml:space="preserve"> і </w:t>
      </w:r>
      <w:proofErr w:type="spellStart"/>
      <w:r w:rsidRPr="009E4918">
        <w:rPr>
          <w:sz w:val="28"/>
          <w:szCs w:val="28"/>
          <w:lang w:eastAsia="uk-UA"/>
        </w:rPr>
        <w:t>визначень</w:t>
      </w:r>
      <w:proofErr w:type="spellEnd"/>
      <w:r w:rsidRPr="009E4918">
        <w:rPr>
          <w:sz w:val="28"/>
          <w:szCs w:val="28"/>
          <w:lang w:eastAsia="uk-UA"/>
        </w:rPr>
        <w:t xml:space="preserve">, </w:t>
      </w:r>
      <w:proofErr w:type="spellStart"/>
      <w:r w:rsidRPr="009E4918">
        <w:rPr>
          <w:sz w:val="28"/>
          <w:szCs w:val="28"/>
          <w:lang w:eastAsia="uk-UA"/>
        </w:rPr>
        <w:t>доповнення</w:t>
      </w:r>
      <w:proofErr w:type="spellEnd"/>
      <w:r w:rsidRPr="009E4918">
        <w:rPr>
          <w:sz w:val="28"/>
          <w:szCs w:val="28"/>
          <w:lang w:eastAsia="uk-UA"/>
        </w:rPr>
        <w:t xml:space="preserve"> </w:t>
      </w:r>
      <w:proofErr w:type="spellStart"/>
      <w:r w:rsidRPr="009E4918">
        <w:rPr>
          <w:sz w:val="28"/>
          <w:szCs w:val="28"/>
          <w:lang w:eastAsia="uk-UA"/>
        </w:rPr>
        <w:t>попередніх</w:t>
      </w:r>
      <w:proofErr w:type="spellEnd"/>
      <w:r w:rsidRPr="009E4918">
        <w:rPr>
          <w:sz w:val="28"/>
          <w:szCs w:val="28"/>
          <w:lang w:eastAsia="uk-UA"/>
        </w:rPr>
        <w:t xml:space="preserve"> </w:t>
      </w:r>
      <w:proofErr w:type="spellStart"/>
      <w:r w:rsidRPr="009E4918">
        <w:rPr>
          <w:sz w:val="28"/>
          <w:szCs w:val="28"/>
          <w:lang w:eastAsia="uk-UA"/>
        </w:rPr>
        <w:t>відповідей</w:t>
      </w:r>
      <w:proofErr w:type="spellEnd"/>
      <w:r w:rsidRPr="009E4918">
        <w:rPr>
          <w:sz w:val="28"/>
          <w:szCs w:val="28"/>
          <w:lang w:eastAsia="uk-UA"/>
        </w:rPr>
        <w:t xml:space="preserve">, </w:t>
      </w:r>
      <w:proofErr w:type="spellStart"/>
      <w:r w:rsidRPr="009E4918">
        <w:rPr>
          <w:sz w:val="28"/>
          <w:szCs w:val="28"/>
        </w:rPr>
        <w:t>участь</w:t>
      </w:r>
      <w:proofErr w:type="spellEnd"/>
      <w:r w:rsidRPr="009E4918">
        <w:rPr>
          <w:sz w:val="28"/>
          <w:szCs w:val="28"/>
        </w:rPr>
        <w:t xml:space="preserve"> у </w:t>
      </w:r>
      <w:proofErr w:type="spellStart"/>
      <w:r w:rsidRPr="009E4918">
        <w:rPr>
          <w:sz w:val="28"/>
          <w:szCs w:val="28"/>
        </w:rPr>
        <w:t>дискусіях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тощо</w:t>
      </w:r>
      <w:proofErr w:type="spellEnd"/>
      <w:r w:rsidRPr="009E4918">
        <w:rPr>
          <w:sz w:val="28"/>
          <w:szCs w:val="28"/>
        </w:rPr>
        <w:t>)</w:t>
      </w:r>
      <w:r w:rsidRPr="009E4918">
        <w:rPr>
          <w:sz w:val="28"/>
          <w:szCs w:val="28"/>
          <w:lang w:val="uk-UA"/>
        </w:rPr>
        <w:t xml:space="preserve">, </w:t>
      </w:r>
      <w:proofErr w:type="spellStart"/>
      <w:r w:rsidRPr="009E4918">
        <w:rPr>
          <w:sz w:val="28"/>
          <w:szCs w:val="28"/>
        </w:rPr>
        <w:t>може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бути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присуджено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додаткові</w:t>
      </w:r>
      <w:proofErr w:type="spellEnd"/>
      <w:r w:rsidRPr="009E4918">
        <w:rPr>
          <w:sz w:val="28"/>
          <w:szCs w:val="28"/>
        </w:rPr>
        <w:t xml:space="preserve"> (</w:t>
      </w:r>
      <w:proofErr w:type="spellStart"/>
      <w:r w:rsidRPr="009E4918">
        <w:rPr>
          <w:sz w:val="28"/>
          <w:szCs w:val="28"/>
        </w:rPr>
        <w:t>бонусні</w:t>
      </w:r>
      <w:proofErr w:type="spellEnd"/>
      <w:r w:rsidRPr="009E4918">
        <w:rPr>
          <w:sz w:val="28"/>
          <w:szCs w:val="28"/>
        </w:rPr>
        <w:t xml:space="preserve">) </w:t>
      </w:r>
      <w:proofErr w:type="spellStart"/>
      <w:r w:rsidRPr="009E4918">
        <w:rPr>
          <w:sz w:val="28"/>
          <w:szCs w:val="28"/>
        </w:rPr>
        <w:t>бали</w:t>
      </w:r>
      <w:proofErr w:type="spellEnd"/>
      <w:r w:rsidRPr="009E4918">
        <w:rPr>
          <w:sz w:val="28"/>
          <w:szCs w:val="28"/>
        </w:rPr>
        <w:t xml:space="preserve">, </w:t>
      </w:r>
      <w:proofErr w:type="spellStart"/>
      <w:r w:rsidRPr="009E4918">
        <w:rPr>
          <w:sz w:val="28"/>
          <w:szCs w:val="28"/>
        </w:rPr>
        <w:t>які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зараховуються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як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результати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поточного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контролю</w:t>
      </w:r>
      <w:proofErr w:type="spellEnd"/>
      <w:r w:rsidRPr="009E4918">
        <w:rPr>
          <w:sz w:val="28"/>
          <w:szCs w:val="28"/>
          <w:lang w:val="uk-UA"/>
        </w:rPr>
        <w:t xml:space="preserve">, за погодженням </w:t>
      </w:r>
      <w:r w:rsidRPr="009E4918">
        <w:rPr>
          <w:b/>
          <w:sz w:val="28"/>
          <w:szCs w:val="28"/>
          <w:u w:val="single"/>
          <w:lang w:val="uk-UA"/>
        </w:rPr>
        <w:t>з</w:t>
      </w:r>
      <w:r w:rsidRPr="009E4918">
        <w:rPr>
          <w:b/>
          <w:sz w:val="28"/>
          <w:szCs w:val="28"/>
          <w:u w:val="single"/>
        </w:rPr>
        <w:t xml:space="preserve"> </w:t>
      </w:r>
      <w:proofErr w:type="spellStart"/>
      <w:r w:rsidRPr="009E4918">
        <w:rPr>
          <w:b/>
          <w:sz w:val="28"/>
          <w:szCs w:val="28"/>
          <w:u w:val="single"/>
        </w:rPr>
        <w:t>науково-методичн</w:t>
      </w:r>
      <w:r w:rsidRPr="009E4918">
        <w:rPr>
          <w:b/>
          <w:sz w:val="28"/>
          <w:szCs w:val="28"/>
          <w:u w:val="single"/>
          <w:lang w:val="uk-UA"/>
        </w:rPr>
        <w:t>ою</w:t>
      </w:r>
      <w:proofErr w:type="spellEnd"/>
      <w:r w:rsidRPr="009E4918">
        <w:rPr>
          <w:b/>
          <w:sz w:val="28"/>
          <w:szCs w:val="28"/>
          <w:u w:val="single"/>
        </w:rPr>
        <w:t xml:space="preserve"> </w:t>
      </w:r>
      <w:proofErr w:type="spellStart"/>
      <w:r w:rsidRPr="009E4918">
        <w:rPr>
          <w:b/>
          <w:sz w:val="28"/>
          <w:szCs w:val="28"/>
          <w:u w:val="single"/>
        </w:rPr>
        <w:t>комісі</w:t>
      </w:r>
      <w:r w:rsidRPr="009E4918">
        <w:rPr>
          <w:b/>
          <w:sz w:val="28"/>
          <w:szCs w:val="28"/>
          <w:u w:val="single"/>
          <w:lang w:val="uk-UA"/>
        </w:rPr>
        <w:t>єю</w:t>
      </w:r>
      <w:proofErr w:type="spellEnd"/>
      <w:r w:rsidRPr="009E4918">
        <w:rPr>
          <w:b/>
          <w:sz w:val="28"/>
          <w:szCs w:val="28"/>
          <w:u w:val="single"/>
        </w:rPr>
        <w:t xml:space="preserve"> </w:t>
      </w:r>
      <w:proofErr w:type="spellStart"/>
      <w:r w:rsidRPr="009E4918">
        <w:rPr>
          <w:b/>
          <w:sz w:val="28"/>
          <w:szCs w:val="28"/>
          <w:u w:val="single"/>
        </w:rPr>
        <w:t>факультету</w:t>
      </w:r>
      <w:proofErr w:type="spellEnd"/>
      <w:r w:rsidRPr="009E4918">
        <w:rPr>
          <w:b/>
          <w:sz w:val="28"/>
          <w:szCs w:val="28"/>
        </w:rPr>
        <w:t xml:space="preserve">. </w:t>
      </w:r>
      <w:proofErr w:type="spellStart"/>
      <w:r w:rsidRPr="009E4918">
        <w:rPr>
          <w:sz w:val="28"/>
          <w:szCs w:val="28"/>
        </w:rPr>
        <w:t>При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цьому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загальна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кількість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балів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за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поточну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роботу</w:t>
      </w:r>
      <w:proofErr w:type="spellEnd"/>
      <w:r w:rsidRPr="009E4918">
        <w:rPr>
          <w:sz w:val="28"/>
          <w:szCs w:val="28"/>
        </w:rPr>
        <w:t xml:space="preserve">, у </w:t>
      </w:r>
      <w:proofErr w:type="spellStart"/>
      <w:r w:rsidRPr="009E4918">
        <w:rPr>
          <w:sz w:val="28"/>
          <w:szCs w:val="28"/>
        </w:rPr>
        <w:t>випадку</w:t>
      </w:r>
      <w:proofErr w:type="spellEnd"/>
      <w:r w:rsidRPr="009E4918">
        <w:rPr>
          <w:sz w:val="28"/>
          <w:szCs w:val="28"/>
        </w:rPr>
        <w:t xml:space="preserve"> ОК, </w:t>
      </w:r>
      <w:proofErr w:type="spellStart"/>
      <w:r w:rsidRPr="009E4918">
        <w:rPr>
          <w:sz w:val="28"/>
          <w:szCs w:val="28"/>
        </w:rPr>
        <w:t>де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передбачено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екзамен</w:t>
      </w:r>
      <w:proofErr w:type="spellEnd"/>
      <w:r w:rsidRPr="009E4918">
        <w:rPr>
          <w:sz w:val="28"/>
          <w:szCs w:val="28"/>
        </w:rPr>
        <w:t xml:space="preserve">, </w:t>
      </w:r>
      <w:proofErr w:type="spellStart"/>
      <w:r w:rsidRPr="009E4918">
        <w:rPr>
          <w:sz w:val="28"/>
          <w:szCs w:val="28"/>
        </w:rPr>
        <w:t>не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може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перевищувати</w:t>
      </w:r>
      <w:proofErr w:type="spellEnd"/>
      <w:r w:rsidRPr="009E4918">
        <w:rPr>
          <w:sz w:val="28"/>
          <w:szCs w:val="28"/>
        </w:rPr>
        <w:t xml:space="preserve"> </w:t>
      </w:r>
      <w:r w:rsidRPr="009E4918">
        <w:rPr>
          <w:b/>
          <w:sz w:val="28"/>
          <w:szCs w:val="28"/>
        </w:rPr>
        <w:t xml:space="preserve">70 </w:t>
      </w:r>
      <w:proofErr w:type="spellStart"/>
      <w:r w:rsidRPr="009E4918">
        <w:rPr>
          <w:b/>
          <w:sz w:val="28"/>
          <w:szCs w:val="28"/>
        </w:rPr>
        <w:t>балів</w:t>
      </w:r>
      <w:proofErr w:type="spellEnd"/>
      <w:r w:rsidRPr="009E4918">
        <w:rPr>
          <w:sz w:val="28"/>
          <w:szCs w:val="28"/>
        </w:rPr>
        <w:t xml:space="preserve">; у </w:t>
      </w:r>
      <w:proofErr w:type="spellStart"/>
      <w:r w:rsidRPr="009E4918">
        <w:rPr>
          <w:sz w:val="28"/>
          <w:szCs w:val="28"/>
        </w:rPr>
        <w:t>випадку</w:t>
      </w:r>
      <w:proofErr w:type="spellEnd"/>
      <w:r w:rsidRPr="009E4918">
        <w:rPr>
          <w:sz w:val="28"/>
          <w:szCs w:val="28"/>
        </w:rPr>
        <w:t xml:space="preserve"> ОК, </w:t>
      </w:r>
      <w:proofErr w:type="spellStart"/>
      <w:r w:rsidRPr="009E4918">
        <w:rPr>
          <w:sz w:val="28"/>
          <w:szCs w:val="28"/>
        </w:rPr>
        <w:t>де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передбачено</w:t>
      </w:r>
      <w:proofErr w:type="spellEnd"/>
      <w:r w:rsidRPr="009E4918">
        <w:rPr>
          <w:b/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залік</w:t>
      </w:r>
      <w:proofErr w:type="spellEnd"/>
      <w:r w:rsidRPr="009E4918">
        <w:rPr>
          <w:sz w:val="28"/>
          <w:szCs w:val="28"/>
        </w:rPr>
        <w:t xml:space="preserve">, </w:t>
      </w:r>
      <w:proofErr w:type="spellStart"/>
      <w:r w:rsidRPr="009E4918">
        <w:rPr>
          <w:sz w:val="28"/>
          <w:szCs w:val="28"/>
        </w:rPr>
        <w:t>не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може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перевищувати</w:t>
      </w:r>
      <w:proofErr w:type="spellEnd"/>
      <w:r w:rsidRPr="009E4918">
        <w:rPr>
          <w:sz w:val="28"/>
          <w:szCs w:val="28"/>
        </w:rPr>
        <w:t xml:space="preserve">, </w:t>
      </w:r>
      <w:proofErr w:type="spellStart"/>
      <w:r w:rsidRPr="009E4918">
        <w:rPr>
          <w:sz w:val="28"/>
          <w:szCs w:val="28"/>
        </w:rPr>
        <w:t>як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правило</w:t>
      </w:r>
      <w:proofErr w:type="spellEnd"/>
      <w:r w:rsidRPr="009E4918">
        <w:rPr>
          <w:sz w:val="28"/>
          <w:szCs w:val="28"/>
        </w:rPr>
        <w:t xml:space="preserve">, </w:t>
      </w:r>
      <w:r w:rsidRPr="009E4918">
        <w:rPr>
          <w:b/>
          <w:sz w:val="28"/>
          <w:szCs w:val="28"/>
        </w:rPr>
        <w:t xml:space="preserve">100 </w:t>
      </w:r>
      <w:proofErr w:type="spellStart"/>
      <w:r w:rsidRPr="009E4918">
        <w:rPr>
          <w:b/>
          <w:sz w:val="28"/>
          <w:szCs w:val="28"/>
        </w:rPr>
        <w:t>балів</w:t>
      </w:r>
      <w:proofErr w:type="spellEnd"/>
      <w:r w:rsidRPr="009E4918">
        <w:rPr>
          <w:sz w:val="28"/>
          <w:szCs w:val="28"/>
        </w:rPr>
        <w:t>.</w:t>
      </w:r>
    </w:p>
    <w:p w14:paraId="49DE0620" w14:textId="77777777" w:rsidR="00E76A0A" w:rsidRPr="009E4918" w:rsidRDefault="00E76A0A" w:rsidP="00CD4757">
      <w:pPr>
        <w:pStyle w:val="a6"/>
        <w:tabs>
          <w:tab w:val="left" w:pos="540"/>
        </w:tabs>
        <w:spacing w:before="0"/>
        <w:ind w:left="0" w:firstLine="567"/>
        <w:jc w:val="both"/>
        <w:rPr>
          <w:b/>
          <w:sz w:val="28"/>
          <w:szCs w:val="28"/>
          <w:lang w:val="uk-UA"/>
        </w:rPr>
      </w:pPr>
    </w:p>
    <w:p w14:paraId="213D8915" w14:textId="77777777" w:rsidR="005B744C" w:rsidRDefault="005B744C" w:rsidP="005B744C">
      <w:pPr>
        <w:pStyle w:val="a6"/>
        <w:spacing w:line="276" w:lineRule="auto"/>
        <w:ind w:right="410" w:firstLine="709"/>
        <w:jc w:val="center"/>
        <w:rPr>
          <w:rFonts w:eastAsia="TimesNewRomanPSMT"/>
          <w:b/>
          <w:bCs/>
          <w:iCs/>
          <w:color w:val="ED7D31" w:themeColor="accent2"/>
        </w:rPr>
      </w:pPr>
      <w:r>
        <w:rPr>
          <w:rFonts w:eastAsia="TimesNewRomanPSMT"/>
          <w:b/>
          <w:bCs/>
          <w:iCs/>
          <w:color w:val="ED7D31" w:themeColor="accent2"/>
        </w:rPr>
        <w:lastRenderedPageBreak/>
        <w:t>V. ПІДСУМКОВИЙ КОНТРОЛЬ</w:t>
      </w:r>
    </w:p>
    <w:p w14:paraId="42B250AF" w14:textId="77777777" w:rsidR="00520F91" w:rsidRPr="009E4918" w:rsidRDefault="00520F91" w:rsidP="00520F91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rStyle w:val="0pt"/>
          <w:sz w:val="28"/>
          <w:szCs w:val="28"/>
          <w:lang w:val="ru-RU"/>
        </w:rPr>
      </w:pPr>
      <w:r w:rsidRPr="009E4918">
        <w:rPr>
          <w:sz w:val="28"/>
          <w:szCs w:val="28"/>
        </w:rPr>
        <w:t xml:space="preserve">Вивчення освітнього компонента «Іноземна мова (англійська)» відбувається впродовж чотирьох семестрів на 1–2 роках навчання. </w:t>
      </w:r>
    </w:p>
    <w:p w14:paraId="4DCE24D6" w14:textId="77777777" w:rsidR="00520F91" w:rsidRPr="009E4918" w:rsidRDefault="00520F91" w:rsidP="00520F91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spellStart"/>
      <w:r w:rsidRPr="009E4918">
        <w:rPr>
          <w:rStyle w:val="0pt"/>
          <w:sz w:val="28"/>
          <w:szCs w:val="28"/>
          <w:lang w:val="ru-RU"/>
        </w:rPr>
        <w:t>Оцінювання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</w:t>
      </w:r>
      <w:proofErr w:type="spellStart"/>
      <w:r w:rsidRPr="009E4918">
        <w:rPr>
          <w:rStyle w:val="0pt"/>
          <w:sz w:val="28"/>
          <w:szCs w:val="28"/>
          <w:lang w:val="ru-RU"/>
        </w:rPr>
        <w:t>знань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</w:t>
      </w:r>
      <w:proofErr w:type="spellStart"/>
      <w:r w:rsidRPr="009E4918">
        <w:rPr>
          <w:rStyle w:val="0pt"/>
          <w:sz w:val="28"/>
          <w:szCs w:val="28"/>
          <w:lang w:val="ru-RU"/>
        </w:rPr>
        <w:t>здобувачів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</w:t>
      </w:r>
      <w:proofErr w:type="spellStart"/>
      <w:r w:rsidRPr="009E4918">
        <w:rPr>
          <w:rStyle w:val="0pt"/>
          <w:sz w:val="28"/>
          <w:szCs w:val="28"/>
          <w:lang w:val="ru-RU"/>
        </w:rPr>
        <w:t>освіти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з ОК </w:t>
      </w:r>
      <w:proofErr w:type="spellStart"/>
      <w:r w:rsidRPr="009E4918">
        <w:rPr>
          <w:rStyle w:val="0pt"/>
          <w:sz w:val="28"/>
          <w:szCs w:val="28"/>
          <w:lang w:val="ru-RU"/>
        </w:rPr>
        <w:t>здійснюється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</w:t>
      </w:r>
      <w:r w:rsidRPr="009E4918">
        <w:rPr>
          <w:sz w:val="28"/>
          <w:szCs w:val="28"/>
        </w:rPr>
        <w:t xml:space="preserve">провідним викладачем </w:t>
      </w:r>
      <w:r w:rsidRPr="009E4918">
        <w:rPr>
          <w:rStyle w:val="0pt"/>
          <w:sz w:val="28"/>
          <w:szCs w:val="28"/>
          <w:lang w:val="ru-RU"/>
        </w:rPr>
        <w:t xml:space="preserve">на </w:t>
      </w:r>
      <w:proofErr w:type="spellStart"/>
      <w:r w:rsidRPr="009E4918">
        <w:rPr>
          <w:rStyle w:val="0pt"/>
          <w:sz w:val="28"/>
          <w:szCs w:val="28"/>
          <w:lang w:val="ru-RU"/>
        </w:rPr>
        <w:t>основі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</w:t>
      </w:r>
      <w:proofErr w:type="spellStart"/>
      <w:r w:rsidRPr="009E4918">
        <w:rPr>
          <w:rStyle w:val="0pt"/>
          <w:sz w:val="28"/>
          <w:szCs w:val="28"/>
          <w:lang w:val="ru-RU"/>
        </w:rPr>
        <w:t>результатів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</w:t>
      </w:r>
      <w:r w:rsidRPr="009E4918">
        <w:rPr>
          <w:rStyle w:val="0pt"/>
          <w:b/>
          <w:sz w:val="28"/>
          <w:szCs w:val="28"/>
          <w:lang w:val="ru-RU"/>
        </w:rPr>
        <w:t xml:space="preserve">поточного </w:t>
      </w:r>
      <w:r w:rsidRPr="009E4918">
        <w:rPr>
          <w:rStyle w:val="0pt"/>
          <w:sz w:val="28"/>
          <w:szCs w:val="28"/>
          <w:lang w:val="ru-RU"/>
        </w:rPr>
        <w:t xml:space="preserve">і </w:t>
      </w:r>
      <w:proofErr w:type="spellStart"/>
      <w:r w:rsidRPr="009E4918">
        <w:rPr>
          <w:rStyle w:val="0pt"/>
          <w:b/>
          <w:sz w:val="28"/>
          <w:szCs w:val="28"/>
          <w:lang w:val="ru-RU"/>
        </w:rPr>
        <w:t>підсумкового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контролю </w:t>
      </w:r>
      <w:proofErr w:type="spellStart"/>
      <w:r w:rsidRPr="009E4918">
        <w:rPr>
          <w:rStyle w:val="0pt"/>
          <w:sz w:val="28"/>
          <w:szCs w:val="28"/>
          <w:lang w:val="ru-RU"/>
        </w:rPr>
        <w:t>знань</w:t>
      </w:r>
      <w:proofErr w:type="spellEnd"/>
      <w:r w:rsidRPr="009E4918">
        <w:rPr>
          <w:rStyle w:val="0pt"/>
          <w:sz w:val="28"/>
          <w:szCs w:val="28"/>
          <w:lang w:val="ru-RU"/>
        </w:rPr>
        <w:t>.</w:t>
      </w:r>
      <w:r w:rsidRPr="009E4918">
        <w:rPr>
          <w:sz w:val="28"/>
          <w:szCs w:val="28"/>
        </w:rPr>
        <w:t xml:space="preserve"> </w:t>
      </w:r>
      <w:r w:rsidRPr="009E4918">
        <w:rPr>
          <w:b/>
          <w:i/>
          <w:sz w:val="28"/>
          <w:szCs w:val="28"/>
        </w:rPr>
        <w:t>Об</w:t>
      </w:r>
      <w:r w:rsidRPr="009E4918">
        <w:rPr>
          <w:b/>
          <w:i/>
          <w:sz w:val="28"/>
          <w:szCs w:val="28"/>
          <w:lang w:val="en-US"/>
        </w:rPr>
        <w:t>’</w:t>
      </w:r>
      <w:proofErr w:type="spellStart"/>
      <w:r w:rsidRPr="009E4918">
        <w:rPr>
          <w:b/>
          <w:i/>
          <w:sz w:val="28"/>
          <w:szCs w:val="28"/>
        </w:rPr>
        <w:t>єктом</w:t>
      </w:r>
      <w:proofErr w:type="spellEnd"/>
      <w:r w:rsidRPr="009E4918">
        <w:rPr>
          <w:b/>
          <w:i/>
          <w:sz w:val="28"/>
          <w:szCs w:val="28"/>
        </w:rPr>
        <w:t xml:space="preserve"> оцінювання знань</w:t>
      </w:r>
      <w:r w:rsidRPr="009E4918">
        <w:rPr>
          <w:i/>
          <w:sz w:val="28"/>
          <w:szCs w:val="28"/>
        </w:rPr>
        <w:t xml:space="preserve"> </w:t>
      </w:r>
      <w:proofErr w:type="spellStart"/>
      <w:r w:rsidRPr="009E4918">
        <w:rPr>
          <w:rStyle w:val="0pt"/>
          <w:sz w:val="28"/>
          <w:szCs w:val="28"/>
          <w:lang w:val="ru-RU"/>
        </w:rPr>
        <w:t>здобувачів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</w:t>
      </w:r>
      <w:proofErr w:type="spellStart"/>
      <w:r w:rsidRPr="009E4918">
        <w:rPr>
          <w:rStyle w:val="0pt"/>
          <w:sz w:val="28"/>
          <w:szCs w:val="28"/>
          <w:lang w:val="ru-RU"/>
        </w:rPr>
        <w:t>освіти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є </w:t>
      </w:r>
      <w:proofErr w:type="spellStart"/>
      <w:r w:rsidRPr="009E4918">
        <w:rPr>
          <w:rStyle w:val="0pt"/>
          <w:sz w:val="28"/>
          <w:szCs w:val="28"/>
          <w:lang w:val="ru-RU"/>
        </w:rPr>
        <w:t>програмовий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</w:t>
      </w:r>
      <w:proofErr w:type="spellStart"/>
      <w:r w:rsidRPr="009E4918">
        <w:rPr>
          <w:rStyle w:val="0pt"/>
          <w:sz w:val="28"/>
          <w:szCs w:val="28"/>
          <w:lang w:val="ru-RU"/>
        </w:rPr>
        <w:t>матеріал</w:t>
      </w:r>
      <w:proofErr w:type="spellEnd"/>
      <w:r w:rsidRPr="009E4918">
        <w:rPr>
          <w:rStyle w:val="0pt"/>
          <w:sz w:val="28"/>
          <w:szCs w:val="28"/>
          <w:lang w:val="ru-RU"/>
        </w:rPr>
        <w:t xml:space="preserve"> з ОК.</w:t>
      </w:r>
    </w:p>
    <w:p w14:paraId="786808B8" w14:textId="07E6D8EC" w:rsidR="00520F91" w:rsidRPr="009E4918" w:rsidRDefault="00520F91" w:rsidP="00520F91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918">
        <w:rPr>
          <w:b/>
          <w:sz w:val="28"/>
          <w:szCs w:val="28"/>
        </w:rPr>
        <w:t>Поточний контроль</w:t>
      </w:r>
      <w:r w:rsidRPr="009E4918">
        <w:rPr>
          <w:sz w:val="28"/>
          <w:szCs w:val="28"/>
        </w:rPr>
        <w:t xml:space="preserve"> здійснюється під час проведення практичних занять і має за мету перевірку рівня знань здобувачів освіти при виконанні різного виду завдань на практичних заняттях та завдань для самостійної роботи тощо. </w:t>
      </w:r>
      <w:r w:rsidRPr="009E4918">
        <w:rPr>
          <w:b/>
          <w:i/>
          <w:sz w:val="28"/>
          <w:szCs w:val="28"/>
        </w:rPr>
        <w:t>Об’єктами поточного контролю</w:t>
      </w:r>
      <w:r w:rsidRPr="009E4918">
        <w:rPr>
          <w:sz w:val="28"/>
          <w:szCs w:val="28"/>
        </w:rPr>
        <w:t xml:space="preserve"> знань здобувачів освіти є систематичність і активність роботи студентів на практичних заняттях, а також виконання завдань для самостійного опрацювання. Під час </w:t>
      </w:r>
      <w:r w:rsidRPr="009E4918">
        <w:rPr>
          <w:b/>
          <w:i/>
          <w:sz w:val="28"/>
          <w:szCs w:val="28"/>
        </w:rPr>
        <w:t>здійснення контролю</w:t>
      </w:r>
      <w:r w:rsidRPr="009E4918">
        <w:rPr>
          <w:sz w:val="28"/>
          <w:szCs w:val="28"/>
        </w:rPr>
        <w:t xml:space="preserve"> за систематичністю та активністю роботи студентів на практичних заняттях враховуються рівень знань, продемонстрований у відповідях і виступах, активність під час їх обговорення тощо.</w:t>
      </w:r>
      <w:r w:rsidRPr="009E4918">
        <w:rPr>
          <w:b/>
          <w:sz w:val="28"/>
          <w:szCs w:val="28"/>
        </w:rPr>
        <w:t xml:space="preserve"> </w:t>
      </w:r>
      <w:r w:rsidRPr="009E4918">
        <w:rPr>
          <w:b/>
          <w:i/>
          <w:sz w:val="28"/>
          <w:szCs w:val="28"/>
        </w:rPr>
        <w:t>Поточна оцінка</w:t>
      </w:r>
      <w:r w:rsidRPr="009E4918">
        <w:rPr>
          <w:sz w:val="28"/>
          <w:szCs w:val="28"/>
        </w:rPr>
        <w:t xml:space="preserve"> – це сума балів, які отримує здобувач освіти за поточну роботу з відповідних тем змістового модуля (ЗМ)</w:t>
      </w:r>
      <w:r w:rsidRPr="009E4918">
        <w:rPr>
          <w:sz w:val="28"/>
          <w:szCs w:val="28"/>
          <w:lang w:val="ru-RU"/>
        </w:rPr>
        <w:t xml:space="preserve"> </w:t>
      </w:r>
      <w:r w:rsidRPr="009E4918">
        <w:rPr>
          <w:sz w:val="28"/>
          <w:szCs w:val="28"/>
        </w:rPr>
        <w:t>і підсумкову контрольну роботу</w:t>
      </w:r>
      <w:r w:rsidR="00B573E7" w:rsidRPr="009E4918">
        <w:rPr>
          <w:sz w:val="28"/>
          <w:szCs w:val="28"/>
        </w:rPr>
        <w:t xml:space="preserve"> (ПКР)</w:t>
      </w:r>
      <w:r w:rsidRPr="009E4918">
        <w:rPr>
          <w:sz w:val="28"/>
          <w:szCs w:val="28"/>
        </w:rPr>
        <w:t xml:space="preserve">. </w:t>
      </w:r>
      <w:r w:rsidRPr="009E4918">
        <w:rPr>
          <w:b/>
          <w:i/>
          <w:sz w:val="28"/>
          <w:szCs w:val="28"/>
        </w:rPr>
        <w:t>Результати</w:t>
      </w:r>
      <w:r w:rsidRPr="009E4918">
        <w:rPr>
          <w:b/>
          <w:sz w:val="28"/>
          <w:szCs w:val="28"/>
        </w:rPr>
        <w:t xml:space="preserve"> </w:t>
      </w:r>
      <w:r w:rsidRPr="009E4918">
        <w:rPr>
          <w:sz w:val="28"/>
          <w:szCs w:val="28"/>
        </w:rPr>
        <w:t>поточного контролю знань здобувачів освіти вносяться до</w:t>
      </w:r>
      <w:r w:rsidRPr="009E4918">
        <w:rPr>
          <w:b/>
          <w:sz w:val="28"/>
          <w:szCs w:val="28"/>
        </w:rPr>
        <w:t xml:space="preserve"> </w:t>
      </w:r>
      <w:r w:rsidRPr="009E4918">
        <w:rPr>
          <w:sz w:val="28"/>
          <w:szCs w:val="28"/>
        </w:rPr>
        <w:t xml:space="preserve">електронного журналу успішності і </w:t>
      </w:r>
      <w:proofErr w:type="spellStart"/>
      <w:r w:rsidRPr="009E4918">
        <w:rPr>
          <w:sz w:val="28"/>
          <w:szCs w:val="28"/>
        </w:rPr>
        <w:t>сумуються</w:t>
      </w:r>
      <w:proofErr w:type="spellEnd"/>
      <w:r w:rsidRPr="009E4918">
        <w:rPr>
          <w:sz w:val="28"/>
          <w:szCs w:val="28"/>
        </w:rPr>
        <w:t xml:space="preserve"> під час виставлення підсумкового </w:t>
      </w:r>
      <w:proofErr w:type="spellStart"/>
      <w:r w:rsidRPr="009E4918">
        <w:rPr>
          <w:sz w:val="28"/>
          <w:szCs w:val="28"/>
        </w:rPr>
        <w:t>бала</w:t>
      </w:r>
      <w:proofErr w:type="spellEnd"/>
      <w:r w:rsidRPr="009E4918">
        <w:rPr>
          <w:sz w:val="28"/>
          <w:szCs w:val="28"/>
        </w:rPr>
        <w:t xml:space="preserve"> з ОК.</w:t>
      </w:r>
    </w:p>
    <w:p w14:paraId="4A237906" w14:textId="77777777" w:rsidR="00520F91" w:rsidRPr="009E4918" w:rsidRDefault="00520F91" w:rsidP="00520F91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918">
        <w:rPr>
          <w:b/>
          <w:sz w:val="28"/>
          <w:szCs w:val="28"/>
        </w:rPr>
        <w:t>Підсумковий контроль</w:t>
      </w:r>
      <w:r w:rsidRPr="009E4918">
        <w:rPr>
          <w:sz w:val="28"/>
          <w:szCs w:val="28"/>
        </w:rPr>
        <w:t xml:space="preserve"> проводиться у формі </w:t>
      </w:r>
      <w:r w:rsidRPr="009E4918">
        <w:rPr>
          <w:b/>
          <w:sz w:val="28"/>
          <w:szCs w:val="28"/>
        </w:rPr>
        <w:t>модульного контролю, семестрового заліку</w:t>
      </w:r>
      <w:r w:rsidRPr="009E4918">
        <w:rPr>
          <w:sz w:val="28"/>
          <w:szCs w:val="28"/>
        </w:rPr>
        <w:t xml:space="preserve"> та </w:t>
      </w:r>
      <w:r w:rsidRPr="009E4918">
        <w:rPr>
          <w:b/>
          <w:sz w:val="28"/>
          <w:szCs w:val="28"/>
        </w:rPr>
        <w:t>екзамену</w:t>
      </w:r>
      <w:r w:rsidRPr="009E4918">
        <w:rPr>
          <w:sz w:val="28"/>
          <w:szCs w:val="28"/>
        </w:rPr>
        <w:t>.</w:t>
      </w:r>
    </w:p>
    <w:p w14:paraId="4DE6B086" w14:textId="77777777" w:rsidR="00520F91" w:rsidRPr="009E4918" w:rsidRDefault="00520F91" w:rsidP="00520F91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918">
        <w:rPr>
          <w:sz w:val="28"/>
          <w:szCs w:val="28"/>
          <w:lang w:val="ru-RU"/>
        </w:rPr>
        <w:t xml:space="preserve">У </w:t>
      </w:r>
      <w:r w:rsidRPr="009E4918">
        <w:rPr>
          <w:b/>
          <w:sz w:val="28"/>
          <w:szCs w:val="28"/>
          <w:lang w:val="ru-RU"/>
        </w:rPr>
        <w:t xml:space="preserve">2-му </w:t>
      </w:r>
      <w:proofErr w:type="spellStart"/>
      <w:r w:rsidRPr="009E4918">
        <w:rPr>
          <w:b/>
          <w:sz w:val="28"/>
          <w:szCs w:val="28"/>
          <w:lang w:val="ru-RU"/>
        </w:rPr>
        <w:t>семестрі</w:t>
      </w:r>
      <w:proofErr w:type="spellEnd"/>
      <w:r w:rsidRPr="009E4918">
        <w:rPr>
          <w:sz w:val="28"/>
          <w:szCs w:val="28"/>
          <w:lang w:val="ru-RU"/>
        </w:rPr>
        <w:t xml:space="preserve"> </w:t>
      </w:r>
      <w:r w:rsidRPr="009E4918">
        <w:rPr>
          <w:sz w:val="28"/>
          <w:szCs w:val="28"/>
        </w:rPr>
        <w:t>викладач виставляє</w:t>
      </w:r>
      <w:r w:rsidRPr="009E4918">
        <w:rPr>
          <w:b/>
          <w:sz w:val="28"/>
          <w:szCs w:val="28"/>
          <w:lang w:val="ru-RU"/>
        </w:rPr>
        <w:t xml:space="preserve"> </w:t>
      </w:r>
      <w:r w:rsidRPr="009E4918">
        <w:rPr>
          <w:b/>
          <w:sz w:val="28"/>
          <w:szCs w:val="28"/>
        </w:rPr>
        <w:t>семестровий</w:t>
      </w:r>
      <w:r w:rsidRPr="009E4918">
        <w:rPr>
          <w:sz w:val="28"/>
          <w:szCs w:val="28"/>
        </w:rPr>
        <w:t xml:space="preserve"> </w:t>
      </w:r>
      <w:r w:rsidRPr="009E4918">
        <w:rPr>
          <w:b/>
          <w:sz w:val="28"/>
          <w:szCs w:val="28"/>
        </w:rPr>
        <w:t>залік</w:t>
      </w:r>
      <w:r w:rsidRPr="009E4918">
        <w:rPr>
          <w:sz w:val="28"/>
          <w:szCs w:val="28"/>
        </w:rPr>
        <w:t xml:space="preserve"> за результатами поточної роботи здобувача освіти впродовж 1–2 семестрів без планування, проведення модульних контрольних робіт за умови виконання здобувачем освіти завдань в межах вивчення ЗМ</w:t>
      </w:r>
      <w:r w:rsidRPr="009E4918">
        <w:rPr>
          <w:sz w:val="28"/>
          <w:szCs w:val="28"/>
          <w:lang w:val="ru-RU"/>
        </w:rPr>
        <w:t xml:space="preserve">. </w:t>
      </w:r>
      <w:r w:rsidRPr="009E4918">
        <w:rPr>
          <w:sz w:val="28"/>
          <w:szCs w:val="28"/>
        </w:rPr>
        <w:t xml:space="preserve">У цьому випадку завдання із цих видів поточного контролю оцінюються в діапазоні від </w:t>
      </w:r>
      <w:r w:rsidRPr="009E4918">
        <w:rPr>
          <w:b/>
          <w:sz w:val="28"/>
          <w:szCs w:val="28"/>
        </w:rPr>
        <w:t>0 до 100 балів</w:t>
      </w:r>
      <w:r w:rsidRPr="009E4918">
        <w:rPr>
          <w:sz w:val="28"/>
          <w:szCs w:val="28"/>
        </w:rPr>
        <w:t xml:space="preserve">. Мінімальна позитивна кількість балів – </w:t>
      </w:r>
      <w:r w:rsidRPr="009E4918">
        <w:rPr>
          <w:b/>
          <w:sz w:val="28"/>
          <w:szCs w:val="28"/>
        </w:rPr>
        <w:t>60</w:t>
      </w:r>
      <w:r w:rsidRPr="009E4918">
        <w:rPr>
          <w:sz w:val="28"/>
          <w:szCs w:val="28"/>
        </w:rPr>
        <w:t xml:space="preserve">. </w:t>
      </w:r>
    </w:p>
    <w:p w14:paraId="260EDA40" w14:textId="77777777" w:rsidR="00520F91" w:rsidRPr="009E4918" w:rsidRDefault="00520F91" w:rsidP="00520F91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E4918">
        <w:rPr>
          <w:sz w:val="28"/>
          <w:szCs w:val="28"/>
        </w:rPr>
        <w:t xml:space="preserve">Здобувач освіти може додатково скласти на </w:t>
      </w:r>
      <w:r w:rsidRPr="009E4918">
        <w:rPr>
          <w:b/>
          <w:i/>
          <w:sz w:val="28"/>
          <w:szCs w:val="28"/>
        </w:rPr>
        <w:t>консультаціях</w:t>
      </w:r>
      <w:r w:rsidRPr="009E4918">
        <w:rPr>
          <w:sz w:val="28"/>
          <w:szCs w:val="28"/>
        </w:rPr>
        <w:t xml:space="preserve"> із викладачем ті теми, які він пропустив протягом семестру (з поважних причин), таким чином покращивши свій результат рівно на ту суму балів, яку було виділено на пропущені теми. </w:t>
      </w:r>
      <w:proofErr w:type="spellStart"/>
      <w:r w:rsidRPr="009E4918">
        <w:rPr>
          <w:sz w:val="28"/>
          <w:szCs w:val="28"/>
          <w:lang w:val="ru-RU"/>
        </w:rPr>
        <w:t>Якщо</w:t>
      </w:r>
      <w:proofErr w:type="spellEnd"/>
      <w:r w:rsidRPr="009E4918">
        <w:rPr>
          <w:sz w:val="28"/>
          <w:szCs w:val="28"/>
          <w:lang w:val="ru-RU"/>
        </w:rPr>
        <w:t xml:space="preserve"> </w:t>
      </w:r>
      <w:proofErr w:type="spellStart"/>
      <w:r w:rsidRPr="009E4918">
        <w:rPr>
          <w:sz w:val="28"/>
          <w:szCs w:val="28"/>
          <w:lang w:val="ru-RU"/>
        </w:rPr>
        <w:t>протягом</w:t>
      </w:r>
      <w:proofErr w:type="spellEnd"/>
      <w:r w:rsidRPr="009E4918">
        <w:rPr>
          <w:sz w:val="28"/>
          <w:szCs w:val="28"/>
          <w:lang w:val="ru-RU"/>
        </w:rPr>
        <w:t xml:space="preserve"> семестру студент набрав </w:t>
      </w:r>
      <w:r w:rsidRPr="009E4918">
        <w:rPr>
          <w:b/>
          <w:sz w:val="28"/>
          <w:szCs w:val="28"/>
          <w:lang w:val="ru-RU"/>
        </w:rPr>
        <w:t xml:space="preserve">60 і </w:t>
      </w:r>
      <w:proofErr w:type="spellStart"/>
      <w:r w:rsidRPr="009E4918">
        <w:rPr>
          <w:b/>
          <w:sz w:val="28"/>
          <w:szCs w:val="28"/>
          <w:lang w:val="ru-RU"/>
        </w:rPr>
        <w:t>більше</w:t>
      </w:r>
      <w:proofErr w:type="spellEnd"/>
      <w:r w:rsidRPr="009E4918">
        <w:rPr>
          <w:b/>
          <w:sz w:val="28"/>
          <w:szCs w:val="28"/>
          <w:lang w:val="ru-RU"/>
        </w:rPr>
        <w:t xml:space="preserve"> </w:t>
      </w:r>
      <w:proofErr w:type="spellStart"/>
      <w:r w:rsidRPr="009E4918">
        <w:rPr>
          <w:b/>
          <w:sz w:val="28"/>
          <w:szCs w:val="28"/>
          <w:lang w:val="ru-RU"/>
        </w:rPr>
        <w:t>балів</w:t>
      </w:r>
      <w:proofErr w:type="spellEnd"/>
      <w:r w:rsidRPr="009E4918">
        <w:rPr>
          <w:sz w:val="28"/>
          <w:szCs w:val="28"/>
          <w:lang w:val="ru-RU"/>
        </w:rPr>
        <w:t xml:space="preserve">, </w:t>
      </w:r>
      <w:proofErr w:type="spellStart"/>
      <w:r w:rsidRPr="009E4918">
        <w:rPr>
          <w:sz w:val="28"/>
          <w:szCs w:val="28"/>
          <w:lang w:val="ru-RU"/>
        </w:rPr>
        <w:t>він</w:t>
      </w:r>
      <w:proofErr w:type="spellEnd"/>
      <w:r w:rsidRPr="009E4918">
        <w:rPr>
          <w:sz w:val="28"/>
          <w:szCs w:val="28"/>
          <w:lang w:val="ru-RU"/>
        </w:rPr>
        <w:t xml:space="preserve"> </w:t>
      </w:r>
      <w:proofErr w:type="spellStart"/>
      <w:r w:rsidRPr="009E4918">
        <w:rPr>
          <w:sz w:val="28"/>
          <w:szCs w:val="28"/>
          <w:lang w:val="ru-RU"/>
        </w:rPr>
        <w:t>може</w:t>
      </w:r>
      <w:proofErr w:type="spellEnd"/>
      <w:r w:rsidRPr="009E4918">
        <w:rPr>
          <w:sz w:val="28"/>
          <w:szCs w:val="28"/>
          <w:lang w:val="ru-RU"/>
        </w:rPr>
        <w:t xml:space="preserve"> </w:t>
      </w:r>
      <w:proofErr w:type="spellStart"/>
      <w:r w:rsidRPr="009E4918">
        <w:rPr>
          <w:sz w:val="28"/>
          <w:szCs w:val="28"/>
          <w:lang w:val="ru-RU"/>
        </w:rPr>
        <w:t>отримати</w:t>
      </w:r>
      <w:proofErr w:type="spellEnd"/>
      <w:r w:rsidRPr="009E4918">
        <w:rPr>
          <w:sz w:val="28"/>
          <w:szCs w:val="28"/>
          <w:lang w:val="ru-RU"/>
        </w:rPr>
        <w:t xml:space="preserve"> </w:t>
      </w:r>
      <w:proofErr w:type="spellStart"/>
      <w:r w:rsidRPr="009E4918">
        <w:rPr>
          <w:b/>
          <w:sz w:val="28"/>
          <w:szCs w:val="28"/>
          <w:lang w:val="ru-RU"/>
        </w:rPr>
        <w:t>залік</w:t>
      </w:r>
      <w:proofErr w:type="spellEnd"/>
      <w:r w:rsidRPr="009E4918">
        <w:rPr>
          <w:sz w:val="28"/>
          <w:szCs w:val="28"/>
          <w:lang w:val="ru-RU"/>
        </w:rPr>
        <w:t xml:space="preserve">, не </w:t>
      </w:r>
      <w:proofErr w:type="spellStart"/>
      <w:r w:rsidRPr="009E4918">
        <w:rPr>
          <w:sz w:val="28"/>
          <w:szCs w:val="28"/>
          <w:lang w:val="ru-RU"/>
        </w:rPr>
        <w:t>складаючи</w:t>
      </w:r>
      <w:proofErr w:type="spellEnd"/>
      <w:r w:rsidRPr="009E4918">
        <w:rPr>
          <w:sz w:val="28"/>
          <w:szCs w:val="28"/>
          <w:lang w:val="ru-RU"/>
        </w:rPr>
        <w:t xml:space="preserve"> </w:t>
      </w:r>
      <w:proofErr w:type="spellStart"/>
      <w:r w:rsidRPr="009E4918">
        <w:rPr>
          <w:sz w:val="28"/>
          <w:szCs w:val="28"/>
          <w:lang w:val="ru-RU"/>
        </w:rPr>
        <w:t>його</w:t>
      </w:r>
      <w:proofErr w:type="spellEnd"/>
      <w:r w:rsidRPr="009E4918">
        <w:rPr>
          <w:sz w:val="28"/>
          <w:szCs w:val="28"/>
          <w:lang w:val="ru-RU"/>
        </w:rPr>
        <w:t xml:space="preserve">. </w:t>
      </w:r>
    </w:p>
    <w:p w14:paraId="22D78D5D" w14:textId="77777777" w:rsidR="00520F91" w:rsidRPr="009E4918" w:rsidRDefault="00520F91" w:rsidP="00520F91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918">
        <w:rPr>
          <w:sz w:val="28"/>
          <w:szCs w:val="28"/>
        </w:rPr>
        <w:t xml:space="preserve">У дату складання </w:t>
      </w:r>
      <w:r w:rsidRPr="009E4918">
        <w:rPr>
          <w:b/>
          <w:sz w:val="28"/>
          <w:szCs w:val="28"/>
        </w:rPr>
        <w:t>заліку</w:t>
      </w:r>
      <w:r w:rsidRPr="009E4918">
        <w:rPr>
          <w:sz w:val="28"/>
          <w:szCs w:val="28"/>
        </w:rPr>
        <w:t xml:space="preserve"> викладач записує у відомість суму поточних балів, які здобувач освіти набрав під час поточної роботи (шкала від 0 до 100 балів). У випадку, якщо здобувач освіти протягом поточної роботи набрав </w:t>
      </w:r>
      <w:r w:rsidRPr="009E4918">
        <w:rPr>
          <w:b/>
          <w:sz w:val="28"/>
          <w:szCs w:val="28"/>
        </w:rPr>
        <w:t>менше як 60 балів</w:t>
      </w:r>
      <w:r w:rsidRPr="009E4918">
        <w:rPr>
          <w:sz w:val="28"/>
          <w:szCs w:val="28"/>
        </w:rPr>
        <w:t>, він складає</w:t>
      </w:r>
      <w:r w:rsidRPr="009E4918">
        <w:rPr>
          <w:b/>
          <w:sz w:val="28"/>
          <w:szCs w:val="28"/>
        </w:rPr>
        <w:t xml:space="preserve"> залік </w:t>
      </w:r>
      <w:r w:rsidRPr="009E4918">
        <w:rPr>
          <w:sz w:val="28"/>
          <w:szCs w:val="28"/>
        </w:rPr>
        <w:t xml:space="preserve">під час ліквідації академічної заборгованості. У цьому випадку бали, набрані під час поточного оцінювання </w:t>
      </w:r>
      <w:proofErr w:type="spellStart"/>
      <w:r w:rsidRPr="009E4918">
        <w:rPr>
          <w:b/>
          <w:sz w:val="28"/>
          <w:szCs w:val="28"/>
        </w:rPr>
        <w:t>анульовуються</w:t>
      </w:r>
      <w:proofErr w:type="spellEnd"/>
      <w:r w:rsidRPr="009E4918">
        <w:rPr>
          <w:sz w:val="28"/>
          <w:szCs w:val="28"/>
        </w:rPr>
        <w:t>. Максимальна кількість балів на</w:t>
      </w:r>
      <w:r w:rsidRPr="009E4918">
        <w:rPr>
          <w:b/>
          <w:sz w:val="28"/>
          <w:szCs w:val="28"/>
        </w:rPr>
        <w:t xml:space="preserve"> залік </w:t>
      </w:r>
      <w:r w:rsidRPr="009E4918">
        <w:rPr>
          <w:sz w:val="28"/>
          <w:szCs w:val="28"/>
        </w:rPr>
        <w:t xml:space="preserve">під час ліквідації академічної заборгованості, як правило, </w:t>
      </w:r>
      <w:r w:rsidRPr="009E4918">
        <w:rPr>
          <w:b/>
          <w:sz w:val="28"/>
          <w:szCs w:val="28"/>
        </w:rPr>
        <w:t>100.</w:t>
      </w:r>
      <w:r w:rsidRPr="009E4918">
        <w:rPr>
          <w:sz w:val="28"/>
          <w:szCs w:val="28"/>
        </w:rPr>
        <w:t xml:space="preserve"> </w:t>
      </w:r>
    </w:p>
    <w:p w14:paraId="4256E088" w14:textId="77777777" w:rsidR="00520F91" w:rsidRPr="009E4918" w:rsidRDefault="00520F91" w:rsidP="00520F91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918">
        <w:rPr>
          <w:sz w:val="28"/>
          <w:szCs w:val="28"/>
        </w:rPr>
        <w:t>У день складання</w:t>
      </w:r>
      <w:r w:rsidRPr="009E4918">
        <w:rPr>
          <w:b/>
          <w:sz w:val="28"/>
          <w:szCs w:val="28"/>
        </w:rPr>
        <w:t xml:space="preserve"> заліку</w:t>
      </w:r>
      <w:r w:rsidRPr="009E4918">
        <w:rPr>
          <w:sz w:val="28"/>
          <w:szCs w:val="28"/>
        </w:rPr>
        <w:t xml:space="preserve"> за основною сесією заборонено проводити додаткові опитування здобувача освіти, а також здобувач освіти не має права </w:t>
      </w:r>
      <w:proofErr w:type="spellStart"/>
      <w:r w:rsidRPr="009E4918">
        <w:rPr>
          <w:sz w:val="28"/>
          <w:szCs w:val="28"/>
        </w:rPr>
        <w:t>доздавати</w:t>
      </w:r>
      <w:proofErr w:type="spellEnd"/>
      <w:r w:rsidRPr="009E4918">
        <w:rPr>
          <w:sz w:val="28"/>
          <w:szCs w:val="28"/>
        </w:rPr>
        <w:t xml:space="preserve"> будь-який вид робіт, передбачений </w:t>
      </w:r>
      <w:proofErr w:type="spellStart"/>
      <w:r w:rsidRPr="009E4918">
        <w:rPr>
          <w:sz w:val="28"/>
          <w:szCs w:val="28"/>
        </w:rPr>
        <w:t>Силабусом</w:t>
      </w:r>
      <w:proofErr w:type="spellEnd"/>
      <w:r w:rsidRPr="009E4918">
        <w:rPr>
          <w:sz w:val="28"/>
          <w:szCs w:val="28"/>
        </w:rPr>
        <w:t xml:space="preserve"> ОК.</w:t>
      </w:r>
    </w:p>
    <w:p w14:paraId="19F0A0A5" w14:textId="77777777" w:rsidR="00520F91" w:rsidRPr="009E4918" w:rsidRDefault="00520F91" w:rsidP="00520F91">
      <w:pPr>
        <w:pStyle w:val="ab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918">
        <w:rPr>
          <w:b/>
          <w:sz w:val="28"/>
          <w:szCs w:val="28"/>
        </w:rPr>
        <w:t xml:space="preserve">Повторне складання заліку </w:t>
      </w:r>
      <w:r w:rsidRPr="009E4918">
        <w:rPr>
          <w:sz w:val="28"/>
          <w:szCs w:val="28"/>
        </w:rPr>
        <w:t>та</w:t>
      </w:r>
      <w:r w:rsidRPr="009E4918">
        <w:rPr>
          <w:b/>
          <w:sz w:val="28"/>
          <w:szCs w:val="28"/>
        </w:rPr>
        <w:t xml:space="preserve"> екзамену </w:t>
      </w:r>
      <w:r w:rsidRPr="009E4918">
        <w:rPr>
          <w:sz w:val="28"/>
          <w:szCs w:val="28"/>
        </w:rPr>
        <w:t xml:space="preserve">допускається </w:t>
      </w:r>
      <w:r w:rsidRPr="009E4918">
        <w:rPr>
          <w:b/>
          <w:sz w:val="28"/>
          <w:szCs w:val="28"/>
        </w:rPr>
        <w:t>не більше як</w:t>
      </w:r>
      <w:r w:rsidRPr="009E4918">
        <w:rPr>
          <w:sz w:val="28"/>
          <w:szCs w:val="28"/>
        </w:rPr>
        <w:t xml:space="preserve"> </w:t>
      </w:r>
      <w:r w:rsidRPr="009E4918">
        <w:rPr>
          <w:b/>
          <w:sz w:val="28"/>
          <w:szCs w:val="28"/>
        </w:rPr>
        <w:t>два рази</w:t>
      </w:r>
      <w:r w:rsidRPr="009E4918">
        <w:rPr>
          <w:sz w:val="28"/>
          <w:szCs w:val="28"/>
        </w:rPr>
        <w:t>: один раз – викладачеві, другий – комісії, яку створює декан факультету.</w:t>
      </w:r>
    </w:p>
    <w:p w14:paraId="2CB95B4C" w14:textId="0875CCAF" w:rsidR="00EB3067" w:rsidRPr="009E4918" w:rsidRDefault="00EB3067" w:rsidP="00AF532F">
      <w:pPr>
        <w:pStyle w:val="ab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DE423AD" w14:textId="77777777" w:rsidR="00D63274" w:rsidRDefault="00EB3067" w:rsidP="008149EE">
      <w:pPr>
        <w:adjustRightInd w:val="0"/>
        <w:spacing w:after="0" w:line="276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/>
          <w:bCs/>
          <w:sz w:val="28"/>
          <w:szCs w:val="28"/>
        </w:rPr>
        <w:lastRenderedPageBreak/>
        <w:t>Перел</w:t>
      </w:r>
      <w:proofErr w:type="spellEnd"/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9E4918">
        <w:rPr>
          <w:rFonts w:ascii="Times New Roman" w:hAnsi="Times New Roman"/>
          <w:b/>
          <w:bCs/>
          <w:sz w:val="28"/>
          <w:szCs w:val="28"/>
        </w:rPr>
        <w:t xml:space="preserve">к </w:t>
      </w:r>
      <w:r w:rsidR="00990D1E" w:rsidRPr="009E4918">
        <w:rPr>
          <w:rFonts w:ascii="Times New Roman" w:hAnsi="Times New Roman"/>
          <w:b/>
          <w:bCs/>
          <w:sz w:val="28"/>
          <w:szCs w:val="28"/>
          <w:lang w:val="uk-UA"/>
        </w:rPr>
        <w:t>питань</w:t>
      </w:r>
      <w:r w:rsidRPr="009E49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складання </w:t>
      </w:r>
      <w:r w:rsidR="00B42384" w:rsidRPr="009E4918">
        <w:rPr>
          <w:rFonts w:ascii="Times New Roman" w:hAnsi="Times New Roman"/>
          <w:b/>
          <w:bCs/>
          <w:sz w:val="28"/>
          <w:szCs w:val="28"/>
          <w:lang w:val="uk-UA"/>
        </w:rPr>
        <w:t>ЗАЛІКУ</w:t>
      </w:r>
    </w:p>
    <w:p w14:paraId="5DF04C86" w14:textId="79F45815" w:rsidR="00EB3067" w:rsidRPr="009E4918" w:rsidRDefault="008149EE" w:rsidP="008149EE">
      <w:pPr>
        <w:adjustRightInd w:val="0"/>
        <w:spacing w:after="0" w:line="276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bCs/>
          <w:sz w:val="28"/>
          <w:szCs w:val="28"/>
          <w:lang w:val="en-US"/>
        </w:rPr>
        <w:t>(</w:t>
      </w:r>
      <w:r w:rsidRPr="009E4918">
        <w:rPr>
          <w:rFonts w:ascii="Times New Roman" w:hAnsi="Times New Roman"/>
          <w:bCs/>
          <w:sz w:val="28"/>
          <w:szCs w:val="28"/>
          <w:lang w:val="uk-UA"/>
        </w:rPr>
        <w:t>у випадку повторного складання)</w:t>
      </w:r>
    </w:p>
    <w:p w14:paraId="769F5836" w14:textId="632F08C6" w:rsidR="005C6031" w:rsidRPr="009E4918" w:rsidRDefault="00B42384" w:rsidP="00B42384">
      <w:pPr>
        <w:pStyle w:val="2"/>
        <w:tabs>
          <w:tab w:val="left" w:pos="1422"/>
        </w:tabs>
        <w:spacing w:before="53"/>
        <w:ind w:left="0"/>
        <w:jc w:val="center"/>
        <w:rPr>
          <w:sz w:val="28"/>
          <w:szCs w:val="28"/>
        </w:rPr>
      </w:pPr>
      <w:r w:rsidRPr="009E4918">
        <w:rPr>
          <w:sz w:val="28"/>
          <w:szCs w:val="28"/>
          <w:lang w:val="uk-UA"/>
        </w:rPr>
        <w:t>Рівень В1</w:t>
      </w:r>
    </w:p>
    <w:p w14:paraId="3704E40F" w14:textId="77777777" w:rsidR="00EB3067" w:rsidRPr="009E4918" w:rsidRDefault="00EB3067" w:rsidP="00B42384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9E49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семестр</w:t>
      </w:r>
    </w:p>
    <w:p w14:paraId="51ADE20C" w14:textId="77777777" w:rsidR="00EB3067" w:rsidRPr="009E4918" w:rsidRDefault="00EB3067" w:rsidP="00E36688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Лексичні теми</w:t>
      </w:r>
    </w:p>
    <w:p w14:paraId="16C5D4F5" w14:textId="77777777" w:rsidR="00EB3067" w:rsidRPr="009E4918" w:rsidRDefault="00EB3067" w:rsidP="00723839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Personal Details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and Characteristics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3425D1A5" w14:textId="2B2F1E38" w:rsidR="008C7C38" w:rsidRPr="009E4918" w:rsidRDefault="008C7C38" w:rsidP="008C7C38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Future Plans: My Life Map.</w:t>
      </w:r>
    </w:p>
    <w:p w14:paraId="710A6F85" w14:textId="77777777" w:rsidR="008C7C38" w:rsidRPr="009E4918" w:rsidRDefault="008C7C38" w:rsidP="008C7C38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Predictions about the Future: Changes in My Country.</w:t>
      </w:r>
    </w:p>
    <w:p w14:paraId="22704347" w14:textId="77777777" w:rsidR="008C7C38" w:rsidRPr="009E4918" w:rsidRDefault="008C7C38" w:rsidP="008C7C38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Past Experiences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 xml:space="preserve">: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Childhood Memories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655C17D5" w14:textId="77777777" w:rsidR="008C7C38" w:rsidRPr="009E4918" w:rsidRDefault="008C7C38" w:rsidP="008C7C38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New Personal Experiences.</w:t>
      </w:r>
    </w:p>
    <w:p w14:paraId="5F6800E3" w14:textId="77777777" w:rsidR="008C7C38" w:rsidRPr="009E4918" w:rsidRDefault="008C7C38" w:rsidP="008C7C38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Future Experiences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 xml:space="preserve">: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Bucket List.</w:t>
      </w:r>
    </w:p>
    <w:p w14:paraId="1ECF1941" w14:textId="0643D0BA" w:rsidR="008C7C38" w:rsidRPr="009E4918" w:rsidRDefault="008C7C38" w:rsidP="008C7C38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Catching Up with Family and Friends.</w:t>
      </w:r>
    </w:p>
    <w:p w14:paraId="17E79D2D" w14:textId="77777777" w:rsidR="00EB3067" w:rsidRPr="009E4918" w:rsidRDefault="00EB3067" w:rsidP="00723839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Homes: My Kind of Town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7B519EEB" w14:textId="343FABDA" w:rsidR="00A160DD" w:rsidRPr="009E4918" w:rsidRDefault="00461B31" w:rsidP="00A160DD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Lifestyles: </w:t>
      </w:r>
      <w:r w:rsidR="00A160DD" w:rsidRPr="009E4918">
        <w:rPr>
          <w:rFonts w:ascii="Times New Roman" w:hAnsi="Times New Roman"/>
          <w:spacing w:val="-6"/>
          <w:sz w:val="28"/>
          <w:szCs w:val="28"/>
          <w:lang w:val="en-US"/>
        </w:rPr>
        <w:t>The Internet Generation.</w:t>
      </w:r>
    </w:p>
    <w:p w14:paraId="10A03635" w14:textId="77777777" w:rsidR="00334ECC" w:rsidRPr="009E4918" w:rsidRDefault="00334ECC" w:rsidP="00334ECC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Popular Brands: Products and Services.</w:t>
      </w:r>
    </w:p>
    <w:p w14:paraId="274EE06C" w14:textId="77777777" w:rsidR="003549D4" w:rsidRPr="009E4918" w:rsidRDefault="003549D4" w:rsidP="003549D4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My </w:t>
      </w:r>
      <w:proofErr w:type="spellStart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Favourite</w:t>
      </w:r>
      <w:proofErr w:type="spellEnd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Film.</w:t>
      </w:r>
    </w:p>
    <w:p w14:paraId="7F8E0337" w14:textId="77777777" w:rsidR="008B63B6" w:rsidRPr="009E4918" w:rsidRDefault="008B63B6" w:rsidP="008B63B6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Clothes and Appearance.</w:t>
      </w:r>
    </w:p>
    <w:p w14:paraId="061E3EB5" w14:textId="77777777" w:rsidR="008B63B6" w:rsidRPr="009E4918" w:rsidRDefault="008B63B6" w:rsidP="008B63B6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Places to Live: My </w:t>
      </w:r>
      <w:proofErr w:type="spellStart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Accomodation</w:t>
      </w:r>
      <w:proofErr w:type="spellEnd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.</w:t>
      </w:r>
    </w:p>
    <w:p w14:paraId="5158649E" w14:textId="77777777" w:rsidR="008B63B6" w:rsidRPr="009E4918" w:rsidRDefault="008B63B6" w:rsidP="008B63B6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Eating well: Food for a Special Occasion.</w:t>
      </w:r>
    </w:p>
    <w:p w14:paraId="673AB8CF" w14:textId="77777777" w:rsidR="006328F1" w:rsidRPr="009E4918" w:rsidRDefault="006328F1" w:rsidP="006328F1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Management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Leadership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in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Customs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Work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1A24BE7" w14:textId="77777777" w:rsidR="006328F1" w:rsidRPr="009E4918" w:rsidRDefault="006328F1" w:rsidP="006328F1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The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Structure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of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Company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Customs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Organization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2F2A3C6" w14:textId="77777777" w:rsidR="006328F1" w:rsidRPr="009E4918" w:rsidRDefault="006328F1" w:rsidP="006328F1">
      <w:pPr>
        <w:pStyle w:val="ad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Employment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Salary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F9A0283" w14:textId="77777777" w:rsidR="0020508D" w:rsidRPr="009E4918" w:rsidRDefault="006328F1" w:rsidP="0020508D">
      <w:pPr>
        <w:pStyle w:val="ad"/>
        <w:numPr>
          <w:ilvl w:val="0"/>
          <w:numId w:val="3"/>
        </w:numPr>
        <w:adjustRightInd w:val="0"/>
        <w:spacing w:after="0" w:line="276" w:lineRule="auto"/>
        <w:ind w:left="993" w:hanging="426"/>
        <w:rPr>
          <w:rFonts w:ascii="Times New Roman" w:hAnsi="Times New Roman"/>
          <w:sz w:val="28"/>
          <w:szCs w:val="28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Marketing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Strategies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Advertising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DA5292D" w14:textId="6FFA479B" w:rsidR="0020508D" w:rsidRPr="009E4918" w:rsidRDefault="006328F1" w:rsidP="0020508D">
      <w:pPr>
        <w:pStyle w:val="ad"/>
        <w:numPr>
          <w:ilvl w:val="0"/>
          <w:numId w:val="3"/>
        </w:numPr>
        <w:adjustRightInd w:val="0"/>
        <w:spacing w:after="0" w:line="276" w:lineRule="auto"/>
        <w:ind w:left="993" w:hanging="426"/>
        <w:rPr>
          <w:rFonts w:ascii="Times New Roman" w:hAnsi="Times New Roman"/>
          <w:sz w:val="28"/>
          <w:szCs w:val="28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Banking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Services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Financial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Transactions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6955060" w14:textId="0293DD80" w:rsidR="0020508D" w:rsidRPr="009E4918" w:rsidRDefault="0020508D" w:rsidP="0020508D">
      <w:pPr>
        <w:pStyle w:val="ad"/>
        <w:numPr>
          <w:ilvl w:val="0"/>
          <w:numId w:val="3"/>
        </w:numPr>
        <w:adjustRightInd w:val="0"/>
        <w:spacing w:after="0" w:line="276" w:lineRule="auto"/>
        <w:ind w:left="993" w:hanging="426"/>
        <w:rPr>
          <w:rFonts w:ascii="Times New Roman" w:hAnsi="Times New Roman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</w:rPr>
        <w:t xml:space="preserve">Time Management </w:t>
      </w:r>
      <w:proofErr w:type="spellStart"/>
      <w:r w:rsidRPr="009E4918">
        <w:rPr>
          <w:rFonts w:ascii="Times New Roman" w:hAnsi="Times New Roman"/>
          <w:sz w:val="28"/>
          <w:szCs w:val="28"/>
        </w:rPr>
        <w:t>and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Workflow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Organization</w:t>
      </w:r>
    </w:p>
    <w:p w14:paraId="7C7429DD" w14:textId="4C8C1F30" w:rsidR="00EB3067" w:rsidRPr="009E4918" w:rsidRDefault="00EB3067" w:rsidP="00E36688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Граматичні теми</w:t>
      </w:r>
    </w:p>
    <w:p w14:paraId="121264AA" w14:textId="6AB82864" w:rsidR="00AA01A0" w:rsidRPr="009E4918" w:rsidRDefault="00EB3067" w:rsidP="00EB3067">
      <w:pPr>
        <w:pStyle w:val="ad"/>
        <w:adjustRightInd w:val="0"/>
        <w:spacing w:after="0" w:line="276" w:lineRule="auto"/>
        <w:ind w:left="0"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Cs/>
          <w:sz w:val="28"/>
          <w:szCs w:val="28"/>
          <w:lang w:val="uk-UA"/>
        </w:rPr>
        <w:t>1.</w:t>
      </w:r>
      <w:r w:rsidR="002408AB" w:rsidRPr="009E4918">
        <w:rPr>
          <w:rFonts w:ascii="Times New Roman" w:hAnsi="Times New Roman"/>
          <w:spacing w:val="1"/>
          <w:sz w:val="28"/>
          <w:szCs w:val="28"/>
          <w:lang w:val="en-US"/>
        </w:rPr>
        <w:t xml:space="preserve"> </w:t>
      </w:r>
      <w:r w:rsidR="000D69BE" w:rsidRPr="009E4918">
        <w:rPr>
          <w:rFonts w:ascii="Times New Roman" w:hAnsi="Times New Roman"/>
          <w:spacing w:val="1"/>
          <w:sz w:val="28"/>
          <w:szCs w:val="28"/>
          <w:lang w:val="en-US"/>
        </w:rPr>
        <w:t>Inde</w:t>
      </w:r>
      <w:r w:rsidR="002408AB" w:rsidRPr="009E4918">
        <w:rPr>
          <w:rFonts w:ascii="Times New Roman" w:hAnsi="Times New Roman"/>
          <w:spacing w:val="1"/>
          <w:sz w:val="28"/>
          <w:szCs w:val="28"/>
          <w:lang w:val="en-US"/>
        </w:rPr>
        <w:t>finite (</w:t>
      </w:r>
      <w:r w:rsidR="002408AB" w:rsidRPr="009E4918">
        <w:rPr>
          <w:rFonts w:ascii="Times New Roman" w:hAnsi="Times New Roman"/>
          <w:i/>
          <w:spacing w:val="1"/>
          <w:sz w:val="28"/>
          <w:szCs w:val="28"/>
          <w:lang w:val="en-US"/>
        </w:rPr>
        <w:t>a, an</w:t>
      </w:r>
      <w:r w:rsidR="002408AB" w:rsidRPr="009E4918">
        <w:rPr>
          <w:rFonts w:ascii="Times New Roman" w:hAnsi="Times New Roman"/>
          <w:spacing w:val="1"/>
          <w:sz w:val="28"/>
          <w:szCs w:val="28"/>
          <w:lang w:val="en-US"/>
        </w:rPr>
        <w:t>) and Definite (</w:t>
      </w:r>
      <w:r w:rsidR="002408AB" w:rsidRPr="009E4918">
        <w:rPr>
          <w:rFonts w:ascii="Times New Roman" w:hAnsi="Times New Roman"/>
          <w:i/>
          <w:spacing w:val="1"/>
          <w:sz w:val="28"/>
          <w:szCs w:val="28"/>
          <w:lang w:val="en-US"/>
        </w:rPr>
        <w:t>the</w:t>
      </w:r>
      <w:r w:rsidR="002408AB" w:rsidRPr="009E4918">
        <w:rPr>
          <w:rFonts w:ascii="Times New Roman" w:hAnsi="Times New Roman"/>
          <w:spacing w:val="1"/>
          <w:sz w:val="28"/>
          <w:szCs w:val="28"/>
          <w:lang w:val="en-US"/>
        </w:rPr>
        <w:t>) Articles. No Article (</w:t>
      </w:r>
      <w:r w:rsidR="002408AB" w:rsidRPr="009E4918">
        <w:rPr>
          <w:rFonts w:ascii="Times New Roman" w:hAnsi="Times New Roman"/>
          <w:spacing w:val="1"/>
          <w:sz w:val="28"/>
          <w:szCs w:val="28"/>
          <w:lang w:val="uk-UA"/>
        </w:rPr>
        <w:t>Правила вживання</w:t>
      </w:r>
      <w:r w:rsidR="001306CA" w:rsidRPr="009E4918">
        <w:rPr>
          <w:rFonts w:ascii="Times New Roman" w:hAnsi="Times New Roman"/>
          <w:spacing w:val="1"/>
          <w:sz w:val="28"/>
          <w:szCs w:val="28"/>
          <w:lang w:val="en-US"/>
        </w:rPr>
        <w:t>/</w:t>
      </w:r>
      <w:r w:rsidR="001306CA" w:rsidRPr="009E4918">
        <w:rPr>
          <w:rFonts w:ascii="Times New Roman" w:hAnsi="Times New Roman"/>
          <w:spacing w:val="1"/>
          <w:sz w:val="28"/>
          <w:szCs w:val="28"/>
          <w:lang w:val="uk-UA"/>
        </w:rPr>
        <w:t>невживання</w:t>
      </w:r>
      <w:r w:rsidR="002408AB" w:rsidRPr="009E4918">
        <w:rPr>
          <w:rFonts w:ascii="Times New Roman" w:hAnsi="Times New Roman"/>
          <w:spacing w:val="1"/>
          <w:sz w:val="28"/>
          <w:szCs w:val="28"/>
          <w:lang w:val="en-US"/>
        </w:rPr>
        <w:t xml:space="preserve"> </w:t>
      </w:r>
      <w:r w:rsidR="002408AB" w:rsidRPr="009E4918">
        <w:rPr>
          <w:rFonts w:ascii="Times New Roman" w:hAnsi="Times New Roman"/>
          <w:spacing w:val="1"/>
          <w:sz w:val="28"/>
          <w:szCs w:val="28"/>
          <w:lang w:val="uk-UA"/>
        </w:rPr>
        <w:t>артиклів)</w:t>
      </w:r>
      <w:r w:rsidR="002408AB" w:rsidRPr="009E4918">
        <w:rPr>
          <w:rFonts w:ascii="Times New Roman" w:hAnsi="Times New Roman"/>
          <w:spacing w:val="1"/>
          <w:sz w:val="28"/>
          <w:szCs w:val="28"/>
          <w:lang w:val="en-US"/>
        </w:rPr>
        <w:t xml:space="preserve">. </w:t>
      </w:r>
    </w:p>
    <w:p w14:paraId="0F76F82D" w14:textId="327F2CF3" w:rsidR="00EB3067" w:rsidRPr="009E4918" w:rsidRDefault="00AA01A0" w:rsidP="00EB3067">
      <w:pPr>
        <w:pStyle w:val="ad"/>
        <w:adjustRightInd w:val="0"/>
        <w:spacing w:after="0" w:line="276" w:lineRule="auto"/>
        <w:ind w:left="0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2. </w:t>
      </w:r>
      <w:r w:rsidR="00EB3067" w:rsidRPr="009E4918">
        <w:rPr>
          <w:rFonts w:ascii="Times New Roman" w:hAnsi="Times New Roman"/>
          <w:bCs/>
          <w:sz w:val="28"/>
          <w:szCs w:val="28"/>
          <w:lang w:val="en-US"/>
        </w:rPr>
        <w:t xml:space="preserve">Expressing Present: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 xml:space="preserve">Present of </w:t>
      </w:r>
      <w:r w:rsidR="00EB3067" w:rsidRPr="009E4918">
        <w:rPr>
          <w:rFonts w:ascii="Times New Roman" w:hAnsi="Times New Roman"/>
          <w:i/>
          <w:sz w:val="28"/>
          <w:szCs w:val="28"/>
          <w:lang w:val="en-US"/>
        </w:rPr>
        <w:t>be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 xml:space="preserve"> and </w:t>
      </w:r>
      <w:r w:rsidR="00EB3067" w:rsidRPr="009E4918">
        <w:rPr>
          <w:rFonts w:ascii="Times New Roman" w:hAnsi="Times New Roman"/>
          <w:i/>
          <w:iCs/>
          <w:sz w:val="28"/>
          <w:szCs w:val="28"/>
          <w:lang w:val="en-US"/>
        </w:rPr>
        <w:t xml:space="preserve">have.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Word Order.</w:t>
      </w:r>
      <w:r w:rsidR="00EB3067" w:rsidRPr="009E4918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Present Simple and Present Continuous. Adverbs of Frequency. Present Simple and Present Continuous in Contrast. Stative Verbs (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>Утворення стверджувальної, питальної та заперечної форми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301EDA" w:rsidRPr="009E4918">
        <w:rPr>
          <w:rFonts w:ascii="Times New Roman" w:hAnsi="Times New Roman"/>
          <w:sz w:val="28"/>
          <w:szCs w:val="28"/>
        </w:rPr>
        <w:t>Вживання</w:t>
      </w:r>
      <w:proofErr w:type="spellEnd"/>
      <w:r w:rsidR="00301EDA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EDA" w:rsidRPr="009E4918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="00301EDA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EDA" w:rsidRPr="009E4918">
        <w:rPr>
          <w:rFonts w:ascii="Times New Roman" w:hAnsi="Times New Roman"/>
          <w:sz w:val="28"/>
          <w:szCs w:val="28"/>
        </w:rPr>
        <w:t>обставин</w:t>
      </w:r>
      <w:proofErr w:type="spellEnd"/>
      <w:r w:rsidR="00301EDA" w:rsidRPr="009E4918">
        <w:rPr>
          <w:rFonts w:ascii="Times New Roman" w:hAnsi="Times New Roman"/>
          <w:sz w:val="28"/>
          <w:szCs w:val="28"/>
        </w:rPr>
        <w:t xml:space="preserve"> часу</w:t>
      </w:r>
      <w:r w:rsidR="00301EDA" w:rsidRPr="009E4918">
        <w:rPr>
          <w:rFonts w:ascii="Times New Roman" w:hAnsi="Times New Roman"/>
          <w:sz w:val="28"/>
          <w:szCs w:val="28"/>
          <w:lang w:val="en-US"/>
        </w:rPr>
        <w:t>.</w:t>
      </w:r>
      <w:r w:rsidR="00301EDA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>Порядок слів у реченні. Дієслова стану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).</w:t>
      </w:r>
    </w:p>
    <w:p w14:paraId="61519F94" w14:textId="58CE7802" w:rsidR="00984AF5" w:rsidRPr="009E4918" w:rsidRDefault="00984AF5" w:rsidP="00984AF5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9E4918">
        <w:rPr>
          <w:rFonts w:ascii="Times New Roman" w:hAnsi="Times New Roman"/>
          <w:bCs/>
          <w:sz w:val="28"/>
          <w:szCs w:val="28"/>
          <w:lang w:val="en-US"/>
        </w:rPr>
        <w:t>Expressing</w:t>
      </w:r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bCs/>
          <w:spacing w:val="-3"/>
          <w:sz w:val="28"/>
          <w:szCs w:val="28"/>
          <w:lang w:val="en-US"/>
        </w:rPr>
        <w:t>Past</w:t>
      </w:r>
      <w:r w:rsidRPr="009E4918"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: </w:t>
      </w:r>
      <w:r w:rsidRPr="009E4918">
        <w:rPr>
          <w:rFonts w:ascii="Times New Roman" w:hAnsi="Times New Roman"/>
          <w:sz w:val="28"/>
          <w:szCs w:val="28"/>
          <w:lang w:val="en-US"/>
        </w:rPr>
        <w:t>Past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of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i/>
          <w:sz w:val="28"/>
          <w:szCs w:val="28"/>
          <w:lang w:val="en-US"/>
        </w:rPr>
        <w:t>be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and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i/>
          <w:iCs/>
          <w:sz w:val="28"/>
          <w:szCs w:val="28"/>
          <w:lang w:val="en-US"/>
        </w:rPr>
        <w:t>have</w:t>
      </w:r>
      <w:r w:rsidRPr="009E4918"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  <w:r w:rsidRPr="009E4918">
        <w:rPr>
          <w:rFonts w:ascii="Times New Roman" w:hAnsi="Times New Roman"/>
          <w:sz w:val="28"/>
          <w:szCs w:val="28"/>
          <w:lang w:val="en-US"/>
        </w:rPr>
        <w:t>Regular and Irregular Verbs. Past Simple and Past Continuous for</w:t>
      </w:r>
      <w:r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Past</w:t>
      </w:r>
      <w:r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Events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E4918">
        <w:rPr>
          <w:rFonts w:ascii="Times New Roman" w:hAnsi="Times New Roman"/>
          <w:sz w:val="28"/>
          <w:szCs w:val="28"/>
          <w:lang w:val="en-US"/>
        </w:rPr>
        <w:t>Construction</w:t>
      </w:r>
      <w:r w:rsidRPr="009E4918">
        <w:rPr>
          <w:rFonts w:ascii="Times New Roman" w:hAnsi="Times New Roman"/>
          <w:i/>
          <w:sz w:val="28"/>
          <w:szCs w:val="28"/>
          <w:lang w:val="en-US"/>
        </w:rPr>
        <w:t xml:space="preserve"> used to</w:t>
      </w:r>
      <w:r w:rsidRPr="009E49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E4918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9E4918">
        <w:rPr>
          <w:rFonts w:ascii="Times New Roman" w:hAnsi="Times New Roman"/>
          <w:sz w:val="28"/>
          <w:szCs w:val="28"/>
          <w:lang w:val="en-US"/>
        </w:rPr>
        <w:t>onstructions</w:t>
      </w:r>
      <w:proofErr w:type="spellEnd"/>
      <w:r w:rsidRPr="009E49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E4918">
        <w:rPr>
          <w:rFonts w:ascii="Times New Roman" w:hAnsi="Times New Roman"/>
          <w:i/>
          <w:sz w:val="28"/>
          <w:szCs w:val="28"/>
          <w:lang w:val="en-US"/>
        </w:rPr>
        <w:t>This (That) was / These (Those) were</w:t>
      </w:r>
      <w:r w:rsidRPr="009E4918">
        <w:rPr>
          <w:rFonts w:ascii="Times New Roman" w:hAnsi="Times New Roman"/>
          <w:sz w:val="28"/>
          <w:szCs w:val="28"/>
          <w:lang w:val="en-US"/>
        </w:rPr>
        <w:t>. Past Tenses with Adverbs of Frequency. Past Simple and Past Continuous Tenses in Contrast (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Утворення стверджувальної, питальної та заперечної форми </w:t>
      </w:r>
      <w:r w:rsidRPr="009E4918">
        <w:rPr>
          <w:rFonts w:ascii="Times New Roman" w:hAnsi="Times New Roman"/>
          <w:sz w:val="28"/>
          <w:szCs w:val="28"/>
          <w:lang w:val="en-US"/>
        </w:rPr>
        <w:t>Past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Simple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and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Past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Continuous</w:t>
      </w:r>
      <w:r w:rsidRPr="009E4918">
        <w:rPr>
          <w:rFonts w:ascii="Times New Roman" w:hAnsi="Times New Roman"/>
          <w:sz w:val="28"/>
          <w:szCs w:val="28"/>
          <w:lang w:val="uk-UA"/>
        </w:rPr>
        <w:t>. Вживання відповідних обставин часу</w:t>
      </w:r>
      <w:r w:rsidRPr="009E4918">
        <w:rPr>
          <w:rFonts w:ascii="Times New Roman" w:hAnsi="Times New Roman"/>
          <w:sz w:val="28"/>
          <w:szCs w:val="28"/>
          <w:lang w:val="en-US"/>
        </w:rPr>
        <w:t xml:space="preserve">). </w:t>
      </w:r>
    </w:p>
    <w:p w14:paraId="52F1DE2D" w14:textId="28BF0A3F" w:rsidR="00021B02" w:rsidRPr="009E4918" w:rsidRDefault="00984AF5" w:rsidP="00984AF5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4</w:t>
      </w:r>
      <w:r w:rsidRPr="009E4918">
        <w:rPr>
          <w:rFonts w:ascii="Times New Roman" w:hAnsi="Times New Roman"/>
          <w:sz w:val="28"/>
          <w:szCs w:val="28"/>
        </w:rPr>
        <w:t xml:space="preserve">. </w:t>
      </w:r>
      <w:r w:rsidRPr="009E4918">
        <w:rPr>
          <w:rFonts w:ascii="Times New Roman" w:hAnsi="Times New Roman"/>
          <w:bCs/>
          <w:spacing w:val="-6"/>
          <w:sz w:val="28"/>
          <w:szCs w:val="28"/>
          <w:lang w:val="en-US"/>
        </w:rPr>
        <w:t>Perfect Tenses:</w:t>
      </w:r>
      <w:r w:rsidRPr="009E4918">
        <w:rPr>
          <w:rFonts w:ascii="Times New Roman" w:hAnsi="Times New Roman"/>
          <w:sz w:val="28"/>
          <w:szCs w:val="28"/>
          <w:lang w:val="en-US"/>
        </w:rPr>
        <w:t xml:space="preserve"> Present Perfect and Present Perfect Continuous. Adverbs of Frequency. (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Утворення і вживання стверджувальної, питальної та заперечної </w:t>
      </w:r>
      <w:r w:rsidRPr="009E4918">
        <w:rPr>
          <w:rFonts w:ascii="Times New Roman" w:hAnsi="Times New Roman"/>
          <w:sz w:val="28"/>
          <w:szCs w:val="28"/>
          <w:lang w:val="uk-UA"/>
        </w:rPr>
        <w:lastRenderedPageBreak/>
        <w:t xml:space="preserve">форми </w:t>
      </w:r>
      <w:r w:rsidRPr="009E4918">
        <w:rPr>
          <w:rFonts w:ascii="Times New Roman" w:hAnsi="Times New Roman"/>
          <w:sz w:val="28"/>
          <w:szCs w:val="28"/>
          <w:lang w:val="en-US"/>
        </w:rPr>
        <w:t>Present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Perfect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and Present Perfect Continuous</w:t>
      </w:r>
      <w:r w:rsidRPr="009E4918">
        <w:rPr>
          <w:rFonts w:ascii="Times New Roman" w:hAnsi="Times New Roman"/>
          <w:sz w:val="28"/>
          <w:szCs w:val="28"/>
          <w:lang w:val="uk-UA"/>
        </w:rPr>
        <w:t>. Вживання відповідних обставин часу</w:t>
      </w:r>
      <w:r w:rsidRPr="009E4918">
        <w:rPr>
          <w:rFonts w:ascii="Times New Roman" w:hAnsi="Times New Roman"/>
          <w:sz w:val="28"/>
          <w:szCs w:val="28"/>
          <w:lang w:val="en-US"/>
        </w:rPr>
        <w:t>). Present Perfect and Past Simple in Contrast.</w:t>
      </w:r>
    </w:p>
    <w:p w14:paraId="6927D8E8" w14:textId="77777777" w:rsidR="00A3159A" w:rsidRPr="009E4918" w:rsidRDefault="00984AF5" w:rsidP="00A3159A">
      <w:pPr>
        <w:pStyle w:val="ad"/>
        <w:adjustRightInd w:val="0"/>
        <w:spacing w:after="0" w:line="276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5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3067" w:rsidRPr="009E4918">
        <w:rPr>
          <w:rFonts w:ascii="Times New Roman" w:hAnsi="Times New Roman"/>
          <w:bCs/>
          <w:spacing w:val="-6"/>
          <w:sz w:val="28"/>
          <w:szCs w:val="28"/>
          <w:lang w:val="en-US"/>
        </w:rPr>
        <w:t xml:space="preserve">Expressing Future: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Future Simple and Future Continuous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>.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 xml:space="preserve"> Adverbs of Frequency. Future Simple and Future Continuous Tenses in Contrast. Ways of Expressing </w:t>
      </w:r>
      <w:r w:rsidR="00EB3067" w:rsidRPr="009E4918">
        <w:rPr>
          <w:rFonts w:ascii="Times New Roman" w:hAnsi="Times New Roman"/>
          <w:sz w:val="28"/>
          <w:szCs w:val="28"/>
          <w:lang w:val="en-GB"/>
        </w:rPr>
        <w:t xml:space="preserve">Future: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 xml:space="preserve">Future Simple, </w:t>
      </w:r>
      <w:r w:rsidR="00EB3067" w:rsidRPr="009E4918">
        <w:rPr>
          <w:rFonts w:ascii="Times New Roman" w:hAnsi="Times New Roman"/>
          <w:i/>
          <w:sz w:val="28"/>
          <w:szCs w:val="28"/>
          <w:lang w:val="en-GB"/>
        </w:rPr>
        <w:t>be going to</w:t>
      </w:r>
      <w:r w:rsidR="00EB3067" w:rsidRPr="009E4918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Present Simple, Present</w:t>
      </w:r>
      <w:r w:rsidR="00EB3067" w:rsidRPr="009E4918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Continuous</w:t>
      </w:r>
      <w:r w:rsidR="00EB3067" w:rsidRPr="009E4918">
        <w:rPr>
          <w:rFonts w:ascii="Times New Roman" w:hAnsi="Times New Roman"/>
          <w:sz w:val="28"/>
          <w:szCs w:val="28"/>
          <w:lang w:val="en-GB"/>
        </w:rPr>
        <w:t xml:space="preserve"> (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 xml:space="preserve">Утворення стверджувальної, питальної та заперечної форми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Future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Simple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and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Future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067" w:rsidRPr="009E4918">
        <w:rPr>
          <w:rFonts w:ascii="Times New Roman" w:hAnsi="Times New Roman"/>
          <w:sz w:val="28"/>
          <w:szCs w:val="28"/>
          <w:lang w:val="en-US"/>
        </w:rPr>
        <w:t>Continuous</w:t>
      </w:r>
      <w:r w:rsidR="00EB3067" w:rsidRPr="009E4918">
        <w:rPr>
          <w:rFonts w:ascii="Times New Roman" w:hAnsi="Times New Roman"/>
          <w:sz w:val="28"/>
          <w:szCs w:val="28"/>
          <w:lang w:val="uk-UA"/>
        </w:rPr>
        <w:t>. Вживання відповідних обставин часу. Способи вираження майбутньої дії).</w:t>
      </w:r>
    </w:p>
    <w:p w14:paraId="2CFEF127" w14:textId="5D9AE878" w:rsidR="000B39D6" w:rsidRPr="009E4918" w:rsidRDefault="00A3159A" w:rsidP="00A3159A">
      <w:pPr>
        <w:pStyle w:val="ad"/>
        <w:adjustRightInd w:val="0"/>
        <w:spacing w:after="0" w:line="276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6</w:t>
      </w:r>
      <w:r w:rsidR="000B39D6" w:rsidRPr="009E49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9B6EC2" w:rsidRPr="009E4918">
        <w:rPr>
          <w:rFonts w:ascii="Times New Roman" w:hAnsi="Times New Roman"/>
          <w:sz w:val="28"/>
          <w:szCs w:val="28"/>
          <w:lang w:val="en-US"/>
        </w:rPr>
        <w:t>Adjec</w:t>
      </w:r>
      <w:r w:rsidR="00D87EBD" w:rsidRPr="009E4918">
        <w:rPr>
          <w:rFonts w:ascii="Times New Roman" w:hAnsi="Times New Roman"/>
          <w:sz w:val="28"/>
          <w:szCs w:val="28"/>
          <w:lang w:val="en-US"/>
        </w:rPr>
        <w:t>t</w:t>
      </w:r>
      <w:r w:rsidR="009B6EC2" w:rsidRPr="009E4918">
        <w:rPr>
          <w:rFonts w:ascii="Times New Roman" w:hAnsi="Times New Roman"/>
          <w:sz w:val="28"/>
          <w:szCs w:val="28"/>
          <w:lang w:val="en-US"/>
        </w:rPr>
        <w:t xml:space="preserve">ives: </w:t>
      </w:r>
      <w:r w:rsidR="000B39D6" w:rsidRPr="009E4918">
        <w:rPr>
          <w:rFonts w:ascii="Times New Roman" w:hAnsi="Times New Roman"/>
          <w:spacing w:val="-3"/>
          <w:sz w:val="28"/>
          <w:szCs w:val="28"/>
          <w:lang w:val="en-US"/>
        </w:rPr>
        <w:t>Comparatives</w:t>
      </w:r>
      <w:r w:rsidR="000B39D6" w:rsidRPr="009E4918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0B39D6" w:rsidRPr="009E4918">
        <w:rPr>
          <w:rFonts w:ascii="Times New Roman" w:hAnsi="Times New Roman"/>
          <w:spacing w:val="-3"/>
          <w:sz w:val="28"/>
          <w:szCs w:val="28"/>
          <w:lang w:val="en-US"/>
        </w:rPr>
        <w:t>and</w:t>
      </w:r>
      <w:r w:rsidR="000B39D6" w:rsidRPr="009E4918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0B39D6" w:rsidRPr="009E4918">
        <w:rPr>
          <w:rFonts w:ascii="Times New Roman" w:hAnsi="Times New Roman"/>
          <w:spacing w:val="-3"/>
          <w:sz w:val="28"/>
          <w:szCs w:val="28"/>
          <w:lang w:val="en-US"/>
        </w:rPr>
        <w:t>Superlatives</w:t>
      </w:r>
      <w:r w:rsidR="000B39D6" w:rsidRPr="009E4918">
        <w:rPr>
          <w:rFonts w:ascii="Times New Roman" w:hAnsi="Times New Roman"/>
          <w:sz w:val="28"/>
          <w:szCs w:val="28"/>
          <w:lang w:val="uk-UA"/>
        </w:rPr>
        <w:t xml:space="preserve"> (Вищий і найвищий ступінь порівняння прикметників. Порівняльні конструкції).</w:t>
      </w:r>
    </w:p>
    <w:p w14:paraId="2429E8B2" w14:textId="77C67C90" w:rsidR="00A3159A" w:rsidRPr="009E4918" w:rsidRDefault="00A3159A" w:rsidP="00A3159A">
      <w:pPr>
        <w:pStyle w:val="ad"/>
        <w:adjustRightInd w:val="0"/>
        <w:spacing w:after="0" w:line="276" w:lineRule="auto"/>
        <w:ind w:left="0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7. Defining</w:t>
      </w:r>
      <w:r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Relative</w:t>
      </w:r>
      <w:r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Clauses</w:t>
      </w:r>
      <w:r w:rsidRPr="009E49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4918">
        <w:rPr>
          <w:rFonts w:ascii="Times New Roman" w:hAnsi="Times New Roman"/>
          <w:sz w:val="28"/>
          <w:szCs w:val="28"/>
        </w:rPr>
        <w:t>Підрядні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речення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зі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сполучними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займенниками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i/>
          <w:sz w:val="28"/>
          <w:szCs w:val="28"/>
        </w:rPr>
        <w:t>who</w:t>
      </w:r>
      <w:proofErr w:type="spellEnd"/>
      <w:r w:rsidRPr="009E491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9E4918">
        <w:rPr>
          <w:rFonts w:ascii="Times New Roman" w:hAnsi="Times New Roman"/>
          <w:i/>
          <w:sz w:val="28"/>
          <w:szCs w:val="28"/>
        </w:rPr>
        <w:t>whic</w:t>
      </w:r>
      <w:proofErr w:type="spellEnd"/>
      <w:r w:rsidRPr="009E4918">
        <w:rPr>
          <w:rFonts w:ascii="Times New Roman" w:hAnsi="Times New Roman"/>
          <w:i/>
          <w:sz w:val="28"/>
          <w:szCs w:val="28"/>
          <w:lang w:val="en-US"/>
        </w:rPr>
        <w:t>h</w:t>
      </w:r>
      <w:r w:rsidRPr="009E4918">
        <w:rPr>
          <w:rFonts w:ascii="Times New Roman" w:hAnsi="Times New Roman"/>
          <w:i/>
          <w:sz w:val="28"/>
          <w:szCs w:val="28"/>
        </w:rPr>
        <w:t xml:space="preserve">, </w:t>
      </w:r>
      <w:r w:rsidRPr="009E4918">
        <w:rPr>
          <w:rFonts w:ascii="Times New Roman" w:hAnsi="Times New Roman"/>
          <w:i/>
          <w:sz w:val="28"/>
          <w:szCs w:val="28"/>
          <w:lang w:val="en-US"/>
        </w:rPr>
        <w:t>that</w:t>
      </w:r>
      <w:r w:rsidRPr="009E491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E4918">
        <w:rPr>
          <w:rFonts w:ascii="Times New Roman" w:hAnsi="Times New Roman"/>
          <w:sz w:val="28"/>
          <w:szCs w:val="28"/>
        </w:rPr>
        <w:t>ролі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підмета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E4918">
        <w:rPr>
          <w:rFonts w:ascii="Times New Roman" w:hAnsi="Times New Roman"/>
          <w:sz w:val="28"/>
          <w:szCs w:val="28"/>
        </w:rPr>
        <w:t>додатку</w:t>
      </w:r>
      <w:proofErr w:type="spellEnd"/>
      <w:r w:rsidRPr="009E4918">
        <w:rPr>
          <w:rFonts w:ascii="Times New Roman" w:hAnsi="Times New Roman"/>
          <w:sz w:val="28"/>
          <w:szCs w:val="28"/>
        </w:rPr>
        <w:t>).</w:t>
      </w:r>
    </w:p>
    <w:p w14:paraId="5EAD2B66" w14:textId="0A35C8AF" w:rsidR="00AA01A0" w:rsidRPr="009E4918" w:rsidRDefault="00A3159A" w:rsidP="00AA01A0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8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>. Modal</w:t>
      </w:r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>Verbs</w:t>
      </w:r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>for</w:t>
      </w:r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>Obligation</w:t>
      </w:r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>and</w:t>
      </w:r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>Permission</w:t>
      </w:r>
      <w:r w:rsidR="00AA01A0" w:rsidRPr="009E49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Модальні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дієслова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що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виражають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обов’язок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Конструкції</w:t>
      </w:r>
      <w:proofErr w:type="spellEnd"/>
      <w:r w:rsidR="00AA01A0" w:rsidRPr="009E4918">
        <w:rPr>
          <w:rFonts w:ascii="Times New Roman" w:hAnsi="Times New Roman"/>
          <w:i/>
          <w:sz w:val="28"/>
          <w:szCs w:val="28"/>
        </w:rPr>
        <w:t xml:space="preserve"> </w:t>
      </w:r>
      <w:r w:rsidR="00AA01A0" w:rsidRPr="009E4918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вираження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обов’язку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дозволу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>).</w:t>
      </w:r>
    </w:p>
    <w:p w14:paraId="76B76279" w14:textId="4BBFB530" w:rsidR="00A3159A" w:rsidRPr="009E4918" w:rsidRDefault="00A3159A" w:rsidP="00AA01A0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9. Modal</w:t>
      </w:r>
      <w:r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Verbs</w:t>
      </w:r>
      <w:r w:rsidRPr="009E4918">
        <w:rPr>
          <w:rFonts w:ascii="Times New Roman" w:hAnsi="Times New Roman"/>
          <w:sz w:val="28"/>
          <w:szCs w:val="28"/>
        </w:rPr>
        <w:t xml:space="preserve">: </w:t>
      </w:r>
      <w:r w:rsidRPr="009E4918">
        <w:rPr>
          <w:rFonts w:ascii="Times New Roman" w:hAnsi="Times New Roman"/>
          <w:sz w:val="28"/>
          <w:szCs w:val="28"/>
          <w:lang w:val="en-US"/>
        </w:rPr>
        <w:t>Ability</w:t>
      </w:r>
      <w:r w:rsidRPr="009E4918">
        <w:rPr>
          <w:rFonts w:ascii="Times New Roman" w:hAnsi="Times New Roman"/>
          <w:sz w:val="28"/>
          <w:szCs w:val="28"/>
        </w:rPr>
        <w:t xml:space="preserve">, </w:t>
      </w:r>
      <w:r w:rsidRPr="009E4918">
        <w:rPr>
          <w:rFonts w:ascii="Times New Roman" w:hAnsi="Times New Roman"/>
          <w:sz w:val="28"/>
          <w:szCs w:val="28"/>
          <w:lang w:val="en-US"/>
        </w:rPr>
        <w:t>Necessity</w:t>
      </w:r>
      <w:r w:rsidRPr="009E4918">
        <w:rPr>
          <w:rFonts w:ascii="Times New Roman" w:hAnsi="Times New Roman"/>
          <w:sz w:val="28"/>
          <w:szCs w:val="28"/>
        </w:rPr>
        <w:t xml:space="preserve">, </w:t>
      </w:r>
      <w:r w:rsidRPr="009E4918">
        <w:rPr>
          <w:rFonts w:ascii="Times New Roman" w:hAnsi="Times New Roman"/>
          <w:sz w:val="28"/>
          <w:szCs w:val="28"/>
          <w:lang w:val="en-US"/>
        </w:rPr>
        <w:t>Possibility</w:t>
      </w:r>
      <w:r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and</w:t>
      </w:r>
      <w:r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Deduction</w:t>
      </w:r>
      <w:r w:rsidRPr="009E49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4918">
        <w:rPr>
          <w:rFonts w:ascii="Times New Roman" w:hAnsi="Times New Roman"/>
          <w:sz w:val="28"/>
          <w:szCs w:val="28"/>
        </w:rPr>
        <w:t>Вживання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модальних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дієслів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E4918">
        <w:rPr>
          <w:rFonts w:ascii="Times New Roman" w:hAnsi="Times New Roman"/>
          <w:sz w:val="28"/>
          <w:szCs w:val="28"/>
        </w:rPr>
        <w:t>вираження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здатності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E4918">
        <w:rPr>
          <w:rFonts w:ascii="Times New Roman" w:hAnsi="Times New Roman"/>
          <w:sz w:val="28"/>
          <w:szCs w:val="28"/>
        </w:rPr>
        <w:t>вмінь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4918">
        <w:rPr>
          <w:rFonts w:ascii="Times New Roman" w:hAnsi="Times New Roman"/>
          <w:sz w:val="28"/>
          <w:szCs w:val="28"/>
        </w:rPr>
        <w:t>необхідності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4918">
        <w:rPr>
          <w:rFonts w:ascii="Times New Roman" w:hAnsi="Times New Roman"/>
          <w:sz w:val="28"/>
          <w:szCs w:val="28"/>
        </w:rPr>
        <w:t>ймовірності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E4918">
        <w:rPr>
          <w:rFonts w:ascii="Times New Roman" w:hAnsi="Times New Roman"/>
          <w:sz w:val="28"/>
          <w:szCs w:val="28"/>
        </w:rPr>
        <w:t>припущення</w:t>
      </w:r>
      <w:proofErr w:type="spellEnd"/>
      <w:r w:rsidRPr="009E4918">
        <w:rPr>
          <w:rFonts w:ascii="Times New Roman" w:hAnsi="Times New Roman"/>
          <w:sz w:val="28"/>
          <w:szCs w:val="28"/>
        </w:rPr>
        <w:t>).</w:t>
      </w:r>
    </w:p>
    <w:p w14:paraId="134AA6E9" w14:textId="6910A3CF" w:rsidR="001F5FB9" w:rsidRPr="009E4918" w:rsidRDefault="001F5FB9" w:rsidP="00AA01A0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 xml:space="preserve">10. </w:t>
      </w:r>
      <w:r w:rsidRPr="009E4918">
        <w:rPr>
          <w:rFonts w:ascii="Times New Roman" w:hAnsi="Times New Roman"/>
          <w:bCs/>
          <w:sz w:val="28"/>
          <w:szCs w:val="28"/>
          <w:lang w:val="en-US"/>
        </w:rPr>
        <w:t>Conditionals</w:t>
      </w:r>
      <w:r w:rsidRPr="009E4918">
        <w:rPr>
          <w:rFonts w:ascii="Times New Roman" w:hAnsi="Times New Roman"/>
          <w:bCs/>
          <w:sz w:val="28"/>
          <w:szCs w:val="28"/>
        </w:rPr>
        <w:t>:</w:t>
      </w:r>
      <w:r w:rsidRPr="009E4918">
        <w:rPr>
          <w:rFonts w:ascii="Times New Roman" w:hAnsi="Times New Roman"/>
          <w:sz w:val="28"/>
          <w:szCs w:val="28"/>
          <w:lang w:val="en-US"/>
        </w:rPr>
        <w:t xml:space="preserve"> Zero Conditional and First Conditional. Real Condition. Subordinating Conjunctions </w:t>
      </w:r>
      <w:r w:rsidRPr="009E4918">
        <w:rPr>
          <w:rFonts w:ascii="Times New Roman" w:hAnsi="Times New Roman"/>
          <w:i/>
          <w:iCs/>
          <w:sz w:val="28"/>
          <w:szCs w:val="28"/>
          <w:lang w:val="en-US"/>
        </w:rPr>
        <w:t>if, unless</w:t>
      </w:r>
      <w:r w:rsidRPr="009E49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E4918">
        <w:rPr>
          <w:rFonts w:ascii="Times New Roman" w:hAnsi="Times New Roman"/>
          <w:sz w:val="28"/>
          <w:szCs w:val="28"/>
        </w:rPr>
        <w:t xml:space="preserve">(Типи </w:t>
      </w:r>
      <w:proofErr w:type="spellStart"/>
      <w:r w:rsidRPr="009E4918">
        <w:rPr>
          <w:rFonts w:ascii="Times New Roman" w:hAnsi="Times New Roman"/>
          <w:sz w:val="28"/>
          <w:szCs w:val="28"/>
        </w:rPr>
        <w:t>умовних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речень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E4918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умовних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речень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нульового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типу для </w:t>
      </w:r>
      <w:proofErr w:type="spellStart"/>
      <w:r w:rsidRPr="009E4918">
        <w:rPr>
          <w:rFonts w:ascii="Times New Roman" w:hAnsi="Times New Roman"/>
          <w:sz w:val="28"/>
          <w:szCs w:val="28"/>
        </w:rPr>
        <w:t>опису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загальновідомих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фактів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E4918">
        <w:rPr>
          <w:rFonts w:ascii="Times New Roman" w:hAnsi="Times New Roman"/>
          <w:sz w:val="28"/>
          <w:szCs w:val="28"/>
        </w:rPr>
        <w:t>Умовні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речення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І типу для </w:t>
      </w:r>
      <w:proofErr w:type="spellStart"/>
      <w:r w:rsidRPr="009E4918">
        <w:rPr>
          <w:rFonts w:ascii="Times New Roman" w:hAnsi="Times New Roman"/>
          <w:sz w:val="28"/>
          <w:szCs w:val="28"/>
        </w:rPr>
        <w:t>вираження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реальної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умови</w:t>
      </w:r>
      <w:proofErr w:type="spellEnd"/>
      <w:r w:rsidRPr="009E4918">
        <w:rPr>
          <w:rFonts w:ascii="Times New Roman" w:hAnsi="Times New Roman"/>
          <w:sz w:val="28"/>
          <w:szCs w:val="28"/>
        </w:rPr>
        <w:t>).</w:t>
      </w:r>
    </w:p>
    <w:p w14:paraId="243BCBE0" w14:textId="77777777" w:rsidR="00AA01A0" w:rsidRPr="009E4918" w:rsidRDefault="00AA01A0" w:rsidP="000B39D6">
      <w:pPr>
        <w:pStyle w:val="ad"/>
        <w:adjustRightInd w:val="0"/>
        <w:spacing w:after="0" w:line="276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B0E89C" w14:textId="4E346C74" w:rsidR="000B39D6" w:rsidRPr="009E4918" w:rsidRDefault="000B39D6" w:rsidP="000B39D6">
      <w:pPr>
        <w:pStyle w:val="2"/>
        <w:tabs>
          <w:tab w:val="left" w:pos="1422"/>
        </w:tabs>
        <w:spacing w:before="53"/>
        <w:ind w:left="0"/>
        <w:jc w:val="center"/>
        <w:rPr>
          <w:sz w:val="28"/>
          <w:szCs w:val="28"/>
        </w:rPr>
      </w:pPr>
      <w:r w:rsidRPr="009E4918">
        <w:rPr>
          <w:sz w:val="28"/>
          <w:szCs w:val="28"/>
          <w:lang w:val="uk-UA"/>
        </w:rPr>
        <w:t>Рівень В1</w:t>
      </w:r>
      <w:r w:rsidRPr="009E4918">
        <w:rPr>
          <w:sz w:val="28"/>
          <w:szCs w:val="28"/>
        </w:rPr>
        <w:t>+</w:t>
      </w:r>
    </w:p>
    <w:p w14:paraId="7FD89491" w14:textId="77777777" w:rsidR="000B39D6" w:rsidRPr="009E4918" w:rsidRDefault="000B39D6" w:rsidP="000B39D6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9E49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семестр</w:t>
      </w:r>
    </w:p>
    <w:p w14:paraId="32C86E18" w14:textId="77777777" w:rsidR="000B39D6" w:rsidRPr="009E4918" w:rsidRDefault="000B39D6" w:rsidP="000B39D6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Лексичні теми</w:t>
      </w:r>
    </w:p>
    <w:p w14:paraId="67FBFA74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Eating Out</w:t>
      </w:r>
      <w:r w:rsidRPr="009E4918">
        <w:rPr>
          <w:rFonts w:ascii="Times New Roman" w:hAnsi="Times New Roman"/>
          <w:spacing w:val="-6"/>
          <w:sz w:val="28"/>
          <w:szCs w:val="28"/>
        </w:rPr>
        <w:t xml:space="preserve">: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Places</w:t>
      </w:r>
      <w:r w:rsidRPr="009E49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to</w:t>
      </w:r>
      <w:r w:rsidRPr="009E49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Eat Lunch/Dinner</w:t>
      </w:r>
      <w:r w:rsidRPr="009E4918">
        <w:rPr>
          <w:rFonts w:ascii="Times New Roman" w:hAnsi="Times New Roman"/>
          <w:spacing w:val="-6"/>
          <w:sz w:val="28"/>
          <w:szCs w:val="28"/>
        </w:rPr>
        <w:t>.</w:t>
      </w:r>
    </w:p>
    <w:p w14:paraId="48C42DAD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Homes and Areas: My Place of Living.</w:t>
      </w:r>
    </w:p>
    <w:p w14:paraId="29191127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Entertainment: A Late Night.</w:t>
      </w:r>
    </w:p>
    <w:p w14:paraId="41B3CDB3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Free Time Activities: Learning a New Skill. </w:t>
      </w:r>
    </w:p>
    <w:p w14:paraId="29E71F46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First Days at Work/Study: </w:t>
      </w:r>
      <w:proofErr w:type="gramStart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an</w:t>
      </w:r>
      <w:proofErr w:type="gramEnd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Induction </w:t>
      </w:r>
      <w:proofErr w:type="spellStart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Programme</w:t>
      </w:r>
      <w:proofErr w:type="spellEnd"/>
      <w:r w:rsidRPr="009E4918">
        <w:rPr>
          <w:rFonts w:ascii="Times New Roman" w:hAnsi="Times New Roman"/>
          <w:spacing w:val="-6"/>
          <w:sz w:val="28"/>
          <w:szCs w:val="28"/>
        </w:rPr>
        <w:t>.</w:t>
      </w:r>
    </w:p>
    <w:p w14:paraId="22A792B4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Changing World: Parents and Children.</w:t>
      </w:r>
    </w:p>
    <w:p w14:paraId="11B3C7CE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Places to See: Going on Holiday.</w:t>
      </w:r>
    </w:p>
    <w:p w14:paraId="3904D718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Science and Technology: Big Issues.</w:t>
      </w:r>
    </w:p>
    <w:p w14:paraId="09BC8279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Living Abroad: Rules and Customs.</w:t>
      </w:r>
    </w:p>
    <w:p w14:paraId="1FE60BC3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 xml:space="preserve">Accidents and Mistakes: Causes and Consequences. </w:t>
      </w:r>
    </w:p>
    <w:p w14:paraId="575E0D55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Bad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en-US"/>
        </w:rPr>
        <w:t>Behaviour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 and Crime.</w:t>
      </w:r>
    </w:p>
    <w:p w14:paraId="4E325962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Products and Services:</w:t>
      </w:r>
      <w:r w:rsidRPr="009E4918">
        <w:rPr>
          <w:rFonts w:ascii="Times New Roman" w:hAnsi="Times New Roman"/>
          <w:sz w:val="28"/>
          <w:szCs w:val="28"/>
          <w:lang w:val="en-US"/>
        </w:rPr>
        <w:t xml:space="preserve"> Complaints.</w:t>
      </w:r>
    </w:p>
    <w:p w14:paraId="7C9BE6D4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 xml:space="preserve">Future Plans and Arrangements: Running a Company. </w:t>
      </w:r>
    </w:p>
    <w:p w14:paraId="03F3583E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Living the Dream: A New Project.</w:t>
      </w:r>
    </w:p>
    <w:p w14:paraId="298CF481" w14:textId="77777777" w:rsidR="00460063" w:rsidRPr="009E4918" w:rsidRDefault="00460063" w:rsidP="00460063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Education in Different Countries.</w:t>
      </w:r>
    </w:p>
    <w:p w14:paraId="1C25D635" w14:textId="77777777" w:rsidR="006328F1" w:rsidRPr="009E4918" w:rsidRDefault="006328F1" w:rsidP="006328F1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lastRenderedPageBreak/>
        <w:t>Management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Leadership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in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Customs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Work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29761AE" w14:textId="77777777" w:rsidR="006328F1" w:rsidRPr="009E4918" w:rsidRDefault="006328F1" w:rsidP="006328F1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The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Structure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of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Company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Customs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Organization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B40563A" w14:textId="77777777" w:rsidR="006328F1" w:rsidRPr="009E4918" w:rsidRDefault="006328F1" w:rsidP="006328F1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Marketing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Strategies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Advertising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E38DE6A" w14:textId="77777777" w:rsidR="006328F1" w:rsidRPr="009E4918" w:rsidRDefault="006328F1" w:rsidP="006328F1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Banking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Services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Financial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Transactions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6B95F32" w14:textId="4C0A0823" w:rsidR="006328F1" w:rsidRPr="009E4918" w:rsidRDefault="0020508D" w:rsidP="006328F1">
      <w:pPr>
        <w:pStyle w:val="ad"/>
        <w:numPr>
          <w:ilvl w:val="0"/>
          <w:numId w:val="11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sz w:val="28"/>
          <w:szCs w:val="28"/>
        </w:rPr>
        <w:t xml:space="preserve">Time Management </w:t>
      </w:r>
      <w:proofErr w:type="spellStart"/>
      <w:r w:rsidRPr="009E4918">
        <w:rPr>
          <w:rFonts w:ascii="Times New Roman" w:hAnsi="Times New Roman"/>
          <w:sz w:val="28"/>
          <w:szCs w:val="28"/>
        </w:rPr>
        <w:t>and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Workflow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Organization</w:t>
      </w:r>
      <w:r w:rsidR="006328F1"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96038EC" w14:textId="77777777" w:rsidR="00460063" w:rsidRPr="009E4918" w:rsidRDefault="00460063" w:rsidP="00460063">
      <w:p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532D3AC" w14:textId="77777777" w:rsidR="00FB770F" w:rsidRPr="009E4918" w:rsidRDefault="00FB770F" w:rsidP="00FB770F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Граматичні теми</w:t>
      </w:r>
    </w:p>
    <w:p w14:paraId="50D5F68E" w14:textId="77777777" w:rsidR="00FB770F" w:rsidRPr="009E4918" w:rsidRDefault="00FB770F" w:rsidP="00FB770F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</w:rPr>
        <w:t xml:space="preserve">1. </w:t>
      </w:r>
      <w:r w:rsidRPr="009E4918">
        <w:rPr>
          <w:rFonts w:ascii="Times New Roman" w:hAnsi="Times New Roman"/>
          <w:sz w:val="28"/>
          <w:szCs w:val="28"/>
          <w:lang w:val="en-US"/>
        </w:rPr>
        <w:t>Noun Phrases. Modifying Comparisons (</w:t>
      </w:r>
      <w:r w:rsidRPr="009E4918">
        <w:rPr>
          <w:rFonts w:ascii="Times New Roman" w:hAnsi="Times New Roman"/>
          <w:i/>
          <w:sz w:val="28"/>
          <w:szCs w:val="28"/>
          <w:lang w:val="en-US"/>
        </w:rPr>
        <w:t>much / a lot / slightly / a bit / far / not nearly / even</w:t>
      </w:r>
      <w:r w:rsidRPr="009E4918">
        <w:rPr>
          <w:rFonts w:ascii="Times New Roman" w:hAnsi="Times New Roman"/>
          <w:sz w:val="28"/>
          <w:szCs w:val="28"/>
          <w:lang w:val="en-US"/>
        </w:rPr>
        <w:t>)</w:t>
      </w:r>
      <w:r w:rsidRPr="009E4918">
        <w:rPr>
          <w:rFonts w:ascii="Times New Roman" w:hAnsi="Times New Roman"/>
          <w:spacing w:val="1"/>
          <w:sz w:val="28"/>
          <w:szCs w:val="28"/>
          <w:lang w:val="en-US"/>
        </w:rPr>
        <w:t xml:space="preserve"> (</w:t>
      </w:r>
      <w:r w:rsidRPr="009E4918">
        <w:rPr>
          <w:rFonts w:ascii="Times New Roman" w:hAnsi="Times New Roman"/>
          <w:spacing w:val="1"/>
          <w:sz w:val="28"/>
          <w:szCs w:val="28"/>
        </w:rPr>
        <w:t xml:space="preserve">Типи </w:t>
      </w:r>
      <w:proofErr w:type="spellStart"/>
      <w:r w:rsidRPr="009E4918">
        <w:rPr>
          <w:rFonts w:ascii="Times New Roman" w:hAnsi="Times New Roman"/>
          <w:spacing w:val="1"/>
          <w:sz w:val="28"/>
          <w:szCs w:val="28"/>
        </w:rPr>
        <w:t>іменникових</w:t>
      </w:r>
      <w:proofErr w:type="spellEnd"/>
      <w:r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pacing w:val="1"/>
          <w:sz w:val="28"/>
          <w:szCs w:val="28"/>
        </w:rPr>
        <w:t>конструкцій</w:t>
      </w:r>
      <w:proofErr w:type="spellEnd"/>
      <w:r w:rsidRPr="009E4918">
        <w:rPr>
          <w:rFonts w:ascii="Times New Roman" w:hAnsi="Times New Roman"/>
          <w:spacing w:val="1"/>
          <w:sz w:val="28"/>
          <w:szCs w:val="28"/>
        </w:rPr>
        <w:t xml:space="preserve">. </w:t>
      </w:r>
      <w:proofErr w:type="spellStart"/>
      <w:r w:rsidRPr="009E4918">
        <w:rPr>
          <w:rFonts w:ascii="Times New Roman" w:hAnsi="Times New Roman"/>
          <w:spacing w:val="1"/>
          <w:sz w:val="28"/>
          <w:szCs w:val="28"/>
        </w:rPr>
        <w:t>Способи</w:t>
      </w:r>
      <w:proofErr w:type="spellEnd"/>
      <w:r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pacing w:val="1"/>
          <w:sz w:val="28"/>
          <w:szCs w:val="28"/>
        </w:rPr>
        <w:t>підсилення</w:t>
      </w:r>
      <w:proofErr w:type="spellEnd"/>
      <w:r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pacing w:val="1"/>
          <w:sz w:val="28"/>
          <w:szCs w:val="28"/>
        </w:rPr>
        <w:t>порівняльних</w:t>
      </w:r>
      <w:proofErr w:type="spellEnd"/>
      <w:r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pacing w:val="1"/>
          <w:sz w:val="28"/>
          <w:szCs w:val="28"/>
        </w:rPr>
        <w:t>конструкцій</w:t>
      </w:r>
      <w:proofErr w:type="spellEnd"/>
      <w:r w:rsidRPr="009E4918">
        <w:rPr>
          <w:rFonts w:ascii="Times New Roman" w:hAnsi="Times New Roman"/>
          <w:spacing w:val="1"/>
          <w:sz w:val="28"/>
          <w:szCs w:val="28"/>
        </w:rPr>
        <w:t>).</w:t>
      </w:r>
    </w:p>
    <w:p w14:paraId="10135674" w14:textId="75F99A90" w:rsidR="00AA01A0" w:rsidRPr="009E4918" w:rsidRDefault="00AA01A0" w:rsidP="00FB770F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pacing w:val="1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1"/>
          <w:sz w:val="28"/>
          <w:szCs w:val="28"/>
          <w:lang w:val="en-US"/>
        </w:rPr>
        <w:t xml:space="preserve">2. </w:t>
      </w:r>
      <w:r w:rsidR="00E53BA3" w:rsidRPr="009E4918">
        <w:rPr>
          <w:rFonts w:ascii="Times New Roman" w:hAnsi="Times New Roman"/>
          <w:spacing w:val="1"/>
          <w:sz w:val="28"/>
          <w:szCs w:val="28"/>
          <w:lang w:val="en-US"/>
        </w:rPr>
        <w:t>Indefinite (</w:t>
      </w:r>
      <w:r w:rsidR="00E53BA3" w:rsidRPr="009E4918">
        <w:rPr>
          <w:rFonts w:ascii="Times New Roman" w:hAnsi="Times New Roman"/>
          <w:i/>
          <w:spacing w:val="1"/>
          <w:sz w:val="28"/>
          <w:szCs w:val="28"/>
          <w:lang w:val="en-US"/>
        </w:rPr>
        <w:t>a, an</w:t>
      </w:r>
      <w:r w:rsidR="00E53BA3" w:rsidRPr="009E4918">
        <w:rPr>
          <w:rFonts w:ascii="Times New Roman" w:hAnsi="Times New Roman"/>
          <w:spacing w:val="1"/>
          <w:sz w:val="28"/>
          <w:szCs w:val="28"/>
          <w:lang w:val="en-US"/>
        </w:rPr>
        <w:t>) and Definite (</w:t>
      </w:r>
      <w:r w:rsidR="00E53BA3" w:rsidRPr="009E4918">
        <w:rPr>
          <w:rFonts w:ascii="Times New Roman" w:hAnsi="Times New Roman"/>
          <w:i/>
          <w:spacing w:val="1"/>
          <w:sz w:val="28"/>
          <w:szCs w:val="28"/>
          <w:lang w:val="en-US"/>
        </w:rPr>
        <w:t>the</w:t>
      </w:r>
      <w:r w:rsidR="00E53BA3" w:rsidRPr="009E4918">
        <w:rPr>
          <w:rFonts w:ascii="Times New Roman" w:hAnsi="Times New Roman"/>
          <w:spacing w:val="1"/>
          <w:sz w:val="28"/>
          <w:szCs w:val="28"/>
          <w:lang w:val="en-US"/>
        </w:rPr>
        <w:t>) Articles. No Article (</w:t>
      </w:r>
      <w:r w:rsidR="00E53BA3" w:rsidRPr="009E4918">
        <w:rPr>
          <w:rFonts w:ascii="Times New Roman" w:hAnsi="Times New Roman"/>
          <w:spacing w:val="1"/>
          <w:sz w:val="28"/>
          <w:szCs w:val="28"/>
          <w:lang w:val="uk-UA"/>
        </w:rPr>
        <w:t>Правила вживання</w:t>
      </w:r>
      <w:r w:rsidR="00E53BA3" w:rsidRPr="009E4918">
        <w:rPr>
          <w:rFonts w:ascii="Times New Roman" w:hAnsi="Times New Roman"/>
          <w:spacing w:val="1"/>
          <w:sz w:val="28"/>
          <w:szCs w:val="28"/>
          <w:lang w:val="en-US"/>
        </w:rPr>
        <w:t>/</w:t>
      </w:r>
      <w:r w:rsidR="00E53BA3" w:rsidRPr="009E4918">
        <w:rPr>
          <w:rFonts w:ascii="Times New Roman" w:hAnsi="Times New Roman"/>
          <w:spacing w:val="1"/>
          <w:sz w:val="28"/>
          <w:szCs w:val="28"/>
          <w:lang w:val="uk-UA"/>
        </w:rPr>
        <w:t>невживання</w:t>
      </w:r>
      <w:r w:rsidR="00E53BA3" w:rsidRPr="009E4918">
        <w:rPr>
          <w:rFonts w:ascii="Times New Roman" w:hAnsi="Times New Roman"/>
          <w:spacing w:val="1"/>
          <w:sz w:val="28"/>
          <w:szCs w:val="28"/>
          <w:lang w:val="en-US"/>
        </w:rPr>
        <w:t xml:space="preserve"> </w:t>
      </w:r>
      <w:r w:rsidR="00E53BA3" w:rsidRPr="009E4918">
        <w:rPr>
          <w:rFonts w:ascii="Times New Roman" w:hAnsi="Times New Roman"/>
          <w:spacing w:val="1"/>
          <w:sz w:val="28"/>
          <w:szCs w:val="28"/>
          <w:lang w:val="uk-UA"/>
        </w:rPr>
        <w:t>артиклів)</w:t>
      </w:r>
      <w:r w:rsidR="00E53BA3" w:rsidRPr="009E4918">
        <w:rPr>
          <w:rFonts w:ascii="Times New Roman" w:hAnsi="Times New Roman"/>
          <w:spacing w:val="1"/>
          <w:sz w:val="28"/>
          <w:szCs w:val="28"/>
          <w:lang w:val="en-US"/>
        </w:rPr>
        <w:t>.</w:t>
      </w:r>
    </w:p>
    <w:p w14:paraId="109EB4D8" w14:textId="08DB04BB" w:rsidR="0018011C" w:rsidRPr="009E4918" w:rsidRDefault="00517B25" w:rsidP="00FB770F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pacing w:val="1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 xml:space="preserve">3. </w:t>
      </w:r>
      <w:r w:rsidR="0018011C" w:rsidRPr="009E4918">
        <w:rPr>
          <w:rFonts w:ascii="Times New Roman" w:hAnsi="Times New Roman"/>
          <w:sz w:val="28"/>
          <w:szCs w:val="28"/>
          <w:lang w:val="en-US"/>
        </w:rPr>
        <w:t xml:space="preserve">Adjectives: </w:t>
      </w:r>
      <w:r w:rsidR="0018011C" w:rsidRPr="009E4918">
        <w:rPr>
          <w:rFonts w:ascii="Times New Roman" w:hAnsi="Times New Roman"/>
          <w:spacing w:val="-3"/>
          <w:sz w:val="28"/>
          <w:szCs w:val="28"/>
          <w:lang w:val="en-US"/>
        </w:rPr>
        <w:t>Comparatives</w:t>
      </w:r>
      <w:r w:rsidR="0018011C" w:rsidRPr="009E4918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18011C" w:rsidRPr="009E4918">
        <w:rPr>
          <w:rFonts w:ascii="Times New Roman" w:hAnsi="Times New Roman"/>
          <w:spacing w:val="-3"/>
          <w:sz w:val="28"/>
          <w:szCs w:val="28"/>
          <w:lang w:val="en-US"/>
        </w:rPr>
        <w:t>and</w:t>
      </w:r>
      <w:r w:rsidR="0018011C" w:rsidRPr="009E4918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18011C" w:rsidRPr="009E4918">
        <w:rPr>
          <w:rFonts w:ascii="Times New Roman" w:hAnsi="Times New Roman"/>
          <w:spacing w:val="-3"/>
          <w:sz w:val="28"/>
          <w:szCs w:val="28"/>
          <w:lang w:val="en-US"/>
        </w:rPr>
        <w:t>Superlatives</w:t>
      </w:r>
      <w:r w:rsidR="0018011C" w:rsidRPr="009E4918">
        <w:rPr>
          <w:rFonts w:ascii="Times New Roman" w:hAnsi="Times New Roman"/>
          <w:sz w:val="28"/>
          <w:szCs w:val="28"/>
          <w:lang w:val="uk-UA"/>
        </w:rPr>
        <w:t xml:space="preserve"> (Вищий і найвищий ступінь порівняння прикметників. Порівняльні конструкції).</w:t>
      </w:r>
    </w:p>
    <w:p w14:paraId="0CC8AEED" w14:textId="1FC21F4D" w:rsidR="00FB770F" w:rsidRPr="009E4918" w:rsidRDefault="00990D1E" w:rsidP="00FB770F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9E4918">
        <w:rPr>
          <w:rFonts w:ascii="Times New Roman" w:hAnsi="Times New Roman"/>
          <w:spacing w:val="1"/>
          <w:sz w:val="28"/>
          <w:szCs w:val="28"/>
          <w:lang w:val="uk-UA"/>
        </w:rPr>
        <w:t>4</w:t>
      </w:r>
      <w:r w:rsidR="00FB770F" w:rsidRPr="009E4918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FB770F" w:rsidRPr="009E4918">
        <w:rPr>
          <w:rFonts w:ascii="Times New Roman" w:hAnsi="Times New Roman"/>
          <w:bCs/>
          <w:spacing w:val="-6"/>
          <w:sz w:val="28"/>
          <w:szCs w:val="28"/>
          <w:lang w:val="en-US"/>
        </w:rPr>
        <w:t>Expressing</w:t>
      </w:r>
      <w:r w:rsidR="00FB770F" w:rsidRPr="009E4918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Present</w:t>
      </w:r>
      <w:r w:rsidR="00FB770F" w:rsidRPr="009E4918">
        <w:rPr>
          <w:rFonts w:ascii="Times New Roman" w:hAnsi="Times New Roman"/>
          <w:bCs/>
          <w:spacing w:val="-6"/>
          <w:sz w:val="28"/>
          <w:szCs w:val="28"/>
        </w:rPr>
        <w:t xml:space="preserve">: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Present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Simple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and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Present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Continuous</w:t>
      </w:r>
      <w:r w:rsidR="00FB770F" w:rsidRPr="009E49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Утворення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стверджувальної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питальної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заперечної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форми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Вживання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обставин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часу).</w:t>
      </w:r>
    </w:p>
    <w:p w14:paraId="199B683D" w14:textId="71A89B02" w:rsidR="00FB770F" w:rsidRPr="009E4918" w:rsidRDefault="00990D1E" w:rsidP="00FB770F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  <w:lang w:val="uk-UA"/>
        </w:rPr>
        <w:t>5</w:t>
      </w:r>
      <w:r w:rsidR="00FB770F" w:rsidRPr="009E4918">
        <w:rPr>
          <w:rFonts w:ascii="Times New Roman" w:hAnsi="Times New Roman"/>
          <w:sz w:val="28"/>
          <w:szCs w:val="28"/>
        </w:rPr>
        <w:t xml:space="preserve">. </w:t>
      </w:r>
      <w:r w:rsidR="00FB770F" w:rsidRPr="009E4918">
        <w:rPr>
          <w:rFonts w:ascii="Times New Roman" w:hAnsi="Times New Roman"/>
          <w:bCs/>
          <w:sz w:val="28"/>
          <w:szCs w:val="28"/>
          <w:lang w:val="en-US"/>
        </w:rPr>
        <w:t>Expressing</w:t>
      </w:r>
      <w:r w:rsidR="00FB770F" w:rsidRPr="009E4918">
        <w:rPr>
          <w:rFonts w:ascii="Times New Roman" w:hAnsi="Times New Roman"/>
          <w:bCs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bCs/>
          <w:spacing w:val="-3"/>
          <w:sz w:val="28"/>
          <w:szCs w:val="28"/>
          <w:lang w:val="en-US"/>
        </w:rPr>
        <w:t>Past</w:t>
      </w:r>
      <w:r w:rsidR="00FB770F" w:rsidRPr="009E4918">
        <w:rPr>
          <w:rFonts w:ascii="Times New Roman" w:hAnsi="Times New Roman"/>
          <w:bCs/>
          <w:spacing w:val="-3"/>
          <w:sz w:val="28"/>
          <w:szCs w:val="28"/>
        </w:rPr>
        <w:t xml:space="preserve">: </w:t>
      </w:r>
      <w:r w:rsidR="00AA01A0" w:rsidRPr="009E4918">
        <w:rPr>
          <w:rFonts w:ascii="Times New Roman" w:hAnsi="Times New Roman"/>
          <w:i/>
          <w:sz w:val="28"/>
          <w:szCs w:val="28"/>
          <w:lang w:val="en-US"/>
        </w:rPr>
        <w:t>u</w:t>
      </w:r>
      <w:r w:rsidR="00FB770F" w:rsidRPr="009E4918">
        <w:rPr>
          <w:rFonts w:ascii="Times New Roman" w:hAnsi="Times New Roman"/>
          <w:i/>
          <w:sz w:val="28"/>
          <w:szCs w:val="28"/>
          <w:lang w:val="en-US"/>
        </w:rPr>
        <w:t>sed</w:t>
      </w:r>
      <w:r w:rsidR="00FB770F" w:rsidRPr="009E4918">
        <w:rPr>
          <w:rFonts w:ascii="Times New Roman" w:hAnsi="Times New Roman"/>
          <w:i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i/>
          <w:sz w:val="28"/>
          <w:szCs w:val="28"/>
          <w:lang w:val="en-US"/>
        </w:rPr>
        <w:t>to</w:t>
      </w:r>
      <w:r w:rsidR="00FB770F" w:rsidRPr="009E4918">
        <w:rPr>
          <w:rFonts w:ascii="Times New Roman" w:hAnsi="Times New Roman"/>
          <w:sz w:val="28"/>
          <w:szCs w:val="28"/>
        </w:rPr>
        <w:t xml:space="preserve">, </w:t>
      </w:r>
      <w:r w:rsidR="00FB770F" w:rsidRPr="009E4918">
        <w:rPr>
          <w:rFonts w:ascii="Times New Roman" w:hAnsi="Times New Roman"/>
          <w:i/>
          <w:sz w:val="28"/>
          <w:szCs w:val="28"/>
          <w:lang w:val="en-US"/>
        </w:rPr>
        <w:t>would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and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Past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Simple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 xml:space="preserve">and Past Continuous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for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Past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Events</w:t>
      </w:r>
      <w:r w:rsidR="00FB770F" w:rsidRPr="009E4918">
        <w:rPr>
          <w:rFonts w:ascii="Times New Roman" w:hAnsi="Times New Roman"/>
          <w:sz w:val="28"/>
          <w:szCs w:val="28"/>
        </w:rPr>
        <w:t xml:space="preserve">. </w:t>
      </w:r>
      <w:r w:rsidR="00AA01A0" w:rsidRPr="009E4918">
        <w:rPr>
          <w:rFonts w:ascii="Times New Roman" w:hAnsi="Times New Roman"/>
          <w:sz w:val="28"/>
          <w:szCs w:val="28"/>
        </w:rPr>
        <w:t>(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Утворення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стверджувальної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питальної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заперечної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форми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Вживання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1A0" w:rsidRPr="009E4918">
        <w:rPr>
          <w:rFonts w:ascii="Times New Roman" w:hAnsi="Times New Roman"/>
          <w:sz w:val="28"/>
          <w:szCs w:val="28"/>
        </w:rPr>
        <w:t>обставин</w:t>
      </w:r>
      <w:proofErr w:type="spellEnd"/>
      <w:r w:rsidR="00AA01A0" w:rsidRPr="009E4918">
        <w:rPr>
          <w:rFonts w:ascii="Times New Roman" w:hAnsi="Times New Roman"/>
          <w:sz w:val="28"/>
          <w:szCs w:val="28"/>
        </w:rPr>
        <w:t xml:space="preserve"> часу).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Present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Perfect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 xml:space="preserve"> vs</w:t>
      </w:r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>Past Simple. Present</w:t>
      </w:r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r w:rsidR="00AA01A0" w:rsidRPr="009E4918">
        <w:rPr>
          <w:rFonts w:ascii="Times New Roman" w:hAnsi="Times New Roman"/>
          <w:sz w:val="28"/>
          <w:szCs w:val="28"/>
          <w:lang w:val="en-US"/>
        </w:rPr>
        <w:t>Perfect</w:t>
      </w:r>
      <w:r w:rsidR="00AA01A0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vs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Present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Perfect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Continuous</w:t>
      </w:r>
      <w:r w:rsidR="00FB770F" w:rsidRPr="009E49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Утворення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стверджувальної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питальної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заперечної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форми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Вживання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обставин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часу.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Порівняння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вживання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>).</w:t>
      </w:r>
    </w:p>
    <w:p w14:paraId="3876CB2B" w14:textId="45A7C500" w:rsidR="00E53BA3" w:rsidRPr="009E4918" w:rsidRDefault="00990D1E" w:rsidP="00FB770F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9E4918">
        <w:rPr>
          <w:rFonts w:ascii="Times New Roman" w:hAnsi="Times New Roman"/>
          <w:bCs/>
          <w:spacing w:val="-6"/>
          <w:sz w:val="28"/>
          <w:szCs w:val="28"/>
          <w:lang w:val="uk-UA"/>
        </w:rPr>
        <w:t>6</w:t>
      </w:r>
      <w:r w:rsidR="00E53BA3" w:rsidRPr="009E4918">
        <w:rPr>
          <w:rFonts w:ascii="Times New Roman" w:hAnsi="Times New Roman"/>
          <w:bCs/>
          <w:spacing w:val="-6"/>
          <w:sz w:val="28"/>
          <w:szCs w:val="28"/>
          <w:lang w:val="en-US"/>
        </w:rPr>
        <w:t>. Perfect Tenses:</w:t>
      </w:r>
      <w:r w:rsidR="00E53BA3" w:rsidRPr="009E4918">
        <w:rPr>
          <w:rFonts w:ascii="Times New Roman" w:hAnsi="Times New Roman"/>
          <w:sz w:val="28"/>
          <w:szCs w:val="28"/>
          <w:lang w:val="en-US"/>
        </w:rPr>
        <w:t xml:space="preserve"> Present Perfect and Present Perfect Continuous. Adverbs of Frequency. (</w:t>
      </w:r>
      <w:r w:rsidR="00E53BA3" w:rsidRPr="009E4918">
        <w:rPr>
          <w:rFonts w:ascii="Times New Roman" w:hAnsi="Times New Roman"/>
          <w:sz w:val="28"/>
          <w:szCs w:val="28"/>
          <w:lang w:val="uk-UA"/>
        </w:rPr>
        <w:t xml:space="preserve">Утворення і вживання стверджувальної, питальної та заперечної форми </w:t>
      </w:r>
      <w:r w:rsidR="00E53BA3" w:rsidRPr="009E4918">
        <w:rPr>
          <w:rFonts w:ascii="Times New Roman" w:hAnsi="Times New Roman"/>
          <w:sz w:val="28"/>
          <w:szCs w:val="28"/>
          <w:lang w:val="en-US"/>
        </w:rPr>
        <w:t>Present</w:t>
      </w:r>
      <w:r w:rsidR="00E53BA3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BA3" w:rsidRPr="009E4918">
        <w:rPr>
          <w:rFonts w:ascii="Times New Roman" w:hAnsi="Times New Roman"/>
          <w:sz w:val="28"/>
          <w:szCs w:val="28"/>
          <w:lang w:val="en-US"/>
        </w:rPr>
        <w:t>Perfect</w:t>
      </w:r>
      <w:r w:rsidR="00E53BA3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BA3" w:rsidRPr="009E4918">
        <w:rPr>
          <w:rFonts w:ascii="Times New Roman" w:hAnsi="Times New Roman"/>
          <w:sz w:val="28"/>
          <w:szCs w:val="28"/>
          <w:lang w:val="en-US"/>
        </w:rPr>
        <w:t>and Present Perfect Continuous</w:t>
      </w:r>
      <w:r w:rsidR="00E53BA3" w:rsidRPr="009E4918">
        <w:rPr>
          <w:rFonts w:ascii="Times New Roman" w:hAnsi="Times New Roman"/>
          <w:sz w:val="28"/>
          <w:szCs w:val="28"/>
          <w:lang w:val="uk-UA"/>
        </w:rPr>
        <w:t>. Вживання відповідних обставин часу</w:t>
      </w:r>
      <w:r w:rsidR="00E53BA3" w:rsidRPr="009E4918">
        <w:rPr>
          <w:rFonts w:ascii="Times New Roman" w:hAnsi="Times New Roman"/>
          <w:sz w:val="28"/>
          <w:szCs w:val="28"/>
          <w:lang w:val="en-US"/>
        </w:rPr>
        <w:t>). Present Perfect and Past Simple in Contrast.</w:t>
      </w:r>
    </w:p>
    <w:p w14:paraId="5E02D5D6" w14:textId="5F4F8ABE" w:rsidR="001002E5" w:rsidRPr="009E4918" w:rsidRDefault="00990D1E" w:rsidP="00FB770F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  <w:lang w:val="uk-UA"/>
        </w:rPr>
        <w:t>7</w:t>
      </w:r>
      <w:r w:rsidR="00FB770F" w:rsidRPr="009E4918">
        <w:rPr>
          <w:rFonts w:ascii="Times New Roman" w:hAnsi="Times New Roman"/>
          <w:sz w:val="28"/>
          <w:szCs w:val="28"/>
        </w:rPr>
        <w:t xml:space="preserve">. </w:t>
      </w:r>
      <w:r w:rsidR="001002E5" w:rsidRPr="009E4918">
        <w:rPr>
          <w:rFonts w:ascii="Times New Roman" w:hAnsi="Times New Roman"/>
          <w:bCs/>
          <w:spacing w:val="-6"/>
          <w:sz w:val="28"/>
          <w:szCs w:val="28"/>
          <w:lang w:val="en-US"/>
        </w:rPr>
        <w:t xml:space="preserve">Expressing Future: 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>Future Simple and Future Continuous</w:t>
      </w:r>
      <w:r w:rsidR="001002E5" w:rsidRPr="009E4918">
        <w:rPr>
          <w:rFonts w:ascii="Times New Roman" w:hAnsi="Times New Roman"/>
          <w:sz w:val="28"/>
          <w:szCs w:val="28"/>
          <w:lang w:val="uk-UA"/>
        </w:rPr>
        <w:t>.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 xml:space="preserve"> Adverbs of Frequency. Future Simple and Future Continuous Tenses in Contrast. Ways of Expressing </w:t>
      </w:r>
      <w:r w:rsidR="001002E5" w:rsidRPr="009E4918">
        <w:rPr>
          <w:rFonts w:ascii="Times New Roman" w:hAnsi="Times New Roman"/>
          <w:sz w:val="28"/>
          <w:szCs w:val="28"/>
          <w:lang w:val="en-GB"/>
        </w:rPr>
        <w:t xml:space="preserve">Future: 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 xml:space="preserve">Future Simple, </w:t>
      </w:r>
      <w:r w:rsidR="001002E5" w:rsidRPr="009E4918">
        <w:rPr>
          <w:rFonts w:ascii="Times New Roman" w:hAnsi="Times New Roman"/>
          <w:i/>
          <w:sz w:val="28"/>
          <w:szCs w:val="28"/>
          <w:lang w:val="en-GB"/>
        </w:rPr>
        <w:t>be going to</w:t>
      </w:r>
      <w:r w:rsidR="001002E5" w:rsidRPr="009E4918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>Present Simple, Present</w:t>
      </w:r>
      <w:r w:rsidR="001002E5" w:rsidRPr="009E4918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>Continuous</w:t>
      </w:r>
      <w:r w:rsidR="001002E5" w:rsidRPr="009E4918">
        <w:rPr>
          <w:rFonts w:ascii="Times New Roman" w:hAnsi="Times New Roman"/>
          <w:sz w:val="28"/>
          <w:szCs w:val="28"/>
          <w:lang w:val="en-GB"/>
        </w:rPr>
        <w:t xml:space="preserve"> (</w:t>
      </w:r>
      <w:r w:rsidR="001002E5" w:rsidRPr="009E4918">
        <w:rPr>
          <w:rFonts w:ascii="Times New Roman" w:hAnsi="Times New Roman"/>
          <w:sz w:val="28"/>
          <w:szCs w:val="28"/>
          <w:lang w:val="uk-UA"/>
        </w:rPr>
        <w:t xml:space="preserve">Утворення стверджувальної, питальної та заперечної форми 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>Future</w:t>
      </w:r>
      <w:r w:rsidR="001002E5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>Simple</w:t>
      </w:r>
      <w:r w:rsidR="001002E5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>and</w:t>
      </w:r>
      <w:r w:rsidR="001002E5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>Future</w:t>
      </w:r>
      <w:r w:rsidR="001002E5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>Continuous</w:t>
      </w:r>
      <w:r w:rsidR="001002E5" w:rsidRPr="009E4918">
        <w:rPr>
          <w:rFonts w:ascii="Times New Roman" w:hAnsi="Times New Roman"/>
          <w:sz w:val="28"/>
          <w:szCs w:val="28"/>
          <w:lang w:val="uk-UA"/>
        </w:rPr>
        <w:t>. Вживання відповідних обставин часу. Способи вираження майбутньої дії).</w:t>
      </w:r>
    </w:p>
    <w:p w14:paraId="525784D2" w14:textId="206FCB6C" w:rsidR="00FB770F" w:rsidRPr="009E4918" w:rsidRDefault="00990D1E" w:rsidP="00FB770F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  <w:lang w:val="uk-UA"/>
        </w:rPr>
        <w:t>8</w:t>
      </w:r>
      <w:r w:rsidR="001002E5" w:rsidRPr="009E49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Modal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Verbs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for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sz w:val="28"/>
          <w:szCs w:val="28"/>
          <w:lang w:val="en-US"/>
        </w:rPr>
        <w:t>Ability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E4918">
        <w:rPr>
          <w:rFonts w:ascii="Times New Roman" w:hAnsi="Times New Roman"/>
          <w:sz w:val="28"/>
          <w:szCs w:val="28"/>
          <w:lang w:val="en-US"/>
        </w:rPr>
        <w:t>Necessity</w:t>
      </w:r>
      <w:r w:rsidRPr="009E49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Obligation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and</w:t>
      </w:r>
      <w:r w:rsidR="00FB770F" w:rsidRPr="009E4918">
        <w:rPr>
          <w:rFonts w:ascii="Times New Roman" w:hAnsi="Times New Roman"/>
          <w:sz w:val="28"/>
          <w:szCs w:val="28"/>
        </w:rPr>
        <w:t xml:space="preserve"> </w:t>
      </w:r>
      <w:r w:rsidR="00FB770F" w:rsidRPr="009E4918">
        <w:rPr>
          <w:rFonts w:ascii="Times New Roman" w:hAnsi="Times New Roman"/>
          <w:sz w:val="28"/>
          <w:szCs w:val="28"/>
          <w:lang w:val="en-US"/>
        </w:rPr>
        <w:t>Permission</w:t>
      </w:r>
      <w:r w:rsidR="00FB770F" w:rsidRPr="009E4918">
        <w:rPr>
          <w:rFonts w:ascii="Times New Roman" w:hAnsi="Times New Roman"/>
          <w:sz w:val="28"/>
          <w:szCs w:val="28"/>
        </w:rPr>
        <w:t xml:space="preserve"> (</w:t>
      </w:r>
      <w:r w:rsidRPr="009E4918">
        <w:rPr>
          <w:rFonts w:ascii="Times New Roman" w:hAnsi="Times New Roman"/>
          <w:sz w:val="28"/>
          <w:szCs w:val="28"/>
          <w:lang w:val="uk-UA"/>
        </w:rPr>
        <w:t>Вживання модальних дієслів для вираження фізичної здатності і вмінь, необхідності, обов’язку</w:t>
      </w:r>
      <w:r w:rsidR="00FB770F" w:rsidRPr="009E49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FB770F" w:rsidRPr="009E4918">
        <w:rPr>
          <w:rFonts w:ascii="Times New Roman" w:hAnsi="Times New Roman"/>
          <w:sz w:val="28"/>
          <w:szCs w:val="28"/>
        </w:rPr>
        <w:t>дозволу</w:t>
      </w:r>
      <w:proofErr w:type="spellEnd"/>
      <w:r w:rsidR="00FB770F" w:rsidRPr="009E4918">
        <w:rPr>
          <w:rFonts w:ascii="Times New Roman" w:hAnsi="Times New Roman"/>
          <w:sz w:val="28"/>
          <w:szCs w:val="28"/>
        </w:rPr>
        <w:t>).</w:t>
      </w:r>
    </w:p>
    <w:p w14:paraId="54D0DC4A" w14:textId="3901D94D" w:rsidR="00517B25" w:rsidRPr="009E4918" w:rsidRDefault="00990D1E" w:rsidP="00517B25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4918">
        <w:rPr>
          <w:rFonts w:ascii="Times New Roman" w:hAnsi="Times New Roman"/>
          <w:sz w:val="28"/>
          <w:szCs w:val="28"/>
          <w:lang w:val="uk-UA"/>
        </w:rPr>
        <w:t>9</w:t>
      </w:r>
      <w:r w:rsidR="00E53BA3" w:rsidRPr="009E4918">
        <w:rPr>
          <w:rFonts w:ascii="Times New Roman" w:hAnsi="Times New Roman"/>
          <w:sz w:val="28"/>
          <w:szCs w:val="28"/>
          <w:lang w:val="en-US"/>
        </w:rPr>
        <w:t>. Reported Speech (</w:t>
      </w:r>
      <w:r w:rsidR="00E53BA3" w:rsidRPr="009E4918">
        <w:rPr>
          <w:rFonts w:ascii="Times New Roman" w:hAnsi="Times New Roman"/>
          <w:sz w:val="28"/>
          <w:szCs w:val="28"/>
          <w:lang w:val="uk-UA"/>
        </w:rPr>
        <w:t>Непряма мова. Перетворення прямої мови в непряму і дотримання правила узгодження часів).</w:t>
      </w:r>
    </w:p>
    <w:p w14:paraId="57582B1E" w14:textId="16FA28A1" w:rsidR="00F2409F" w:rsidRPr="009E4918" w:rsidRDefault="00990D1E" w:rsidP="00517B25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918">
        <w:rPr>
          <w:rFonts w:ascii="Times New Roman" w:hAnsi="Times New Roman"/>
          <w:spacing w:val="1"/>
          <w:sz w:val="28"/>
          <w:szCs w:val="28"/>
          <w:lang w:val="uk-UA"/>
        </w:rPr>
        <w:lastRenderedPageBreak/>
        <w:t xml:space="preserve">10. </w:t>
      </w:r>
      <w:r w:rsidR="00517B25" w:rsidRPr="009E4918">
        <w:rPr>
          <w:rFonts w:ascii="Times New Roman" w:hAnsi="Times New Roman"/>
          <w:spacing w:val="1"/>
          <w:sz w:val="28"/>
          <w:szCs w:val="28"/>
          <w:lang w:val="en-US"/>
        </w:rPr>
        <w:t>Defining</w:t>
      </w:r>
      <w:r w:rsidR="00517B25"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17B25" w:rsidRPr="009E4918">
        <w:rPr>
          <w:rFonts w:ascii="Times New Roman" w:hAnsi="Times New Roman"/>
          <w:spacing w:val="1"/>
          <w:sz w:val="28"/>
          <w:szCs w:val="28"/>
          <w:lang w:val="en-US"/>
        </w:rPr>
        <w:t>and</w:t>
      </w:r>
      <w:r w:rsidR="00517B25"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17B25" w:rsidRPr="009E4918">
        <w:rPr>
          <w:rFonts w:ascii="Times New Roman" w:hAnsi="Times New Roman"/>
          <w:spacing w:val="1"/>
          <w:sz w:val="28"/>
          <w:szCs w:val="28"/>
          <w:lang w:val="en-US"/>
        </w:rPr>
        <w:t>Non</w:t>
      </w:r>
      <w:r w:rsidR="00517B25" w:rsidRPr="009E4918">
        <w:rPr>
          <w:rFonts w:ascii="Times New Roman" w:hAnsi="Times New Roman"/>
          <w:spacing w:val="1"/>
          <w:sz w:val="28"/>
          <w:szCs w:val="28"/>
        </w:rPr>
        <w:t>-</w:t>
      </w:r>
      <w:r w:rsidR="00517B25" w:rsidRPr="009E4918">
        <w:rPr>
          <w:rFonts w:ascii="Times New Roman" w:hAnsi="Times New Roman"/>
          <w:spacing w:val="1"/>
          <w:sz w:val="28"/>
          <w:szCs w:val="28"/>
          <w:lang w:val="en-US"/>
        </w:rPr>
        <w:t>Defining</w:t>
      </w:r>
      <w:r w:rsidR="00517B25"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17B25" w:rsidRPr="009E4918">
        <w:rPr>
          <w:rFonts w:ascii="Times New Roman" w:hAnsi="Times New Roman"/>
          <w:spacing w:val="1"/>
          <w:sz w:val="28"/>
          <w:szCs w:val="28"/>
          <w:lang w:val="en-US"/>
        </w:rPr>
        <w:t>Relative</w:t>
      </w:r>
      <w:r w:rsidR="00517B25"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17B25" w:rsidRPr="009E4918">
        <w:rPr>
          <w:rFonts w:ascii="Times New Roman" w:hAnsi="Times New Roman"/>
          <w:spacing w:val="1"/>
          <w:sz w:val="28"/>
          <w:szCs w:val="28"/>
          <w:lang w:val="en-US"/>
        </w:rPr>
        <w:t>Clauses</w:t>
      </w:r>
      <w:r w:rsidR="00517B25" w:rsidRPr="009E4918">
        <w:rPr>
          <w:rFonts w:ascii="Times New Roman" w:hAnsi="Times New Roman"/>
          <w:spacing w:val="1"/>
          <w:sz w:val="28"/>
          <w:szCs w:val="28"/>
        </w:rPr>
        <w:t xml:space="preserve"> (Типи </w:t>
      </w:r>
      <w:proofErr w:type="spellStart"/>
      <w:r w:rsidR="00517B25" w:rsidRPr="009E4918">
        <w:rPr>
          <w:rFonts w:ascii="Times New Roman" w:hAnsi="Times New Roman"/>
          <w:spacing w:val="1"/>
          <w:sz w:val="28"/>
          <w:szCs w:val="28"/>
        </w:rPr>
        <w:t>підрядних</w:t>
      </w:r>
      <w:proofErr w:type="spellEnd"/>
      <w:r w:rsidR="00517B25"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517B25" w:rsidRPr="009E4918">
        <w:rPr>
          <w:rFonts w:ascii="Times New Roman" w:hAnsi="Times New Roman"/>
          <w:spacing w:val="1"/>
          <w:sz w:val="28"/>
          <w:szCs w:val="28"/>
        </w:rPr>
        <w:t>означальних</w:t>
      </w:r>
      <w:proofErr w:type="spellEnd"/>
      <w:r w:rsidR="00517B25" w:rsidRPr="009E491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517B25" w:rsidRPr="009E4918">
        <w:rPr>
          <w:rFonts w:ascii="Times New Roman" w:hAnsi="Times New Roman"/>
          <w:spacing w:val="1"/>
          <w:sz w:val="28"/>
          <w:szCs w:val="28"/>
        </w:rPr>
        <w:t>речень</w:t>
      </w:r>
      <w:proofErr w:type="spellEnd"/>
      <w:r w:rsidR="00517B25" w:rsidRPr="009E4918">
        <w:rPr>
          <w:rFonts w:ascii="Times New Roman" w:hAnsi="Times New Roman"/>
          <w:spacing w:val="1"/>
          <w:sz w:val="28"/>
          <w:szCs w:val="28"/>
        </w:rPr>
        <w:t>.</w:t>
      </w:r>
      <w:r w:rsidR="00517B25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B25" w:rsidRPr="009E4918">
        <w:rPr>
          <w:rFonts w:ascii="Times New Roman" w:hAnsi="Times New Roman"/>
          <w:sz w:val="28"/>
          <w:szCs w:val="28"/>
        </w:rPr>
        <w:t>Підрядні</w:t>
      </w:r>
      <w:proofErr w:type="spellEnd"/>
      <w:r w:rsidR="00517B25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B25" w:rsidRPr="009E4918">
        <w:rPr>
          <w:rFonts w:ascii="Times New Roman" w:hAnsi="Times New Roman"/>
          <w:sz w:val="28"/>
          <w:szCs w:val="28"/>
        </w:rPr>
        <w:t>речення</w:t>
      </w:r>
      <w:proofErr w:type="spellEnd"/>
      <w:r w:rsidR="00517B25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B25" w:rsidRPr="009E4918">
        <w:rPr>
          <w:rFonts w:ascii="Times New Roman" w:hAnsi="Times New Roman"/>
          <w:sz w:val="28"/>
          <w:szCs w:val="28"/>
        </w:rPr>
        <w:t>зі</w:t>
      </w:r>
      <w:proofErr w:type="spellEnd"/>
      <w:r w:rsidR="00517B25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B25" w:rsidRPr="009E4918">
        <w:rPr>
          <w:rFonts w:ascii="Times New Roman" w:hAnsi="Times New Roman"/>
          <w:sz w:val="28"/>
          <w:szCs w:val="28"/>
        </w:rPr>
        <w:t>сполучними</w:t>
      </w:r>
      <w:proofErr w:type="spellEnd"/>
      <w:r w:rsidR="00517B25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B25" w:rsidRPr="009E4918">
        <w:rPr>
          <w:rFonts w:ascii="Times New Roman" w:hAnsi="Times New Roman"/>
          <w:sz w:val="28"/>
          <w:szCs w:val="28"/>
        </w:rPr>
        <w:t>займенниками</w:t>
      </w:r>
      <w:proofErr w:type="spellEnd"/>
      <w:r w:rsidR="00517B25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B25" w:rsidRPr="009E4918">
        <w:rPr>
          <w:rFonts w:ascii="Times New Roman" w:hAnsi="Times New Roman"/>
          <w:i/>
          <w:sz w:val="28"/>
          <w:szCs w:val="28"/>
        </w:rPr>
        <w:t>who</w:t>
      </w:r>
      <w:proofErr w:type="spellEnd"/>
      <w:r w:rsidR="00517B25" w:rsidRPr="009E491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517B25" w:rsidRPr="009E4918">
        <w:rPr>
          <w:rFonts w:ascii="Times New Roman" w:hAnsi="Times New Roman"/>
          <w:i/>
          <w:sz w:val="28"/>
          <w:szCs w:val="28"/>
        </w:rPr>
        <w:t>whic</w:t>
      </w:r>
      <w:proofErr w:type="spellEnd"/>
      <w:r w:rsidR="00517B25" w:rsidRPr="009E4918">
        <w:rPr>
          <w:rFonts w:ascii="Times New Roman" w:hAnsi="Times New Roman"/>
          <w:i/>
          <w:sz w:val="28"/>
          <w:szCs w:val="28"/>
          <w:lang w:val="en-US"/>
        </w:rPr>
        <w:t>h</w:t>
      </w:r>
      <w:r w:rsidR="00517B25" w:rsidRPr="009E4918">
        <w:rPr>
          <w:rFonts w:ascii="Times New Roman" w:hAnsi="Times New Roman"/>
          <w:i/>
          <w:sz w:val="28"/>
          <w:szCs w:val="28"/>
        </w:rPr>
        <w:t xml:space="preserve">, </w:t>
      </w:r>
      <w:r w:rsidR="00517B25" w:rsidRPr="009E4918">
        <w:rPr>
          <w:rFonts w:ascii="Times New Roman" w:hAnsi="Times New Roman"/>
          <w:i/>
          <w:sz w:val="28"/>
          <w:szCs w:val="28"/>
          <w:lang w:val="en-US"/>
        </w:rPr>
        <w:t>that</w:t>
      </w:r>
      <w:r w:rsidR="00517B25" w:rsidRPr="009E491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517B25" w:rsidRPr="009E4918">
        <w:rPr>
          <w:rFonts w:ascii="Times New Roman" w:hAnsi="Times New Roman"/>
          <w:sz w:val="28"/>
          <w:szCs w:val="28"/>
        </w:rPr>
        <w:t>ролі</w:t>
      </w:r>
      <w:proofErr w:type="spellEnd"/>
      <w:r w:rsidR="00517B25"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B25" w:rsidRPr="009E4918">
        <w:rPr>
          <w:rFonts w:ascii="Times New Roman" w:hAnsi="Times New Roman"/>
          <w:sz w:val="28"/>
          <w:szCs w:val="28"/>
        </w:rPr>
        <w:t>підмета</w:t>
      </w:r>
      <w:proofErr w:type="spellEnd"/>
      <w:r w:rsidR="00517B25" w:rsidRPr="009E49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517B25" w:rsidRPr="009E4918">
        <w:rPr>
          <w:rFonts w:ascii="Times New Roman" w:hAnsi="Times New Roman"/>
          <w:sz w:val="28"/>
          <w:szCs w:val="28"/>
        </w:rPr>
        <w:t>додатку</w:t>
      </w:r>
      <w:proofErr w:type="spellEnd"/>
      <w:r w:rsidR="00517B25" w:rsidRPr="009E4918">
        <w:rPr>
          <w:rFonts w:ascii="Times New Roman" w:hAnsi="Times New Roman"/>
          <w:sz w:val="28"/>
          <w:szCs w:val="28"/>
        </w:rPr>
        <w:t>).</w:t>
      </w:r>
    </w:p>
    <w:p w14:paraId="15F5712C" w14:textId="77777777" w:rsidR="00990D1E" w:rsidRPr="009E4918" w:rsidRDefault="00990D1E" w:rsidP="00517B25">
      <w:pPr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ECADB3" w14:textId="672AE316" w:rsidR="00AF532F" w:rsidRPr="009E4918" w:rsidRDefault="00AF532F" w:rsidP="00DF512D">
      <w:pPr>
        <w:pStyle w:val="a6"/>
        <w:spacing w:before="0"/>
        <w:ind w:left="0" w:firstLine="540"/>
        <w:jc w:val="both"/>
        <w:rPr>
          <w:sz w:val="28"/>
          <w:szCs w:val="28"/>
          <w:lang w:val="uk-UA" w:eastAsia="uk-UA"/>
        </w:rPr>
      </w:pPr>
      <w:r w:rsidRPr="009E4918">
        <w:rPr>
          <w:rStyle w:val="0pt"/>
          <w:sz w:val="28"/>
          <w:szCs w:val="28"/>
          <w:lang w:val="uk-UA" w:eastAsia="uk-UA"/>
        </w:rPr>
        <w:t>У</w:t>
      </w:r>
      <w:r w:rsidRPr="009E4918">
        <w:rPr>
          <w:bCs/>
          <w:sz w:val="28"/>
          <w:szCs w:val="28"/>
          <w:lang w:val="uk-UA" w:eastAsia="uk-UA"/>
        </w:rPr>
        <w:t xml:space="preserve"> </w:t>
      </w:r>
      <w:r w:rsidRPr="009E4918">
        <w:rPr>
          <w:b/>
          <w:bCs/>
          <w:sz w:val="28"/>
          <w:szCs w:val="28"/>
          <w:lang w:val="uk-UA" w:eastAsia="uk-UA"/>
        </w:rPr>
        <w:t xml:space="preserve">4-му семестрі </w:t>
      </w:r>
      <w:r w:rsidRPr="009E4918">
        <w:rPr>
          <w:sz w:val="28"/>
          <w:szCs w:val="28"/>
          <w:lang w:val="uk-UA" w:eastAsia="uk-UA"/>
        </w:rPr>
        <w:t>здобувачі освіти складають</w:t>
      </w:r>
      <w:r w:rsidRPr="009E4918">
        <w:rPr>
          <w:sz w:val="28"/>
          <w:szCs w:val="28"/>
        </w:rPr>
        <w:t xml:space="preserve"> </w:t>
      </w:r>
      <w:proofErr w:type="spellStart"/>
      <w:r w:rsidR="00487D7B" w:rsidRPr="009E4918">
        <w:rPr>
          <w:b/>
          <w:sz w:val="28"/>
          <w:szCs w:val="28"/>
        </w:rPr>
        <w:t>семестровий</w:t>
      </w:r>
      <w:proofErr w:type="spellEnd"/>
      <w:r w:rsidR="00487D7B" w:rsidRPr="009E4918">
        <w:rPr>
          <w:b/>
          <w:sz w:val="28"/>
          <w:szCs w:val="28"/>
        </w:rPr>
        <w:t xml:space="preserve"> </w:t>
      </w:r>
      <w:proofErr w:type="spellStart"/>
      <w:r w:rsidR="00DF512D" w:rsidRPr="009E4918">
        <w:rPr>
          <w:b/>
          <w:sz w:val="28"/>
          <w:szCs w:val="28"/>
        </w:rPr>
        <w:t>екзамен</w:t>
      </w:r>
      <w:proofErr w:type="spellEnd"/>
      <w:r w:rsidR="00DF512D" w:rsidRPr="009E4918">
        <w:rPr>
          <w:sz w:val="28"/>
          <w:szCs w:val="28"/>
        </w:rPr>
        <w:t xml:space="preserve"> </w:t>
      </w:r>
      <w:proofErr w:type="spellStart"/>
      <w:r w:rsidR="00DF512D" w:rsidRPr="009E4918">
        <w:rPr>
          <w:sz w:val="28"/>
          <w:szCs w:val="28"/>
        </w:rPr>
        <w:t>під</w:t>
      </w:r>
      <w:proofErr w:type="spellEnd"/>
      <w:r w:rsidR="00DF512D" w:rsidRPr="009E4918">
        <w:rPr>
          <w:sz w:val="28"/>
          <w:szCs w:val="28"/>
        </w:rPr>
        <w:t xml:space="preserve"> </w:t>
      </w:r>
      <w:proofErr w:type="spellStart"/>
      <w:r w:rsidR="00DF512D" w:rsidRPr="009E4918">
        <w:rPr>
          <w:sz w:val="28"/>
          <w:szCs w:val="28"/>
        </w:rPr>
        <w:t>час</w:t>
      </w:r>
      <w:proofErr w:type="spellEnd"/>
      <w:r w:rsidR="00DF512D" w:rsidRPr="009E4918">
        <w:rPr>
          <w:sz w:val="28"/>
          <w:szCs w:val="28"/>
        </w:rPr>
        <w:t xml:space="preserve"> </w:t>
      </w:r>
      <w:proofErr w:type="spellStart"/>
      <w:r w:rsidR="00DF512D" w:rsidRPr="009E4918">
        <w:rPr>
          <w:sz w:val="28"/>
          <w:szCs w:val="28"/>
        </w:rPr>
        <w:t>екзаменаційної</w:t>
      </w:r>
      <w:proofErr w:type="spellEnd"/>
      <w:r w:rsidR="00DF512D" w:rsidRPr="009E4918">
        <w:rPr>
          <w:sz w:val="28"/>
          <w:szCs w:val="28"/>
        </w:rPr>
        <w:t xml:space="preserve"> </w:t>
      </w:r>
      <w:proofErr w:type="spellStart"/>
      <w:r w:rsidR="00DF512D" w:rsidRPr="009E4918">
        <w:rPr>
          <w:sz w:val="28"/>
          <w:szCs w:val="28"/>
        </w:rPr>
        <w:t>сесії</w:t>
      </w:r>
      <w:proofErr w:type="spellEnd"/>
      <w:r w:rsidR="00DF512D" w:rsidRPr="009E4918">
        <w:rPr>
          <w:sz w:val="28"/>
          <w:szCs w:val="28"/>
        </w:rPr>
        <w:t xml:space="preserve"> </w:t>
      </w:r>
      <w:proofErr w:type="spellStart"/>
      <w:r w:rsidR="00DF512D" w:rsidRPr="009E4918">
        <w:rPr>
          <w:sz w:val="28"/>
          <w:szCs w:val="28"/>
        </w:rPr>
        <w:t>відповідно</w:t>
      </w:r>
      <w:proofErr w:type="spellEnd"/>
      <w:r w:rsidR="00DF512D" w:rsidRPr="009E4918">
        <w:rPr>
          <w:sz w:val="28"/>
          <w:szCs w:val="28"/>
        </w:rPr>
        <w:t xml:space="preserve"> </w:t>
      </w:r>
      <w:proofErr w:type="spellStart"/>
      <w:r w:rsidR="00DF512D" w:rsidRPr="009E4918">
        <w:rPr>
          <w:sz w:val="28"/>
          <w:szCs w:val="28"/>
        </w:rPr>
        <w:t>до</w:t>
      </w:r>
      <w:proofErr w:type="spellEnd"/>
      <w:r w:rsidR="00DF512D" w:rsidRPr="009E4918">
        <w:rPr>
          <w:sz w:val="28"/>
          <w:szCs w:val="28"/>
        </w:rPr>
        <w:t xml:space="preserve"> </w:t>
      </w:r>
      <w:proofErr w:type="spellStart"/>
      <w:r w:rsidR="00DF512D" w:rsidRPr="009E4918">
        <w:rPr>
          <w:sz w:val="28"/>
          <w:szCs w:val="28"/>
        </w:rPr>
        <w:t>затвердженого</w:t>
      </w:r>
      <w:proofErr w:type="spellEnd"/>
      <w:r w:rsidR="00DF512D" w:rsidRPr="009E4918">
        <w:rPr>
          <w:sz w:val="28"/>
          <w:szCs w:val="28"/>
        </w:rPr>
        <w:t xml:space="preserve"> </w:t>
      </w:r>
      <w:proofErr w:type="spellStart"/>
      <w:r w:rsidR="00DF512D" w:rsidRPr="009E4918">
        <w:rPr>
          <w:sz w:val="28"/>
          <w:szCs w:val="28"/>
        </w:rPr>
        <w:t>розкладу</w:t>
      </w:r>
      <w:proofErr w:type="spellEnd"/>
      <w:r w:rsidR="00DF512D" w:rsidRPr="009E4918">
        <w:rPr>
          <w:sz w:val="28"/>
          <w:szCs w:val="28"/>
        </w:rPr>
        <w:t xml:space="preserve">. </w:t>
      </w:r>
      <w:r w:rsidRPr="009E4918">
        <w:rPr>
          <w:sz w:val="28"/>
          <w:szCs w:val="28"/>
          <w:lang w:val="uk-UA" w:eastAsia="uk-UA"/>
        </w:rPr>
        <w:t xml:space="preserve">На </w:t>
      </w:r>
      <w:r w:rsidRPr="009E4918">
        <w:rPr>
          <w:b/>
          <w:sz w:val="28"/>
          <w:szCs w:val="28"/>
          <w:lang w:val="uk-UA" w:eastAsia="uk-UA"/>
        </w:rPr>
        <w:t>іспит</w:t>
      </w:r>
      <w:r w:rsidRPr="009E4918">
        <w:rPr>
          <w:sz w:val="28"/>
          <w:szCs w:val="28"/>
          <w:lang w:val="uk-UA" w:eastAsia="uk-UA"/>
        </w:rPr>
        <w:t xml:space="preserve"> виносяться усі програмні питання освітнього компонента, які здобувачі вивчали протягом </w:t>
      </w:r>
      <w:r w:rsidR="001002E5" w:rsidRPr="009E4918">
        <w:rPr>
          <w:sz w:val="28"/>
          <w:szCs w:val="28"/>
        </w:rPr>
        <w:t xml:space="preserve">1–2 </w:t>
      </w:r>
      <w:r w:rsidRPr="009E4918">
        <w:rPr>
          <w:sz w:val="28"/>
          <w:szCs w:val="28"/>
          <w:lang w:val="uk-UA" w:eastAsia="uk-UA"/>
        </w:rPr>
        <w:t>курсів</w:t>
      </w:r>
      <w:r w:rsidR="001002E5" w:rsidRPr="009E4918">
        <w:rPr>
          <w:sz w:val="28"/>
          <w:szCs w:val="28"/>
          <w:lang w:val="uk-UA" w:eastAsia="uk-UA"/>
        </w:rPr>
        <w:t xml:space="preserve"> навчання</w:t>
      </w:r>
      <w:r w:rsidRPr="009E4918">
        <w:rPr>
          <w:sz w:val="28"/>
          <w:szCs w:val="28"/>
          <w:lang w:val="uk-UA" w:eastAsia="uk-UA"/>
        </w:rPr>
        <w:t>.</w:t>
      </w:r>
      <w:r w:rsidR="001002E5" w:rsidRPr="009E4918">
        <w:rPr>
          <w:sz w:val="28"/>
          <w:szCs w:val="28"/>
        </w:rPr>
        <w:t xml:space="preserve"> </w:t>
      </w:r>
    </w:p>
    <w:p w14:paraId="00D08E7D" w14:textId="77777777" w:rsidR="00AF532F" w:rsidRPr="009E4918" w:rsidRDefault="00AF532F" w:rsidP="00AF532F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918">
        <w:rPr>
          <w:sz w:val="28"/>
          <w:szCs w:val="28"/>
        </w:rPr>
        <w:t xml:space="preserve">Як допуск до складання </w:t>
      </w:r>
      <w:r w:rsidRPr="009E4918">
        <w:rPr>
          <w:b/>
          <w:sz w:val="28"/>
          <w:szCs w:val="28"/>
        </w:rPr>
        <w:t>іспиту</w:t>
      </w:r>
      <w:r w:rsidRPr="009E4918">
        <w:rPr>
          <w:sz w:val="28"/>
          <w:szCs w:val="28"/>
        </w:rPr>
        <w:t xml:space="preserve">, протягом поточної роботи здобувач освіти має набрати </w:t>
      </w:r>
      <w:r w:rsidRPr="009E4918">
        <w:rPr>
          <w:b/>
          <w:sz w:val="28"/>
          <w:szCs w:val="28"/>
        </w:rPr>
        <w:t>не менше 35 балів</w:t>
      </w:r>
      <w:r w:rsidRPr="009E4918">
        <w:rPr>
          <w:sz w:val="28"/>
          <w:szCs w:val="28"/>
        </w:rPr>
        <w:t xml:space="preserve">. Для отримання допуску здобувач освіти має відпрацювати практичні роботи до дати іспиту під час основної сесії. Оцінки за відпрацьовані роботи викладач виставляє в електронний журнал успішності поруч або замість «н». У випадку, якщо здобувач освіти отримав </w:t>
      </w:r>
      <w:r w:rsidRPr="009E4918">
        <w:rPr>
          <w:b/>
          <w:sz w:val="28"/>
          <w:szCs w:val="28"/>
        </w:rPr>
        <w:t>менше, ніж 35 балів</w:t>
      </w:r>
      <w:r w:rsidRPr="009E4918">
        <w:rPr>
          <w:sz w:val="28"/>
          <w:szCs w:val="28"/>
        </w:rPr>
        <w:t xml:space="preserve">, він </w:t>
      </w:r>
      <w:r w:rsidRPr="009E4918">
        <w:rPr>
          <w:b/>
          <w:sz w:val="28"/>
          <w:szCs w:val="28"/>
        </w:rPr>
        <w:t>не може бути допущеним до екзамену</w:t>
      </w:r>
      <w:r w:rsidRPr="009E4918">
        <w:rPr>
          <w:sz w:val="28"/>
          <w:szCs w:val="28"/>
        </w:rPr>
        <w:t xml:space="preserve"> і повинен бути відрахований за академічну неуспішність. Під час складання </w:t>
      </w:r>
      <w:r w:rsidRPr="009E4918">
        <w:rPr>
          <w:b/>
          <w:sz w:val="28"/>
          <w:szCs w:val="28"/>
        </w:rPr>
        <w:t>екзамену</w:t>
      </w:r>
      <w:r w:rsidRPr="009E4918">
        <w:rPr>
          <w:sz w:val="28"/>
          <w:szCs w:val="28"/>
        </w:rPr>
        <w:t xml:space="preserve"> здобувач може отримати від </w:t>
      </w:r>
      <w:r w:rsidRPr="009E4918">
        <w:rPr>
          <w:b/>
          <w:sz w:val="28"/>
          <w:szCs w:val="28"/>
        </w:rPr>
        <w:t>0</w:t>
      </w:r>
      <w:r w:rsidRPr="009E4918">
        <w:rPr>
          <w:sz w:val="28"/>
          <w:szCs w:val="28"/>
        </w:rPr>
        <w:t xml:space="preserve"> до </w:t>
      </w:r>
      <w:r w:rsidRPr="009E4918">
        <w:rPr>
          <w:b/>
          <w:sz w:val="28"/>
          <w:szCs w:val="28"/>
        </w:rPr>
        <w:t>30 балів</w:t>
      </w:r>
      <w:r w:rsidRPr="009E4918">
        <w:rPr>
          <w:sz w:val="28"/>
          <w:szCs w:val="28"/>
        </w:rPr>
        <w:t>.</w:t>
      </w:r>
    </w:p>
    <w:p w14:paraId="32080F75" w14:textId="1BD19CE5" w:rsidR="00706CE8" w:rsidRPr="009E4918" w:rsidRDefault="00DF512D" w:rsidP="00706CE8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918">
        <w:rPr>
          <w:b/>
          <w:sz w:val="28"/>
          <w:szCs w:val="28"/>
        </w:rPr>
        <w:t xml:space="preserve">Підсумкова </w:t>
      </w:r>
      <w:r w:rsidR="00E61431" w:rsidRPr="009E4918">
        <w:rPr>
          <w:b/>
          <w:sz w:val="28"/>
          <w:szCs w:val="28"/>
        </w:rPr>
        <w:t>семестров</w:t>
      </w:r>
      <w:r w:rsidR="00B41676" w:rsidRPr="009E4918">
        <w:rPr>
          <w:b/>
          <w:sz w:val="28"/>
          <w:szCs w:val="28"/>
        </w:rPr>
        <w:t xml:space="preserve">а </w:t>
      </w:r>
      <w:r w:rsidR="00BA3428" w:rsidRPr="009E4918">
        <w:rPr>
          <w:b/>
          <w:sz w:val="28"/>
          <w:szCs w:val="28"/>
        </w:rPr>
        <w:t>оцінка</w:t>
      </w:r>
      <w:r w:rsidR="00BA3428" w:rsidRPr="009E4918">
        <w:rPr>
          <w:sz w:val="28"/>
          <w:szCs w:val="28"/>
        </w:rPr>
        <w:t xml:space="preserve"> виставляється </w:t>
      </w:r>
      <w:r w:rsidR="00BA3428" w:rsidRPr="009E4918">
        <w:rPr>
          <w:b/>
          <w:i/>
          <w:sz w:val="28"/>
          <w:szCs w:val="28"/>
        </w:rPr>
        <w:t xml:space="preserve">без складання </w:t>
      </w:r>
      <w:r w:rsidR="00202E29" w:rsidRPr="009E4918">
        <w:rPr>
          <w:b/>
          <w:sz w:val="28"/>
          <w:szCs w:val="28"/>
        </w:rPr>
        <w:t>семестрового</w:t>
      </w:r>
      <w:r w:rsidR="00202E29" w:rsidRPr="009E4918">
        <w:rPr>
          <w:sz w:val="28"/>
          <w:szCs w:val="28"/>
        </w:rPr>
        <w:t xml:space="preserve"> </w:t>
      </w:r>
      <w:r w:rsidR="00202E29" w:rsidRPr="009E4918">
        <w:rPr>
          <w:b/>
          <w:sz w:val="28"/>
          <w:szCs w:val="28"/>
        </w:rPr>
        <w:t>екзамену</w:t>
      </w:r>
      <w:r w:rsidR="00BA3428" w:rsidRPr="009E4918">
        <w:rPr>
          <w:b/>
          <w:sz w:val="28"/>
          <w:szCs w:val="28"/>
        </w:rPr>
        <w:t xml:space="preserve"> </w:t>
      </w:r>
      <w:r w:rsidR="00BA3428" w:rsidRPr="009E4918">
        <w:rPr>
          <w:sz w:val="28"/>
          <w:szCs w:val="28"/>
        </w:rPr>
        <w:t>за результатами</w:t>
      </w:r>
      <w:r w:rsidRPr="009E4918">
        <w:rPr>
          <w:sz w:val="28"/>
          <w:szCs w:val="28"/>
        </w:rPr>
        <w:t xml:space="preserve"> </w:t>
      </w:r>
      <w:r w:rsidRPr="009E4918">
        <w:rPr>
          <w:b/>
          <w:sz w:val="28"/>
          <w:szCs w:val="28"/>
        </w:rPr>
        <w:t xml:space="preserve">поточного </w:t>
      </w:r>
      <w:r w:rsidRPr="009E4918">
        <w:rPr>
          <w:sz w:val="28"/>
          <w:szCs w:val="28"/>
        </w:rPr>
        <w:t xml:space="preserve">та </w:t>
      </w:r>
      <w:r w:rsidRPr="009E4918">
        <w:rPr>
          <w:b/>
          <w:sz w:val="28"/>
          <w:szCs w:val="28"/>
        </w:rPr>
        <w:t>модульного контролю</w:t>
      </w:r>
      <w:r w:rsidR="005E0649" w:rsidRPr="009E4918">
        <w:rPr>
          <w:b/>
          <w:sz w:val="28"/>
          <w:szCs w:val="28"/>
        </w:rPr>
        <w:t xml:space="preserve"> </w:t>
      </w:r>
      <w:r w:rsidR="005E0649" w:rsidRPr="009E4918">
        <w:rPr>
          <w:sz w:val="28"/>
          <w:szCs w:val="28"/>
        </w:rPr>
        <w:t>(підсумков</w:t>
      </w:r>
      <w:r w:rsidR="000344B8" w:rsidRPr="009E4918">
        <w:rPr>
          <w:sz w:val="28"/>
          <w:szCs w:val="28"/>
        </w:rPr>
        <w:t>і</w:t>
      </w:r>
      <w:r w:rsidR="005E0649" w:rsidRPr="009E4918">
        <w:rPr>
          <w:sz w:val="28"/>
          <w:szCs w:val="28"/>
        </w:rPr>
        <w:t xml:space="preserve"> контрольн</w:t>
      </w:r>
      <w:r w:rsidR="000344B8" w:rsidRPr="009E4918">
        <w:rPr>
          <w:sz w:val="28"/>
          <w:szCs w:val="28"/>
        </w:rPr>
        <w:t>і</w:t>
      </w:r>
      <w:r w:rsidR="005E0649" w:rsidRPr="009E4918">
        <w:rPr>
          <w:sz w:val="28"/>
          <w:szCs w:val="28"/>
        </w:rPr>
        <w:t xml:space="preserve"> робот</w:t>
      </w:r>
      <w:r w:rsidR="000344B8" w:rsidRPr="009E4918">
        <w:rPr>
          <w:sz w:val="28"/>
          <w:szCs w:val="28"/>
        </w:rPr>
        <w:t>и в межах вивчення змістових модулів</w:t>
      </w:r>
      <w:r w:rsidR="005E0649" w:rsidRPr="009E4918">
        <w:rPr>
          <w:sz w:val="28"/>
          <w:szCs w:val="28"/>
        </w:rPr>
        <w:t>)</w:t>
      </w:r>
      <w:r w:rsidR="00BA3428" w:rsidRPr="009E4918">
        <w:rPr>
          <w:sz w:val="28"/>
          <w:szCs w:val="28"/>
        </w:rPr>
        <w:t xml:space="preserve"> у випадку, якщо здобувач освіти успішно виконав усі завдання, передбачені </w:t>
      </w:r>
      <w:proofErr w:type="spellStart"/>
      <w:r w:rsidR="000344B8" w:rsidRPr="009E4918">
        <w:rPr>
          <w:sz w:val="28"/>
          <w:szCs w:val="28"/>
        </w:rPr>
        <w:t>С</w:t>
      </w:r>
      <w:r w:rsidR="00BA3428" w:rsidRPr="009E4918">
        <w:rPr>
          <w:sz w:val="28"/>
          <w:szCs w:val="28"/>
        </w:rPr>
        <w:t>илабусом</w:t>
      </w:r>
      <w:proofErr w:type="spellEnd"/>
      <w:r w:rsidR="00BA3428" w:rsidRPr="009E4918">
        <w:rPr>
          <w:sz w:val="28"/>
          <w:szCs w:val="28"/>
        </w:rPr>
        <w:t xml:space="preserve">, і набрав при цьому не менше </w:t>
      </w:r>
      <w:r w:rsidR="00BA3428" w:rsidRPr="009E4918">
        <w:rPr>
          <w:b/>
          <w:sz w:val="28"/>
          <w:szCs w:val="28"/>
        </w:rPr>
        <w:t>як 75 балів.</w:t>
      </w:r>
      <w:r w:rsidR="00BA3428" w:rsidRPr="009E4918">
        <w:rPr>
          <w:sz w:val="28"/>
          <w:szCs w:val="28"/>
        </w:rPr>
        <w:t xml:space="preserve"> У цьому випадку, за згодою здобувача освіти, набрані бали можуть бути зараховані як </w:t>
      </w:r>
      <w:r w:rsidR="00BA3428" w:rsidRPr="009E4918">
        <w:rPr>
          <w:b/>
          <w:sz w:val="28"/>
          <w:szCs w:val="28"/>
        </w:rPr>
        <w:t>підсумкова оцінка</w:t>
      </w:r>
      <w:r w:rsidR="00BA3428" w:rsidRPr="009E4918">
        <w:rPr>
          <w:sz w:val="28"/>
          <w:szCs w:val="28"/>
        </w:rPr>
        <w:t xml:space="preserve"> з ОК. Така оцінка виставляється в день проведення </w:t>
      </w:r>
      <w:r w:rsidR="00BA3428" w:rsidRPr="009E4918">
        <w:rPr>
          <w:b/>
          <w:sz w:val="28"/>
          <w:szCs w:val="28"/>
        </w:rPr>
        <w:t>екзамену</w:t>
      </w:r>
      <w:r w:rsidR="00BA3428" w:rsidRPr="009E4918">
        <w:rPr>
          <w:sz w:val="28"/>
          <w:szCs w:val="28"/>
        </w:rPr>
        <w:t xml:space="preserve"> в присутності здобувача освіти.</w:t>
      </w:r>
    </w:p>
    <w:p w14:paraId="6F55FD11" w14:textId="412C7051" w:rsidR="00DF512D" w:rsidRPr="009E4918" w:rsidRDefault="00DF512D" w:rsidP="00307BCF">
      <w:pPr>
        <w:pStyle w:val="ab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918">
        <w:rPr>
          <w:sz w:val="28"/>
          <w:szCs w:val="28"/>
        </w:rPr>
        <w:t>Перескладання будь-яких видів робіт</w:t>
      </w:r>
      <w:r w:rsidR="000344B8" w:rsidRPr="009E4918">
        <w:rPr>
          <w:sz w:val="28"/>
          <w:szCs w:val="28"/>
        </w:rPr>
        <w:t xml:space="preserve"> </w:t>
      </w:r>
      <w:r w:rsidRPr="009E4918">
        <w:rPr>
          <w:sz w:val="28"/>
          <w:szCs w:val="28"/>
        </w:rPr>
        <w:t xml:space="preserve">з метою підвищення </w:t>
      </w:r>
      <w:r w:rsidRPr="009E4918">
        <w:rPr>
          <w:b/>
          <w:sz w:val="28"/>
          <w:szCs w:val="28"/>
        </w:rPr>
        <w:t>підсумкової модульної оцінки</w:t>
      </w:r>
      <w:r w:rsidRPr="009E4918">
        <w:rPr>
          <w:sz w:val="28"/>
          <w:szCs w:val="28"/>
        </w:rPr>
        <w:t xml:space="preserve"> не дозволяється. Заборгованість із модуля повинна бути ліквідована здобувачем у </w:t>
      </w:r>
      <w:proofErr w:type="spellStart"/>
      <w:r w:rsidRPr="009E4918">
        <w:rPr>
          <w:sz w:val="28"/>
          <w:szCs w:val="28"/>
        </w:rPr>
        <w:t>позааудиторний</w:t>
      </w:r>
      <w:proofErr w:type="spellEnd"/>
      <w:r w:rsidRPr="009E4918">
        <w:rPr>
          <w:sz w:val="28"/>
          <w:szCs w:val="28"/>
        </w:rPr>
        <w:t xml:space="preserve"> час до початку підсумкового контролю з наступного модуля. Кінцевий термін ліквідації заборгованості з </w:t>
      </w:r>
      <w:r w:rsidRPr="009E4918">
        <w:rPr>
          <w:b/>
          <w:sz w:val="28"/>
          <w:szCs w:val="28"/>
        </w:rPr>
        <w:t>модульного контролю</w:t>
      </w:r>
      <w:r w:rsidRPr="009E4918">
        <w:rPr>
          <w:sz w:val="28"/>
          <w:szCs w:val="28"/>
        </w:rPr>
        <w:t xml:space="preserve"> обмежується початком </w:t>
      </w:r>
      <w:proofErr w:type="spellStart"/>
      <w:r w:rsidRPr="009E4918">
        <w:rPr>
          <w:sz w:val="28"/>
          <w:szCs w:val="28"/>
        </w:rPr>
        <w:t>заліково</w:t>
      </w:r>
      <w:proofErr w:type="spellEnd"/>
      <w:r w:rsidRPr="009E4918">
        <w:rPr>
          <w:sz w:val="28"/>
          <w:szCs w:val="28"/>
        </w:rPr>
        <w:t>-екзаменаційної сесії.</w:t>
      </w:r>
    </w:p>
    <w:p w14:paraId="537CD11C" w14:textId="092A42D4" w:rsidR="00706CE8" w:rsidRPr="009E4918" w:rsidRDefault="00706CE8" w:rsidP="00706CE8">
      <w:pPr>
        <w:pStyle w:val="a6"/>
        <w:spacing w:before="0"/>
        <w:ind w:left="0" w:firstLine="540"/>
        <w:jc w:val="both"/>
        <w:rPr>
          <w:sz w:val="28"/>
          <w:szCs w:val="28"/>
        </w:rPr>
      </w:pPr>
      <w:r w:rsidRPr="009E4918">
        <w:rPr>
          <w:sz w:val="28"/>
          <w:szCs w:val="28"/>
        </w:rPr>
        <w:t xml:space="preserve">У </w:t>
      </w:r>
      <w:proofErr w:type="spellStart"/>
      <w:r w:rsidRPr="009E4918">
        <w:rPr>
          <w:sz w:val="28"/>
          <w:szCs w:val="28"/>
        </w:rPr>
        <w:t>випадку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незадовільної</w:t>
      </w:r>
      <w:proofErr w:type="spellEnd"/>
      <w:r w:rsidRPr="009E4918">
        <w:rPr>
          <w:b/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підсумкової</w:t>
      </w:r>
      <w:proofErr w:type="spellEnd"/>
      <w:r w:rsidRPr="009E4918">
        <w:rPr>
          <w:b/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семестров</w:t>
      </w:r>
      <w:r w:rsidRPr="009E4918">
        <w:rPr>
          <w:b/>
          <w:sz w:val="28"/>
          <w:szCs w:val="28"/>
          <w:lang w:val="uk-UA"/>
        </w:rPr>
        <w:t>ої</w:t>
      </w:r>
      <w:proofErr w:type="spellEnd"/>
      <w:r w:rsidRPr="009E4918">
        <w:rPr>
          <w:b/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оцінки</w:t>
      </w:r>
      <w:proofErr w:type="spellEnd"/>
      <w:r w:rsidRPr="009E4918">
        <w:rPr>
          <w:b/>
          <w:sz w:val="28"/>
          <w:szCs w:val="28"/>
        </w:rPr>
        <w:t>,</w:t>
      </w:r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або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за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бажанням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підвищити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рейтинг</w:t>
      </w:r>
      <w:proofErr w:type="spellEnd"/>
      <w:r w:rsidRPr="009E4918">
        <w:rPr>
          <w:sz w:val="28"/>
          <w:szCs w:val="28"/>
        </w:rPr>
        <w:t>,</w:t>
      </w:r>
      <w:r w:rsidRPr="009E4918">
        <w:rPr>
          <w:sz w:val="28"/>
          <w:szCs w:val="28"/>
          <w:lang w:val="uk-UA"/>
        </w:rPr>
        <w:t xml:space="preserve"> </w:t>
      </w:r>
      <w:proofErr w:type="spellStart"/>
      <w:r w:rsidRPr="009E4918">
        <w:rPr>
          <w:sz w:val="28"/>
          <w:szCs w:val="28"/>
        </w:rPr>
        <w:t>здобувач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складає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іспит</w:t>
      </w:r>
      <w:proofErr w:type="spellEnd"/>
      <w:r w:rsidRPr="009E4918">
        <w:rPr>
          <w:b/>
          <w:sz w:val="28"/>
          <w:szCs w:val="28"/>
        </w:rPr>
        <w:t xml:space="preserve"> </w:t>
      </w:r>
      <w:r w:rsidRPr="009E4918">
        <w:rPr>
          <w:sz w:val="28"/>
          <w:szCs w:val="28"/>
        </w:rPr>
        <w:t xml:space="preserve">у </w:t>
      </w:r>
      <w:proofErr w:type="spellStart"/>
      <w:r w:rsidRPr="009E4918">
        <w:rPr>
          <w:sz w:val="28"/>
          <w:szCs w:val="28"/>
        </w:rPr>
        <w:t>формі</w:t>
      </w:r>
      <w:proofErr w:type="spellEnd"/>
      <w:r w:rsidRPr="009E4918">
        <w:rPr>
          <w:sz w:val="28"/>
          <w:szCs w:val="28"/>
        </w:rPr>
        <w:t xml:space="preserve"> </w:t>
      </w:r>
      <w:r w:rsidRPr="009E4918">
        <w:rPr>
          <w:sz w:val="28"/>
          <w:szCs w:val="28"/>
          <w:lang w:val="uk-UA"/>
        </w:rPr>
        <w:t xml:space="preserve">усного </w:t>
      </w:r>
      <w:proofErr w:type="spellStart"/>
      <w:r w:rsidRPr="009E4918">
        <w:rPr>
          <w:sz w:val="28"/>
          <w:szCs w:val="28"/>
        </w:rPr>
        <w:t>опитування</w:t>
      </w:r>
      <w:proofErr w:type="spellEnd"/>
      <w:r w:rsidRPr="009E4918">
        <w:rPr>
          <w:sz w:val="28"/>
          <w:szCs w:val="28"/>
        </w:rPr>
        <w:t xml:space="preserve">. </w:t>
      </w:r>
    </w:p>
    <w:p w14:paraId="27267697" w14:textId="0E7586F1" w:rsidR="00AF532F" w:rsidRPr="009E4918" w:rsidRDefault="00AF532F" w:rsidP="000F27AE">
      <w:pPr>
        <w:pStyle w:val="a6"/>
        <w:spacing w:before="0"/>
        <w:ind w:left="0" w:firstLine="540"/>
        <w:jc w:val="both"/>
        <w:rPr>
          <w:sz w:val="28"/>
          <w:szCs w:val="28"/>
        </w:rPr>
      </w:pPr>
      <w:proofErr w:type="spellStart"/>
      <w:r w:rsidRPr="009E4918">
        <w:rPr>
          <w:b/>
          <w:sz w:val="28"/>
          <w:szCs w:val="28"/>
        </w:rPr>
        <w:t>Підсумкова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="000D0654" w:rsidRPr="009E4918">
        <w:rPr>
          <w:b/>
          <w:sz w:val="28"/>
          <w:szCs w:val="28"/>
        </w:rPr>
        <w:t>семестрова</w:t>
      </w:r>
      <w:proofErr w:type="spellEnd"/>
      <w:r w:rsidR="000D0654" w:rsidRPr="009E4918">
        <w:rPr>
          <w:b/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оцінка</w:t>
      </w:r>
      <w:proofErr w:type="spellEnd"/>
      <w:r w:rsidRPr="009E4918">
        <w:rPr>
          <w:sz w:val="28"/>
          <w:szCs w:val="28"/>
        </w:rPr>
        <w:t xml:space="preserve"> </w:t>
      </w:r>
      <w:r w:rsidR="008509FD" w:rsidRPr="009E4918">
        <w:rPr>
          <w:b/>
          <w:i/>
          <w:sz w:val="28"/>
          <w:szCs w:val="28"/>
        </w:rPr>
        <w:t xml:space="preserve">у </w:t>
      </w:r>
      <w:proofErr w:type="spellStart"/>
      <w:r w:rsidR="008509FD" w:rsidRPr="009E4918">
        <w:rPr>
          <w:b/>
          <w:i/>
          <w:sz w:val="28"/>
          <w:szCs w:val="28"/>
        </w:rPr>
        <w:t>випадку</w:t>
      </w:r>
      <w:proofErr w:type="spellEnd"/>
      <w:r w:rsidR="008509FD" w:rsidRPr="009E4918">
        <w:rPr>
          <w:b/>
          <w:i/>
          <w:sz w:val="28"/>
          <w:szCs w:val="28"/>
        </w:rPr>
        <w:t xml:space="preserve"> </w:t>
      </w:r>
      <w:proofErr w:type="spellStart"/>
      <w:r w:rsidR="008509FD" w:rsidRPr="009E4918">
        <w:rPr>
          <w:b/>
          <w:i/>
          <w:sz w:val="28"/>
          <w:szCs w:val="28"/>
        </w:rPr>
        <w:t>складання</w:t>
      </w:r>
      <w:proofErr w:type="spellEnd"/>
      <w:r w:rsidR="008509FD" w:rsidRPr="009E4918">
        <w:rPr>
          <w:sz w:val="28"/>
          <w:szCs w:val="28"/>
        </w:rPr>
        <w:t xml:space="preserve"> </w:t>
      </w:r>
      <w:proofErr w:type="spellStart"/>
      <w:r w:rsidR="00487D7B" w:rsidRPr="009E4918">
        <w:rPr>
          <w:b/>
          <w:sz w:val="28"/>
          <w:szCs w:val="28"/>
        </w:rPr>
        <w:t>семестров</w:t>
      </w:r>
      <w:proofErr w:type="spellEnd"/>
      <w:r w:rsidR="00487D7B" w:rsidRPr="009E4918">
        <w:rPr>
          <w:b/>
          <w:sz w:val="28"/>
          <w:szCs w:val="28"/>
          <w:lang w:val="uk-UA"/>
        </w:rPr>
        <w:t>ого</w:t>
      </w:r>
      <w:r w:rsidR="00487D7B" w:rsidRPr="009E4918">
        <w:rPr>
          <w:sz w:val="28"/>
          <w:szCs w:val="28"/>
        </w:rPr>
        <w:t xml:space="preserve"> </w:t>
      </w:r>
      <w:r w:rsidR="00487D7B" w:rsidRPr="009E4918">
        <w:rPr>
          <w:b/>
          <w:sz w:val="28"/>
          <w:szCs w:val="28"/>
          <w:lang w:val="uk-UA"/>
        </w:rPr>
        <w:t>екзамену</w:t>
      </w:r>
      <w:r w:rsidRPr="009E4918">
        <w:rPr>
          <w:sz w:val="28"/>
          <w:szCs w:val="28"/>
          <w:lang w:val="uk-UA" w:eastAsia="uk-UA"/>
        </w:rPr>
        <w:t xml:space="preserve"> </w:t>
      </w:r>
      <w:r w:rsidR="00487D7B" w:rsidRPr="009E4918">
        <w:rPr>
          <w:b/>
          <w:sz w:val="28"/>
          <w:szCs w:val="28"/>
        </w:rPr>
        <w:t xml:space="preserve">(у </w:t>
      </w:r>
      <w:proofErr w:type="spellStart"/>
      <w:r w:rsidR="00487D7B" w:rsidRPr="009E4918">
        <w:rPr>
          <w:b/>
          <w:sz w:val="28"/>
          <w:szCs w:val="28"/>
        </w:rPr>
        <w:t>формі</w:t>
      </w:r>
      <w:proofErr w:type="spellEnd"/>
      <w:r w:rsidR="00487D7B" w:rsidRPr="009E4918">
        <w:rPr>
          <w:b/>
          <w:sz w:val="28"/>
          <w:szCs w:val="28"/>
        </w:rPr>
        <w:t xml:space="preserve"> </w:t>
      </w:r>
      <w:proofErr w:type="spellStart"/>
      <w:r w:rsidR="00487D7B" w:rsidRPr="009E4918">
        <w:rPr>
          <w:b/>
          <w:sz w:val="28"/>
          <w:szCs w:val="28"/>
        </w:rPr>
        <w:t>усного</w:t>
      </w:r>
      <w:proofErr w:type="spellEnd"/>
      <w:r w:rsidR="00487D7B" w:rsidRPr="009E4918">
        <w:rPr>
          <w:b/>
          <w:sz w:val="28"/>
          <w:szCs w:val="28"/>
        </w:rPr>
        <w:t xml:space="preserve"> </w:t>
      </w:r>
      <w:proofErr w:type="spellStart"/>
      <w:r w:rsidR="00487D7B" w:rsidRPr="009E4918">
        <w:rPr>
          <w:b/>
          <w:sz w:val="28"/>
          <w:szCs w:val="28"/>
        </w:rPr>
        <w:t>опитування</w:t>
      </w:r>
      <w:proofErr w:type="spellEnd"/>
      <w:r w:rsidR="00487D7B" w:rsidRPr="009E4918">
        <w:rPr>
          <w:b/>
          <w:sz w:val="28"/>
          <w:szCs w:val="28"/>
        </w:rPr>
        <w:t xml:space="preserve">) </w:t>
      </w:r>
      <w:proofErr w:type="spellStart"/>
      <w:r w:rsidRPr="009E4918">
        <w:rPr>
          <w:sz w:val="28"/>
          <w:szCs w:val="28"/>
        </w:rPr>
        <w:t>визначається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як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сума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поточної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та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b/>
          <w:sz w:val="28"/>
          <w:szCs w:val="28"/>
        </w:rPr>
        <w:t>екзаменаційної</w:t>
      </w:r>
      <w:proofErr w:type="spellEnd"/>
      <w:r w:rsidRPr="009E4918">
        <w:rPr>
          <w:sz w:val="28"/>
          <w:szCs w:val="28"/>
        </w:rPr>
        <w:t xml:space="preserve"> </w:t>
      </w:r>
      <w:proofErr w:type="spellStart"/>
      <w:r w:rsidRPr="009E4918">
        <w:rPr>
          <w:sz w:val="28"/>
          <w:szCs w:val="28"/>
        </w:rPr>
        <w:t>оцінок</w:t>
      </w:r>
      <w:proofErr w:type="spellEnd"/>
      <w:r w:rsidR="00D92E1E" w:rsidRPr="009E4918">
        <w:rPr>
          <w:sz w:val="28"/>
          <w:szCs w:val="28"/>
          <w:lang w:val="uk-UA"/>
        </w:rPr>
        <w:t>.</w:t>
      </w:r>
      <w:r w:rsidRPr="009E4918">
        <w:rPr>
          <w:sz w:val="28"/>
          <w:szCs w:val="28"/>
        </w:rPr>
        <w:t xml:space="preserve"> </w:t>
      </w:r>
      <w:r w:rsidR="00706CE8" w:rsidRPr="009E4918">
        <w:rPr>
          <w:sz w:val="28"/>
          <w:szCs w:val="28"/>
        </w:rPr>
        <w:t xml:space="preserve">У </w:t>
      </w:r>
      <w:proofErr w:type="spellStart"/>
      <w:r w:rsidR="00706CE8" w:rsidRPr="009E4918">
        <w:rPr>
          <w:sz w:val="28"/>
          <w:szCs w:val="28"/>
        </w:rPr>
        <w:t>цьому</w:t>
      </w:r>
      <w:proofErr w:type="spellEnd"/>
      <w:r w:rsidR="00706CE8" w:rsidRPr="009E4918">
        <w:rPr>
          <w:sz w:val="28"/>
          <w:szCs w:val="28"/>
        </w:rPr>
        <w:t xml:space="preserve"> </w:t>
      </w:r>
      <w:proofErr w:type="spellStart"/>
      <w:r w:rsidR="00706CE8" w:rsidRPr="009E4918">
        <w:rPr>
          <w:sz w:val="28"/>
          <w:szCs w:val="28"/>
        </w:rPr>
        <w:t>випадку</w:t>
      </w:r>
      <w:proofErr w:type="spellEnd"/>
      <w:r w:rsidR="00706CE8" w:rsidRPr="009E4918">
        <w:rPr>
          <w:sz w:val="28"/>
          <w:szCs w:val="28"/>
        </w:rPr>
        <w:t xml:space="preserve"> </w:t>
      </w:r>
      <w:proofErr w:type="spellStart"/>
      <w:r w:rsidR="00706CE8" w:rsidRPr="009E4918">
        <w:rPr>
          <w:sz w:val="28"/>
          <w:szCs w:val="28"/>
        </w:rPr>
        <w:t>на</w:t>
      </w:r>
      <w:proofErr w:type="spellEnd"/>
      <w:r w:rsidR="00706CE8" w:rsidRPr="009E4918">
        <w:rPr>
          <w:sz w:val="28"/>
          <w:szCs w:val="28"/>
        </w:rPr>
        <w:t xml:space="preserve"> </w:t>
      </w:r>
      <w:proofErr w:type="spellStart"/>
      <w:r w:rsidR="00706CE8" w:rsidRPr="009E4918">
        <w:rPr>
          <w:b/>
          <w:sz w:val="28"/>
          <w:szCs w:val="28"/>
        </w:rPr>
        <w:t>іспит</w:t>
      </w:r>
      <w:proofErr w:type="spellEnd"/>
      <w:r w:rsidR="00706CE8" w:rsidRPr="009E4918">
        <w:rPr>
          <w:sz w:val="28"/>
          <w:szCs w:val="28"/>
        </w:rPr>
        <w:t xml:space="preserve"> </w:t>
      </w:r>
      <w:proofErr w:type="spellStart"/>
      <w:r w:rsidR="00706CE8" w:rsidRPr="009E4918">
        <w:rPr>
          <w:sz w:val="28"/>
          <w:szCs w:val="28"/>
        </w:rPr>
        <w:t>виноситься</w:t>
      </w:r>
      <w:proofErr w:type="spellEnd"/>
      <w:r w:rsidR="00706CE8" w:rsidRPr="009E4918">
        <w:rPr>
          <w:sz w:val="28"/>
          <w:szCs w:val="28"/>
        </w:rPr>
        <w:t xml:space="preserve"> </w:t>
      </w:r>
      <w:r w:rsidR="00706CE8" w:rsidRPr="009E4918">
        <w:rPr>
          <w:b/>
          <w:sz w:val="28"/>
          <w:szCs w:val="28"/>
        </w:rPr>
        <w:t xml:space="preserve">30 </w:t>
      </w:r>
      <w:proofErr w:type="spellStart"/>
      <w:r w:rsidR="00706CE8" w:rsidRPr="009E4918">
        <w:rPr>
          <w:b/>
          <w:sz w:val="28"/>
          <w:szCs w:val="28"/>
        </w:rPr>
        <w:t>балів</w:t>
      </w:r>
      <w:proofErr w:type="spellEnd"/>
      <w:r w:rsidR="00706CE8" w:rsidRPr="009E4918">
        <w:rPr>
          <w:sz w:val="28"/>
          <w:szCs w:val="28"/>
        </w:rPr>
        <w:t xml:space="preserve">, а </w:t>
      </w:r>
      <w:proofErr w:type="spellStart"/>
      <w:r w:rsidR="00706CE8" w:rsidRPr="009E4918">
        <w:rPr>
          <w:sz w:val="28"/>
          <w:szCs w:val="28"/>
        </w:rPr>
        <w:t>бали</w:t>
      </w:r>
      <w:proofErr w:type="spellEnd"/>
      <w:r w:rsidR="00706CE8" w:rsidRPr="009E4918">
        <w:rPr>
          <w:sz w:val="28"/>
          <w:szCs w:val="28"/>
        </w:rPr>
        <w:t xml:space="preserve">, </w:t>
      </w:r>
      <w:proofErr w:type="spellStart"/>
      <w:r w:rsidR="00487D7B" w:rsidRPr="009E4918">
        <w:rPr>
          <w:sz w:val="28"/>
          <w:szCs w:val="28"/>
        </w:rPr>
        <w:t>набрані</w:t>
      </w:r>
      <w:proofErr w:type="spellEnd"/>
      <w:r w:rsidR="00487D7B" w:rsidRPr="009E4918">
        <w:rPr>
          <w:sz w:val="28"/>
          <w:szCs w:val="28"/>
        </w:rPr>
        <w:t xml:space="preserve"> </w:t>
      </w:r>
      <w:proofErr w:type="spellStart"/>
      <w:r w:rsidR="00487D7B" w:rsidRPr="009E4918">
        <w:rPr>
          <w:sz w:val="28"/>
          <w:szCs w:val="28"/>
        </w:rPr>
        <w:t>здобувачем</w:t>
      </w:r>
      <w:proofErr w:type="spellEnd"/>
      <w:r w:rsidR="00487D7B" w:rsidRPr="009E4918">
        <w:rPr>
          <w:sz w:val="28"/>
          <w:szCs w:val="28"/>
        </w:rPr>
        <w:t xml:space="preserve"> </w:t>
      </w:r>
      <w:proofErr w:type="spellStart"/>
      <w:r w:rsidR="00487D7B" w:rsidRPr="009E4918">
        <w:rPr>
          <w:sz w:val="28"/>
          <w:szCs w:val="28"/>
        </w:rPr>
        <w:t>за</w:t>
      </w:r>
      <w:proofErr w:type="spellEnd"/>
      <w:r w:rsidR="00487D7B" w:rsidRPr="009E4918">
        <w:rPr>
          <w:sz w:val="28"/>
          <w:szCs w:val="28"/>
        </w:rPr>
        <w:t xml:space="preserve"> </w:t>
      </w:r>
      <w:proofErr w:type="spellStart"/>
      <w:r w:rsidR="00487D7B" w:rsidRPr="009E4918">
        <w:rPr>
          <w:sz w:val="28"/>
          <w:szCs w:val="28"/>
        </w:rPr>
        <w:t>результатами</w:t>
      </w:r>
      <w:proofErr w:type="spellEnd"/>
      <w:r w:rsidR="00487D7B" w:rsidRPr="009E4918">
        <w:rPr>
          <w:sz w:val="28"/>
          <w:szCs w:val="28"/>
        </w:rPr>
        <w:t xml:space="preserve"> </w:t>
      </w:r>
      <w:proofErr w:type="spellStart"/>
      <w:r w:rsidR="00487D7B" w:rsidRPr="009E4918">
        <w:rPr>
          <w:b/>
          <w:sz w:val="28"/>
          <w:szCs w:val="28"/>
        </w:rPr>
        <w:t>модульних</w:t>
      </w:r>
      <w:proofErr w:type="spellEnd"/>
      <w:r w:rsidR="00487D7B" w:rsidRPr="009E4918">
        <w:rPr>
          <w:b/>
          <w:sz w:val="28"/>
          <w:szCs w:val="28"/>
        </w:rPr>
        <w:t xml:space="preserve"> </w:t>
      </w:r>
      <w:proofErr w:type="spellStart"/>
      <w:r w:rsidR="00487D7B" w:rsidRPr="009E4918">
        <w:rPr>
          <w:b/>
          <w:sz w:val="28"/>
          <w:szCs w:val="28"/>
        </w:rPr>
        <w:t>контрольних</w:t>
      </w:r>
      <w:proofErr w:type="spellEnd"/>
      <w:r w:rsidR="00487D7B" w:rsidRPr="009E4918">
        <w:rPr>
          <w:b/>
          <w:sz w:val="28"/>
          <w:szCs w:val="28"/>
        </w:rPr>
        <w:t xml:space="preserve"> </w:t>
      </w:r>
      <w:proofErr w:type="spellStart"/>
      <w:r w:rsidR="00487D7B" w:rsidRPr="009E4918">
        <w:rPr>
          <w:b/>
          <w:sz w:val="28"/>
          <w:szCs w:val="28"/>
        </w:rPr>
        <w:t>робіт</w:t>
      </w:r>
      <w:proofErr w:type="spellEnd"/>
      <w:r w:rsidR="00487D7B" w:rsidRPr="009E4918">
        <w:rPr>
          <w:b/>
          <w:sz w:val="28"/>
          <w:szCs w:val="28"/>
        </w:rPr>
        <w:t xml:space="preserve">, </w:t>
      </w:r>
      <w:proofErr w:type="spellStart"/>
      <w:r w:rsidR="00487D7B" w:rsidRPr="009E4918">
        <w:rPr>
          <w:sz w:val="28"/>
          <w:szCs w:val="28"/>
        </w:rPr>
        <w:t>анулюються</w:t>
      </w:r>
      <w:proofErr w:type="spellEnd"/>
      <w:r w:rsidR="00487D7B" w:rsidRPr="009E4918">
        <w:rPr>
          <w:sz w:val="28"/>
          <w:szCs w:val="28"/>
        </w:rPr>
        <w:t>.</w:t>
      </w:r>
      <w:r w:rsidR="00487D7B" w:rsidRPr="009E4918">
        <w:rPr>
          <w:sz w:val="28"/>
          <w:szCs w:val="28"/>
          <w:lang w:val="uk-UA"/>
        </w:rPr>
        <w:t xml:space="preserve"> </w:t>
      </w:r>
      <w:r w:rsidR="000F27AE" w:rsidRPr="009E4918">
        <w:rPr>
          <w:b/>
          <w:sz w:val="28"/>
          <w:szCs w:val="28"/>
          <w:lang w:val="uk-UA"/>
        </w:rPr>
        <w:t>Е</w:t>
      </w:r>
      <w:proofErr w:type="spellStart"/>
      <w:r w:rsidR="000F27AE" w:rsidRPr="009E4918">
        <w:rPr>
          <w:b/>
          <w:sz w:val="28"/>
          <w:szCs w:val="28"/>
        </w:rPr>
        <w:t>кзаменаційн</w:t>
      </w:r>
      <w:proofErr w:type="spellEnd"/>
      <w:r w:rsidR="000F27AE" w:rsidRPr="009E4918">
        <w:rPr>
          <w:b/>
          <w:sz w:val="28"/>
          <w:szCs w:val="28"/>
          <w:lang w:val="uk-UA"/>
        </w:rPr>
        <w:t xml:space="preserve">а </w:t>
      </w:r>
      <w:proofErr w:type="spellStart"/>
      <w:r w:rsidR="000F27AE" w:rsidRPr="009E4918">
        <w:rPr>
          <w:sz w:val="28"/>
          <w:szCs w:val="28"/>
        </w:rPr>
        <w:t>оцін</w:t>
      </w:r>
      <w:proofErr w:type="spellEnd"/>
      <w:r w:rsidR="000F27AE" w:rsidRPr="009E4918">
        <w:rPr>
          <w:sz w:val="28"/>
          <w:szCs w:val="28"/>
          <w:lang w:val="uk-UA"/>
        </w:rPr>
        <w:t>ка</w:t>
      </w:r>
      <w:r w:rsidR="000F27AE" w:rsidRPr="009E4918">
        <w:rPr>
          <w:sz w:val="28"/>
          <w:szCs w:val="28"/>
        </w:rPr>
        <w:t xml:space="preserve"> </w:t>
      </w:r>
      <w:r w:rsidR="000D0654" w:rsidRPr="009E4918">
        <w:rPr>
          <w:sz w:val="28"/>
          <w:szCs w:val="28"/>
          <w:lang w:val="uk-UA"/>
        </w:rPr>
        <w:t xml:space="preserve">(0-30 балів) </w:t>
      </w:r>
      <w:proofErr w:type="spellStart"/>
      <w:r w:rsidR="000F27AE" w:rsidRPr="009E4918">
        <w:rPr>
          <w:sz w:val="28"/>
          <w:szCs w:val="28"/>
        </w:rPr>
        <w:t>визначається</w:t>
      </w:r>
      <w:proofErr w:type="spellEnd"/>
      <w:r w:rsidR="000F27AE" w:rsidRPr="009E4918">
        <w:rPr>
          <w:sz w:val="28"/>
          <w:szCs w:val="28"/>
        </w:rPr>
        <w:t xml:space="preserve"> </w:t>
      </w:r>
      <w:proofErr w:type="spellStart"/>
      <w:r w:rsidR="000F27AE" w:rsidRPr="009E4918">
        <w:rPr>
          <w:sz w:val="28"/>
          <w:szCs w:val="28"/>
        </w:rPr>
        <w:t>за</w:t>
      </w:r>
      <w:proofErr w:type="spellEnd"/>
      <w:r w:rsidR="000F27AE" w:rsidRPr="009E4918">
        <w:rPr>
          <w:sz w:val="28"/>
          <w:szCs w:val="28"/>
        </w:rPr>
        <w:t xml:space="preserve"> </w:t>
      </w:r>
      <w:proofErr w:type="spellStart"/>
      <w:r w:rsidR="000F27AE" w:rsidRPr="009E4918">
        <w:rPr>
          <w:sz w:val="28"/>
          <w:szCs w:val="28"/>
        </w:rPr>
        <w:t>результатами</w:t>
      </w:r>
      <w:proofErr w:type="spellEnd"/>
      <w:r w:rsidR="000F27AE" w:rsidRPr="009E4918">
        <w:rPr>
          <w:sz w:val="28"/>
          <w:szCs w:val="28"/>
        </w:rPr>
        <w:t xml:space="preserve"> </w:t>
      </w:r>
      <w:proofErr w:type="spellStart"/>
      <w:r w:rsidR="000F27AE" w:rsidRPr="009E4918">
        <w:rPr>
          <w:sz w:val="28"/>
          <w:szCs w:val="28"/>
        </w:rPr>
        <w:t>виконання</w:t>
      </w:r>
      <w:proofErr w:type="spellEnd"/>
      <w:r w:rsidR="000F27AE" w:rsidRPr="009E4918">
        <w:rPr>
          <w:sz w:val="28"/>
          <w:szCs w:val="28"/>
        </w:rPr>
        <w:t xml:space="preserve"> </w:t>
      </w:r>
      <w:proofErr w:type="spellStart"/>
      <w:r w:rsidR="000F27AE" w:rsidRPr="009E4918">
        <w:rPr>
          <w:sz w:val="28"/>
          <w:szCs w:val="28"/>
        </w:rPr>
        <w:t>екзаменаційних</w:t>
      </w:r>
      <w:proofErr w:type="spellEnd"/>
      <w:r w:rsidR="000F27AE" w:rsidRPr="009E4918">
        <w:rPr>
          <w:sz w:val="28"/>
          <w:szCs w:val="28"/>
        </w:rPr>
        <w:t xml:space="preserve"> </w:t>
      </w:r>
      <w:proofErr w:type="spellStart"/>
      <w:r w:rsidR="000F27AE" w:rsidRPr="009E4918">
        <w:rPr>
          <w:sz w:val="28"/>
          <w:szCs w:val="28"/>
        </w:rPr>
        <w:t>завдань</w:t>
      </w:r>
      <w:proofErr w:type="spellEnd"/>
      <w:r w:rsidR="000F27AE" w:rsidRPr="009E4918">
        <w:rPr>
          <w:b/>
          <w:sz w:val="28"/>
          <w:szCs w:val="28"/>
          <w:lang w:val="ru-RU"/>
        </w:rPr>
        <w:t>.</w:t>
      </w:r>
      <w:r w:rsidR="000F27AE" w:rsidRPr="009E4918">
        <w:rPr>
          <w:sz w:val="28"/>
          <w:szCs w:val="28"/>
          <w:lang w:val="ru-RU"/>
        </w:rPr>
        <w:t xml:space="preserve"> </w:t>
      </w:r>
      <w:proofErr w:type="spellStart"/>
      <w:r w:rsidR="00FC4D48" w:rsidRPr="009E4918">
        <w:rPr>
          <w:sz w:val="28"/>
          <w:szCs w:val="28"/>
        </w:rPr>
        <w:t>Отримана</w:t>
      </w:r>
      <w:proofErr w:type="spellEnd"/>
      <w:r w:rsidR="00FC4D48" w:rsidRPr="009E4918">
        <w:rPr>
          <w:sz w:val="28"/>
          <w:szCs w:val="28"/>
        </w:rPr>
        <w:t xml:space="preserve"> </w:t>
      </w:r>
      <w:proofErr w:type="spellStart"/>
      <w:r w:rsidR="00FC4D48" w:rsidRPr="009E4918">
        <w:rPr>
          <w:b/>
          <w:sz w:val="28"/>
          <w:szCs w:val="28"/>
        </w:rPr>
        <w:t>оцінка</w:t>
      </w:r>
      <w:proofErr w:type="spellEnd"/>
      <w:r w:rsidR="00FC4D48" w:rsidRPr="009E4918">
        <w:rPr>
          <w:sz w:val="28"/>
          <w:szCs w:val="28"/>
        </w:rPr>
        <w:t xml:space="preserve"> </w:t>
      </w:r>
      <w:proofErr w:type="spellStart"/>
      <w:r w:rsidR="00FC4D48" w:rsidRPr="009E4918">
        <w:rPr>
          <w:sz w:val="28"/>
          <w:szCs w:val="28"/>
        </w:rPr>
        <w:t>заноситься</w:t>
      </w:r>
      <w:proofErr w:type="spellEnd"/>
      <w:r w:rsidR="00FC4D48" w:rsidRPr="009E4918">
        <w:rPr>
          <w:sz w:val="28"/>
          <w:szCs w:val="28"/>
        </w:rPr>
        <w:t xml:space="preserve"> </w:t>
      </w:r>
      <w:proofErr w:type="spellStart"/>
      <w:r w:rsidR="00FC4D48" w:rsidRPr="009E4918">
        <w:rPr>
          <w:sz w:val="28"/>
          <w:szCs w:val="28"/>
        </w:rPr>
        <w:t>до</w:t>
      </w:r>
      <w:proofErr w:type="spellEnd"/>
      <w:r w:rsidR="00FC4D48" w:rsidRPr="009E4918">
        <w:rPr>
          <w:sz w:val="28"/>
          <w:szCs w:val="28"/>
        </w:rPr>
        <w:t xml:space="preserve"> </w:t>
      </w:r>
      <w:proofErr w:type="spellStart"/>
      <w:r w:rsidR="00FC4D48" w:rsidRPr="009E4918">
        <w:rPr>
          <w:b/>
          <w:sz w:val="28"/>
          <w:szCs w:val="28"/>
        </w:rPr>
        <w:t>електронного</w:t>
      </w:r>
      <w:proofErr w:type="spellEnd"/>
      <w:r w:rsidR="00FC4D48" w:rsidRPr="009E4918">
        <w:rPr>
          <w:b/>
          <w:sz w:val="28"/>
          <w:szCs w:val="28"/>
        </w:rPr>
        <w:t xml:space="preserve"> </w:t>
      </w:r>
      <w:proofErr w:type="spellStart"/>
      <w:r w:rsidR="00FC4D48" w:rsidRPr="009E4918">
        <w:rPr>
          <w:b/>
          <w:sz w:val="28"/>
          <w:szCs w:val="28"/>
        </w:rPr>
        <w:t>журналу</w:t>
      </w:r>
      <w:proofErr w:type="spellEnd"/>
      <w:r w:rsidR="00FC4D48" w:rsidRPr="009E4918">
        <w:rPr>
          <w:b/>
          <w:sz w:val="28"/>
          <w:szCs w:val="28"/>
        </w:rPr>
        <w:t xml:space="preserve"> </w:t>
      </w:r>
      <w:proofErr w:type="spellStart"/>
      <w:r w:rsidR="00FC4D48" w:rsidRPr="009E4918">
        <w:rPr>
          <w:b/>
          <w:sz w:val="28"/>
          <w:szCs w:val="28"/>
        </w:rPr>
        <w:t>успішності</w:t>
      </w:r>
      <w:proofErr w:type="spellEnd"/>
      <w:r w:rsidR="00FC4D48" w:rsidRPr="009E4918">
        <w:rPr>
          <w:b/>
          <w:sz w:val="28"/>
          <w:szCs w:val="28"/>
        </w:rPr>
        <w:t xml:space="preserve"> </w:t>
      </w:r>
      <w:proofErr w:type="spellStart"/>
      <w:r w:rsidR="00FC4D48" w:rsidRPr="009E4918">
        <w:rPr>
          <w:sz w:val="28"/>
          <w:szCs w:val="28"/>
        </w:rPr>
        <w:t>та</w:t>
      </w:r>
      <w:proofErr w:type="spellEnd"/>
      <w:r w:rsidR="00FC4D48" w:rsidRPr="009E4918">
        <w:rPr>
          <w:sz w:val="28"/>
          <w:szCs w:val="28"/>
        </w:rPr>
        <w:t xml:space="preserve"> </w:t>
      </w:r>
      <w:proofErr w:type="spellStart"/>
      <w:r w:rsidR="00FC4D48" w:rsidRPr="009E4918">
        <w:rPr>
          <w:sz w:val="28"/>
          <w:szCs w:val="28"/>
        </w:rPr>
        <w:t>індивідуального</w:t>
      </w:r>
      <w:proofErr w:type="spellEnd"/>
      <w:r w:rsidR="00FC4D48" w:rsidRPr="009E4918">
        <w:rPr>
          <w:sz w:val="28"/>
          <w:szCs w:val="28"/>
        </w:rPr>
        <w:t xml:space="preserve"> </w:t>
      </w:r>
      <w:proofErr w:type="spellStart"/>
      <w:r w:rsidR="00FC4D48" w:rsidRPr="009E4918">
        <w:rPr>
          <w:sz w:val="28"/>
          <w:szCs w:val="28"/>
        </w:rPr>
        <w:t>навчального</w:t>
      </w:r>
      <w:proofErr w:type="spellEnd"/>
      <w:r w:rsidR="00FC4D48" w:rsidRPr="009E4918">
        <w:rPr>
          <w:sz w:val="28"/>
          <w:szCs w:val="28"/>
        </w:rPr>
        <w:t xml:space="preserve"> </w:t>
      </w:r>
      <w:proofErr w:type="spellStart"/>
      <w:r w:rsidR="00FC4D48" w:rsidRPr="009E4918">
        <w:rPr>
          <w:sz w:val="28"/>
          <w:szCs w:val="28"/>
        </w:rPr>
        <w:t>плану</w:t>
      </w:r>
      <w:proofErr w:type="spellEnd"/>
      <w:r w:rsidR="00FC4D48" w:rsidRPr="009E4918">
        <w:rPr>
          <w:sz w:val="28"/>
          <w:szCs w:val="28"/>
        </w:rPr>
        <w:t xml:space="preserve"> </w:t>
      </w:r>
      <w:proofErr w:type="spellStart"/>
      <w:r w:rsidR="00FC4D48" w:rsidRPr="009E4918">
        <w:rPr>
          <w:sz w:val="28"/>
          <w:szCs w:val="28"/>
        </w:rPr>
        <w:t>студента</w:t>
      </w:r>
      <w:proofErr w:type="spellEnd"/>
      <w:r w:rsidR="00FC4D48" w:rsidRPr="009E4918">
        <w:rPr>
          <w:sz w:val="28"/>
          <w:szCs w:val="28"/>
        </w:rPr>
        <w:t>.</w:t>
      </w:r>
    </w:p>
    <w:p w14:paraId="0C44E5D0" w14:textId="130CFC0C" w:rsidR="000F1422" w:rsidRPr="009E4918" w:rsidRDefault="00AF532F" w:rsidP="001820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4918">
        <w:rPr>
          <w:rFonts w:ascii="Times New Roman" w:hAnsi="Times New Roman"/>
          <w:b/>
          <w:sz w:val="28"/>
          <w:szCs w:val="28"/>
        </w:rPr>
        <w:t>Повторне</w:t>
      </w:r>
      <w:proofErr w:type="spellEnd"/>
      <w:r w:rsidRPr="009E49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b/>
          <w:sz w:val="28"/>
          <w:szCs w:val="28"/>
        </w:rPr>
        <w:t>складання</w:t>
      </w:r>
      <w:proofErr w:type="spellEnd"/>
      <w:r w:rsidRPr="009E49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b/>
          <w:sz w:val="28"/>
          <w:szCs w:val="28"/>
        </w:rPr>
        <w:t>екзамен</w:t>
      </w:r>
      <w:r w:rsidR="000F27AE" w:rsidRPr="009E4918">
        <w:rPr>
          <w:rFonts w:ascii="Times New Roman" w:hAnsi="Times New Roman"/>
          <w:b/>
          <w:sz w:val="28"/>
          <w:szCs w:val="28"/>
        </w:rPr>
        <w:t>у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допускається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b/>
          <w:sz w:val="28"/>
          <w:szCs w:val="28"/>
        </w:rPr>
        <w:t xml:space="preserve">не </w:t>
      </w:r>
      <w:proofErr w:type="spellStart"/>
      <w:r w:rsidRPr="009E4918">
        <w:rPr>
          <w:rFonts w:ascii="Times New Roman" w:hAnsi="Times New Roman"/>
          <w:b/>
          <w:sz w:val="28"/>
          <w:szCs w:val="28"/>
        </w:rPr>
        <w:t>більше</w:t>
      </w:r>
      <w:proofErr w:type="spellEnd"/>
      <w:r w:rsidRPr="009E4918">
        <w:rPr>
          <w:rFonts w:ascii="Times New Roman" w:hAnsi="Times New Roman"/>
          <w:b/>
          <w:sz w:val="28"/>
          <w:szCs w:val="28"/>
        </w:rPr>
        <w:t xml:space="preserve"> як</w:t>
      </w:r>
      <w:r w:rsidRPr="009E4918">
        <w:rPr>
          <w:rFonts w:ascii="Times New Roman" w:hAnsi="Times New Roman"/>
          <w:sz w:val="28"/>
          <w:szCs w:val="28"/>
        </w:rPr>
        <w:t xml:space="preserve"> </w:t>
      </w:r>
      <w:r w:rsidRPr="009E4918">
        <w:rPr>
          <w:rFonts w:ascii="Times New Roman" w:hAnsi="Times New Roman"/>
          <w:b/>
          <w:sz w:val="28"/>
          <w:szCs w:val="28"/>
        </w:rPr>
        <w:t>два рази</w:t>
      </w:r>
      <w:r w:rsidRPr="009E4918">
        <w:rPr>
          <w:rFonts w:ascii="Times New Roman" w:hAnsi="Times New Roman"/>
          <w:sz w:val="28"/>
          <w:szCs w:val="28"/>
        </w:rPr>
        <w:t xml:space="preserve">: один раз – </w:t>
      </w:r>
      <w:proofErr w:type="spellStart"/>
      <w:r w:rsidRPr="009E4918">
        <w:rPr>
          <w:rFonts w:ascii="Times New Roman" w:hAnsi="Times New Roman"/>
          <w:sz w:val="28"/>
          <w:szCs w:val="28"/>
        </w:rPr>
        <w:t>викладачеві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4918">
        <w:rPr>
          <w:rFonts w:ascii="Times New Roman" w:hAnsi="Times New Roman"/>
          <w:sz w:val="28"/>
          <w:szCs w:val="28"/>
        </w:rPr>
        <w:t>другий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E4918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9E4918">
        <w:rPr>
          <w:rFonts w:ascii="Times New Roman" w:hAnsi="Times New Roman"/>
          <w:sz w:val="28"/>
          <w:szCs w:val="28"/>
        </w:rPr>
        <w:t>створює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декан факультету.</w:t>
      </w:r>
      <w:r w:rsidR="00AB1ACB" w:rsidRPr="009E4918">
        <w:rPr>
          <w:rFonts w:ascii="Times New Roman" w:hAnsi="Times New Roman"/>
          <w:sz w:val="28"/>
          <w:szCs w:val="28"/>
        </w:rPr>
        <w:t xml:space="preserve"> </w:t>
      </w:r>
    </w:p>
    <w:p w14:paraId="15E921C5" w14:textId="566C7955" w:rsidR="006A776B" w:rsidRPr="009E4918" w:rsidRDefault="006A776B" w:rsidP="001820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</w:rPr>
        <w:lastRenderedPageBreak/>
        <w:t xml:space="preserve">На </w:t>
      </w:r>
      <w:proofErr w:type="spellStart"/>
      <w:r w:rsidRPr="009E4918">
        <w:rPr>
          <w:rFonts w:ascii="Times New Roman" w:hAnsi="Times New Roman"/>
          <w:sz w:val="28"/>
          <w:szCs w:val="28"/>
        </w:rPr>
        <w:t>іспит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виносяться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основні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питання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4918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491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4918">
        <w:rPr>
          <w:rFonts w:ascii="Times New Roman" w:hAnsi="Times New Roman"/>
          <w:sz w:val="28"/>
          <w:szCs w:val="28"/>
        </w:rPr>
        <w:t>що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творчої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E4918">
        <w:rPr>
          <w:rFonts w:ascii="Times New Roman" w:hAnsi="Times New Roman"/>
          <w:sz w:val="28"/>
          <w:szCs w:val="28"/>
        </w:rPr>
        <w:t>уміння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синтезувати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знання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E4918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їх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під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9E4918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9E4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918">
        <w:rPr>
          <w:rFonts w:ascii="Times New Roman" w:hAnsi="Times New Roman"/>
          <w:sz w:val="28"/>
          <w:szCs w:val="28"/>
        </w:rPr>
        <w:t>завдань</w:t>
      </w:r>
      <w:proofErr w:type="spellEnd"/>
      <w:r w:rsidR="008A56A0" w:rsidRPr="009E49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8A56A0" w:rsidRPr="009E4918">
        <w:rPr>
          <w:rFonts w:ascii="Times New Roman" w:hAnsi="Times New Roman"/>
          <w:sz w:val="28"/>
          <w:szCs w:val="28"/>
          <w:lang w:val="uk-UA"/>
        </w:rPr>
        <w:t>у межах</w:t>
      </w:r>
      <w:proofErr w:type="gramEnd"/>
      <w:r w:rsidR="008A56A0" w:rsidRPr="009E4918">
        <w:rPr>
          <w:rFonts w:ascii="Times New Roman" w:hAnsi="Times New Roman"/>
          <w:sz w:val="28"/>
          <w:szCs w:val="28"/>
          <w:lang w:val="uk-UA"/>
        </w:rPr>
        <w:t xml:space="preserve"> вивчених змістових модулів</w:t>
      </w:r>
      <w:r w:rsidRPr="009E4918">
        <w:rPr>
          <w:rFonts w:ascii="Times New Roman" w:hAnsi="Times New Roman"/>
          <w:sz w:val="28"/>
          <w:szCs w:val="28"/>
        </w:rPr>
        <w:t>.</w:t>
      </w:r>
    </w:p>
    <w:p w14:paraId="0F70741B" w14:textId="4A3100FA" w:rsidR="00182064" w:rsidRPr="009E4918" w:rsidRDefault="00AB1ACB" w:rsidP="001820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918">
        <w:rPr>
          <w:rFonts w:ascii="Times New Roman" w:hAnsi="Times New Roman"/>
          <w:sz w:val="28"/>
          <w:szCs w:val="28"/>
        </w:rPr>
        <w:t xml:space="preserve"> </w:t>
      </w:r>
    </w:p>
    <w:p w14:paraId="2B34C2BD" w14:textId="28064BAC" w:rsidR="001002E5" w:rsidRPr="009E4918" w:rsidRDefault="001002E5" w:rsidP="001002E5">
      <w:pPr>
        <w:adjustRightInd w:val="0"/>
        <w:spacing w:after="0" w:line="276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/>
          <w:bCs/>
          <w:sz w:val="28"/>
          <w:szCs w:val="28"/>
        </w:rPr>
        <w:t>Перел</w:t>
      </w:r>
      <w:proofErr w:type="spellEnd"/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9E4918">
        <w:rPr>
          <w:rFonts w:ascii="Times New Roman" w:hAnsi="Times New Roman"/>
          <w:b/>
          <w:bCs/>
          <w:sz w:val="28"/>
          <w:szCs w:val="28"/>
        </w:rPr>
        <w:t xml:space="preserve">к </w:t>
      </w:r>
      <w:r w:rsidR="00024888" w:rsidRPr="009E4918">
        <w:rPr>
          <w:rFonts w:ascii="Times New Roman" w:hAnsi="Times New Roman"/>
          <w:b/>
          <w:bCs/>
          <w:sz w:val="28"/>
          <w:szCs w:val="28"/>
          <w:lang w:val="uk-UA"/>
        </w:rPr>
        <w:t>питань</w:t>
      </w:r>
      <w:r w:rsidR="008824D3" w:rsidRPr="009E491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для складання ЕКЗАМЕНУ</w:t>
      </w:r>
    </w:p>
    <w:p w14:paraId="221F89CE" w14:textId="77777777" w:rsidR="001002E5" w:rsidRPr="009E4918" w:rsidRDefault="001002E5" w:rsidP="001002E5">
      <w:pPr>
        <w:pStyle w:val="2"/>
        <w:tabs>
          <w:tab w:val="left" w:pos="1422"/>
        </w:tabs>
        <w:spacing w:before="53"/>
        <w:ind w:left="0"/>
        <w:jc w:val="center"/>
        <w:rPr>
          <w:sz w:val="28"/>
          <w:szCs w:val="28"/>
        </w:rPr>
      </w:pPr>
      <w:r w:rsidRPr="009E4918">
        <w:rPr>
          <w:sz w:val="28"/>
          <w:szCs w:val="28"/>
          <w:lang w:val="uk-UA"/>
        </w:rPr>
        <w:t>Рівень В1</w:t>
      </w:r>
    </w:p>
    <w:p w14:paraId="2EF65FB4" w14:textId="77777777" w:rsidR="001002E5" w:rsidRPr="009E4918" w:rsidRDefault="001002E5" w:rsidP="001002E5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семестр</w:t>
      </w:r>
    </w:p>
    <w:p w14:paraId="1491C9F9" w14:textId="77777777" w:rsidR="00990D1E" w:rsidRPr="009E4918" w:rsidRDefault="00990D1E" w:rsidP="001002E5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CCAEFB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Profiles: Personal Details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and Characteristics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5461D8EE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Future Plans and Arrangements: My Life Map.</w:t>
      </w:r>
    </w:p>
    <w:p w14:paraId="48CC0524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Predictions about the Future: Changes in My Country.</w:t>
      </w:r>
    </w:p>
    <w:p w14:paraId="55EE1862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Past Experiences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 xml:space="preserve">: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Childhood Memories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New Personal Experiences.</w:t>
      </w:r>
    </w:p>
    <w:p w14:paraId="2A2A4D6E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Future Experiences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 xml:space="preserve">: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Bucket List.</w:t>
      </w:r>
    </w:p>
    <w:p w14:paraId="33E94908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Life Recent Events: Catching Up with Friends.</w:t>
      </w:r>
    </w:p>
    <w:p w14:paraId="17A38A1B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Homes: My </w:t>
      </w:r>
      <w:proofErr w:type="spellStart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Favourite</w:t>
      </w:r>
      <w:proofErr w:type="spellEnd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Town, City or </w:t>
      </w:r>
      <w:proofErr w:type="spellStart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Neighbour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hood</w:t>
      </w:r>
      <w:proofErr w:type="spellEnd"/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77F5EB3F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Lifestyles: The Internet Generation.</w:t>
      </w:r>
    </w:p>
    <w:p w14:paraId="304ECDFE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Popular Brands: Products and Services.</w:t>
      </w:r>
    </w:p>
    <w:p w14:paraId="5A4157B9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My </w:t>
      </w:r>
      <w:proofErr w:type="spellStart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Favourite</w:t>
      </w:r>
      <w:proofErr w:type="spellEnd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Film.</w:t>
      </w:r>
    </w:p>
    <w:p w14:paraId="17CF34DE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Clothes and Appearance.</w:t>
      </w:r>
    </w:p>
    <w:p w14:paraId="032BE844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Places to Live: My </w:t>
      </w:r>
      <w:proofErr w:type="spellStart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Accomodation</w:t>
      </w:r>
      <w:proofErr w:type="spellEnd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.</w:t>
      </w:r>
    </w:p>
    <w:p w14:paraId="467A3459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Eating well: Food for a Special Occasion.</w:t>
      </w:r>
    </w:p>
    <w:p w14:paraId="5937044A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z w:val="28"/>
          <w:szCs w:val="28"/>
          <w:lang w:val="en-US"/>
        </w:rPr>
        <w:t>Everyday Activities.</w:t>
      </w:r>
    </w:p>
    <w:p w14:paraId="2EAC6014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Bad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en-US"/>
        </w:rPr>
        <w:t>Behaviour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 and Crime.</w:t>
      </w:r>
    </w:p>
    <w:p w14:paraId="25EEA6E6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pacing w:val="-14"/>
          <w:sz w:val="28"/>
          <w:szCs w:val="28"/>
          <w:lang w:val="en-US"/>
        </w:rPr>
        <w:t xml:space="preserve">Environmental Issues: </w:t>
      </w:r>
      <w:r w:rsidRPr="009E4918">
        <w:rPr>
          <w:rFonts w:ascii="Times New Roman" w:hAnsi="Times New Roman"/>
          <w:bCs/>
          <w:sz w:val="28"/>
          <w:szCs w:val="28"/>
          <w:lang w:val="en-US"/>
        </w:rPr>
        <w:t>Managing Waste. Ecofriendly Tourism.</w:t>
      </w:r>
    </w:p>
    <w:p w14:paraId="4F8591E8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New Skills and Abilities: Signing Up for a Course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523B4EA4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Life Events: Important Things in Life. Life of a Famous Person.</w:t>
      </w:r>
    </w:p>
    <w:p w14:paraId="4844CFDB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Travelling: Trip of a Lifetime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12E6DC14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Society: Rules at Home, Work, School and University</w:t>
      </w:r>
      <w:r w:rsidRPr="009E4918">
        <w:rPr>
          <w:rFonts w:ascii="Times New Roman" w:hAnsi="Times New Roman"/>
          <w:sz w:val="28"/>
          <w:szCs w:val="28"/>
          <w:lang w:val="uk-UA"/>
        </w:rPr>
        <w:t>.</w:t>
      </w:r>
    </w:p>
    <w:p w14:paraId="3D95A4BC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Natural World: A Place of Natural Beauty.</w:t>
      </w:r>
    </w:p>
    <w:p w14:paraId="30DDA65A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My Shopping Habits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42438D4F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My </w:t>
      </w:r>
      <w:proofErr w:type="spellStart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Favourite</w:t>
      </w:r>
      <w:proofErr w:type="spellEnd"/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Artist and Piece of Art.</w:t>
      </w:r>
    </w:p>
    <w:p w14:paraId="3490D589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My Schooldays Experiences</w:t>
      </w:r>
      <w:r w:rsidRPr="009E4918">
        <w:rPr>
          <w:rFonts w:ascii="Times New Roman" w:hAnsi="Times New Roman"/>
          <w:spacing w:val="-6"/>
          <w:sz w:val="28"/>
          <w:szCs w:val="28"/>
        </w:rPr>
        <w:t>.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The Education System in Ukraine.</w:t>
      </w:r>
    </w:p>
    <w:p w14:paraId="335CA756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Transport and Pollution:</w:t>
      </w:r>
      <w:r w:rsidRPr="009E491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9E4918">
        <w:rPr>
          <w:rFonts w:ascii="Times New Roman" w:hAnsi="Times New Roman"/>
          <w:bCs/>
          <w:sz w:val="28"/>
          <w:szCs w:val="28"/>
          <w:lang w:val="en-US"/>
        </w:rPr>
        <w:t>Ways to Improve My Town or City.</w:t>
      </w:r>
    </w:p>
    <w:p w14:paraId="048C5B6C" w14:textId="77777777" w:rsidR="00893545" w:rsidRPr="009E4918" w:rsidRDefault="00893545" w:rsidP="00893545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z w:val="28"/>
          <w:szCs w:val="28"/>
          <w:lang w:val="en-US"/>
        </w:rPr>
        <w:t>Activities: Work and Study Habits.</w:t>
      </w:r>
    </w:p>
    <w:p w14:paraId="1B9BCDBB" w14:textId="77777777" w:rsidR="0020508D" w:rsidRPr="009E4918" w:rsidRDefault="0020508D" w:rsidP="0020508D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Management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Leadership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in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Customs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Work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330490A" w14:textId="77777777" w:rsidR="0020508D" w:rsidRPr="009E4918" w:rsidRDefault="0020508D" w:rsidP="0020508D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The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Structure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of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Company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Customs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Organization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E6ED0C3" w14:textId="77777777" w:rsidR="0020508D" w:rsidRPr="009E4918" w:rsidRDefault="0020508D" w:rsidP="0020508D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Marketing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Strategies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Advertising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C4B914B" w14:textId="77777777" w:rsidR="0020508D" w:rsidRPr="009E4918" w:rsidRDefault="0020508D" w:rsidP="0020508D">
      <w:pPr>
        <w:pStyle w:val="ad"/>
        <w:numPr>
          <w:ilvl w:val="0"/>
          <w:numId w:val="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Banking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Services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Financial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Transactions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78B9141" w14:textId="77777777" w:rsidR="00893545" w:rsidRPr="009E4918" w:rsidRDefault="00893545" w:rsidP="00893545">
      <w:pPr>
        <w:pStyle w:val="ad"/>
        <w:adjustRightInd w:val="0"/>
        <w:spacing w:after="0" w:line="276" w:lineRule="auto"/>
        <w:ind w:left="0"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EF77584" w14:textId="77777777" w:rsidR="001002E5" w:rsidRPr="009E4918" w:rsidRDefault="001002E5" w:rsidP="001002E5">
      <w:pPr>
        <w:pStyle w:val="2"/>
        <w:tabs>
          <w:tab w:val="left" w:pos="567"/>
          <w:tab w:val="left" w:pos="1422"/>
        </w:tabs>
        <w:spacing w:before="53"/>
        <w:ind w:left="0"/>
        <w:jc w:val="center"/>
        <w:rPr>
          <w:sz w:val="28"/>
          <w:szCs w:val="28"/>
        </w:rPr>
      </w:pPr>
      <w:r w:rsidRPr="009E4918">
        <w:rPr>
          <w:sz w:val="28"/>
          <w:szCs w:val="28"/>
          <w:lang w:val="uk-UA"/>
        </w:rPr>
        <w:t>Рівень В1+</w:t>
      </w:r>
    </w:p>
    <w:p w14:paraId="36642A5C" w14:textId="77777777" w:rsidR="001002E5" w:rsidRPr="009E4918" w:rsidRDefault="001002E5" w:rsidP="001002E5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918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9E4918">
        <w:rPr>
          <w:rFonts w:ascii="Times New Roman" w:hAnsi="Times New Roman"/>
          <w:b/>
          <w:bCs/>
          <w:sz w:val="28"/>
          <w:szCs w:val="28"/>
          <w:lang w:val="uk-UA"/>
        </w:rPr>
        <w:t>семестр</w:t>
      </w:r>
    </w:p>
    <w:p w14:paraId="37FE09AF" w14:textId="77777777" w:rsidR="00990D1E" w:rsidRPr="009E4918" w:rsidRDefault="00990D1E" w:rsidP="00990D1E">
      <w:pPr>
        <w:pStyle w:val="ad"/>
        <w:adjustRightInd w:val="0"/>
        <w:spacing w:after="0" w:line="240" w:lineRule="auto"/>
        <w:ind w:left="927"/>
        <w:rPr>
          <w:rFonts w:ascii="Times New Roman" w:hAnsi="Times New Roman"/>
          <w:spacing w:val="-6"/>
          <w:sz w:val="28"/>
          <w:szCs w:val="28"/>
        </w:rPr>
      </w:pPr>
    </w:p>
    <w:p w14:paraId="23FAB34C" w14:textId="7572900C" w:rsidR="00815E71" w:rsidRPr="009E4918" w:rsidRDefault="00CB50A2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Eating Out</w:t>
      </w:r>
      <w:r w:rsidR="00A64DD8" w:rsidRPr="009E4918">
        <w:rPr>
          <w:rFonts w:ascii="Times New Roman" w:hAnsi="Times New Roman"/>
          <w:spacing w:val="-6"/>
          <w:sz w:val="28"/>
          <w:szCs w:val="28"/>
        </w:rPr>
        <w:t xml:space="preserve">: </w:t>
      </w:r>
      <w:r w:rsidR="00A64DD8" w:rsidRPr="009E4918">
        <w:rPr>
          <w:rFonts w:ascii="Times New Roman" w:hAnsi="Times New Roman"/>
          <w:spacing w:val="-6"/>
          <w:sz w:val="28"/>
          <w:szCs w:val="28"/>
          <w:lang w:val="en-US"/>
        </w:rPr>
        <w:t>Places</w:t>
      </w:r>
      <w:r w:rsidR="00A64DD8" w:rsidRPr="009E491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64DD8" w:rsidRPr="009E4918">
        <w:rPr>
          <w:rFonts w:ascii="Times New Roman" w:hAnsi="Times New Roman"/>
          <w:spacing w:val="-6"/>
          <w:sz w:val="28"/>
          <w:szCs w:val="28"/>
          <w:lang w:val="en-US"/>
        </w:rPr>
        <w:t>to</w:t>
      </w:r>
      <w:r w:rsidR="00A64DD8" w:rsidRPr="009E491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64DD8" w:rsidRPr="009E4918">
        <w:rPr>
          <w:rFonts w:ascii="Times New Roman" w:hAnsi="Times New Roman"/>
          <w:spacing w:val="-6"/>
          <w:sz w:val="28"/>
          <w:szCs w:val="28"/>
          <w:lang w:val="en-US"/>
        </w:rPr>
        <w:t>Eat</w:t>
      </w:r>
      <w:r w:rsidR="00CD2857"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Lunch/Dinner</w:t>
      </w:r>
      <w:r w:rsidR="00A64DD8" w:rsidRPr="009E4918">
        <w:rPr>
          <w:rFonts w:ascii="Times New Roman" w:hAnsi="Times New Roman"/>
          <w:spacing w:val="-6"/>
          <w:sz w:val="28"/>
          <w:szCs w:val="28"/>
        </w:rPr>
        <w:t>.</w:t>
      </w:r>
    </w:p>
    <w:p w14:paraId="6F9AC02C" w14:textId="25AFA75E" w:rsidR="00CD2857" w:rsidRPr="009E4918" w:rsidRDefault="00CD2857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Homes and Areas: My Place of Living.</w:t>
      </w:r>
    </w:p>
    <w:p w14:paraId="7A9594A9" w14:textId="16963325" w:rsidR="00CD2857" w:rsidRPr="009E4918" w:rsidRDefault="00CD2857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lastRenderedPageBreak/>
        <w:t>Entertainment: A Late Night.</w:t>
      </w:r>
    </w:p>
    <w:p w14:paraId="1B34D3DB" w14:textId="645E85E3" w:rsidR="00CD2857" w:rsidRPr="009E4918" w:rsidRDefault="00CD2857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Free Time Activities: Learning a New Skill.</w:t>
      </w:r>
      <w:r w:rsidR="00FA67A9"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</w:p>
    <w:p w14:paraId="65D39AA3" w14:textId="1FAB2952" w:rsidR="00815E71" w:rsidRPr="009E4918" w:rsidRDefault="00A64DD8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First Days at Work</w:t>
      </w:r>
      <w:r w:rsidR="00CD2857"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/Study: </w:t>
      </w:r>
      <w:proofErr w:type="gramStart"/>
      <w:r w:rsidR="00FA67A9" w:rsidRPr="009E4918">
        <w:rPr>
          <w:rFonts w:ascii="Times New Roman" w:hAnsi="Times New Roman"/>
          <w:spacing w:val="-6"/>
          <w:sz w:val="28"/>
          <w:szCs w:val="28"/>
          <w:lang w:val="en-US"/>
        </w:rPr>
        <w:t>an</w:t>
      </w:r>
      <w:proofErr w:type="gramEnd"/>
      <w:r w:rsidR="00FA67A9"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Induction </w:t>
      </w:r>
      <w:proofErr w:type="spellStart"/>
      <w:r w:rsidR="00FA67A9" w:rsidRPr="009E4918">
        <w:rPr>
          <w:rFonts w:ascii="Times New Roman" w:hAnsi="Times New Roman"/>
          <w:spacing w:val="-6"/>
          <w:sz w:val="28"/>
          <w:szCs w:val="28"/>
          <w:lang w:val="en-US"/>
        </w:rPr>
        <w:t>Programme</w:t>
      </w:r>
      <w:proofErr w:type="spellEnd"/>
      <w:r w:rsidRPr="009E4918">
        <w:rPr>
          <w:rFonts w:ascii="Times New Roman" w:hAnsi="Times New Roman"/>
          <w:spacing w:val="-6"/>
          <w:sz w:val="28"/>
          <w:szCs w:val="28"/>
        </w:rPr>
        <w:t>.</w:t>
      </w:r>
    </w:p>
    <w:p w14:paraId="045CEE7B" w14:textId="0A959A91" w:rsidR="00FA67A9" w:rsidRPr="009E4918" w:rsidRDefault="00FA67A9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Changing World: Parents and Children.</w:t>
      </w:r>
    </w:p>
    <w:p w14:paraId="544E9CF8" w14:textId="4662BC7E" w:rsidR="00893545" w:rsidRPr="009E4918" w:rsidRDefault="00893545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Places to See: Going on Holiday.</w:t>
      </w:r>
    </w:p>
    <w:p w14:paraId="1F819A5C" w14:textId="77777777" w:rsidR="00C020EF" w:rsidRPr="009E4918" w:rsidRDefault="00C020EF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Science and Technology: Big Issues.</w:t>
      </w:r>
    </w:p>
    <w:p w14:paraId="3C04E37C" w14:textId="6C0822A5" w:rsidR="00815E71" w:rsidRPr="009E4918" w:rsidRDefault="00A64DD8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Living Abroad</w:t>
      </w:r>
      <w:r w:rsidR="00C020EF" w:rsidRPr="009E4918">
        <w:rPr>
          <w:rFonts w:ascii="Times New Roman" w:hAnsi="Times New Roman"/>
          <w:spacing w:val="-6"/>
          <w:sz w:val="28"/>
          <w:szCs w:val="28"/>
          <w:lang w:val="en-US"/>
        </w:rPr>
        <w:t>: Rules and Customs.</w:t>
      </w:r>
    </w:p>
    <w:p w14:paraId="3A9B9BF1" w14:textId="77777777" w:rsidR="009B18C6" w:rsidRPr="009E4918" w:rsidRDefault="00A64DD8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Accidents and Mistakes</w:t>
      </w:r>
      <w:r w:rsidR="00C020EF" w:rsidRPr="009E4918">
        <w:rPr>
          <w:rFonts w:ascii="Times New Roman" w:hAnsi="Times New Roman"/>
          <w:sz w:val="28"/>
          <w:szCs w:val="28"/>
          <w:lang w:val="en-US"/>
        </w:rPr>
        <w:t>: Causes and Consequences</w:t>
      </w:r>
      <w:r w:rsidRPr="009E4918">
        <w:rPr>
          <w:rFonts w:ascii="Times New Roman" w:hAnsi="Times New Roman"/>
          <w:sz w:val="28"/>
          <w:szCs w:val="28"/>
          <w:lang w:val="en-US"/>
        </w:rPr>
        <w:t>.</w:t>
      </w:r>
      <w:r w:rsidR="00C020EF" w:rsidRPr="009E49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9764FA8" w14:textId="77777777" w:rsidR="009B18C6" w:rsidRPr="009E4918" w:rsidRDefault="009B18C6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Bad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en-US"/>
        </w:rPr>
        <w:t>Behaviour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 and Crime.</w:t>
      </w:r>
    </w:p>
    <w:p w14:paraId="0035F515" w14:textId="06986F70" w:rsidR="00C020EF" w:rsidRPr="009E4918" w:rsidRDefault="00893545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Products and Services:</w:t>
      </w:r>
      <w:r w:rsidRPr="009E49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020EF" w:rsidRPr="009E4918">
        <w:rPr>
          <w:rFonts w:ascii="Times New Roman" w:hAnsi="Times New Roman"/>
          <w:sz w:val="28"/>
          <w:szCs w:val="28"/>
          <w:lang w:val="en-US"/>
        </w:rPr>
        <w:t>Complaints.</w:t>
      </w:r>
    </w:p>
    <w:p w14:paraId="5ADAC628" w14:textId="77777777" w:rsidR="009B18C6" w:rsidRPr="009E4918" w:rsidRDefault="00C020EF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Future Plans</w:t>
      </w:r>
      <w:r w:rsidR="0084269E" w:rsidRPr="009E4918">
        <w:rPr>
          <w:rFonts w:ascii="Times New Roman" w:hAnsi="Times New Roman"/>
          <w:sz w:val="28"/>
          <w:szCs w:val="28"/>
          <w:lang w:val="en-US"/>
        </w:rPr>
        <w:t xml:space="preserve"> and Arrangements</w:t>
      </w:r>
      <w:r w:rsidRPr="009E4918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84269E" w:rsidRPr="009E4918">
        <w:rPr>
          <w:rFonts w:ascii="Times New Roman" w:hAnsi="Times New Roman"/>
          <w:sz w:val="28"/>
          <w:szCs w:val="28"/>
          <w:lang w:val="en-US"/>
        </w:rPr>
        <w:t xml:space="preserve">Running a Company. </w:t>
      </w:r>
    </w:p>
    <w:p w14:paraId="7FDFFF5A" w14:textId="43A2F123" w:rsidR="00C020EF" w:rsidRPr="009E4918" w:rsidRDefault="00431F4D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 xml:space="preserve">Living the Dream: </w:t>
      </w:r>
      <w:r w:rsidR="0084269E" w:rsidRPr="009E4918">
        <w:rPr>
          <w:rFonts w:ascii="Times New Roman" w:hAnsi="Times New Roman"/>
          <w:sz w:val="28"/>
          <w:szCs w:val="28"/>
          <w:lang w:val="en-US"/>
        </w:rPr>
        <w:t>A New Project.</w:t>
      </w:r>
    </w:p>
    <w:p w14:paraId="694D2203" w14:textId="77777777" w:rsidR="00997209" w:rsidRPr="009E4918" w:rsidRDefault="00A64DD8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Education in Different Countries.</w:t>
      </w:r>
    </w:p>
    <w:p w14:paraId="36BE5574" w14:textId="7E82973E" w:rsidR="00997209" w:rsidRPr="009E4918" w:rsidRDefault="001002E5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Public Sphere: Cinema</w:t>
      </w:r>
      <w:r w:rsidR="00997209"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and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TV</w:t>
      </w:r>
      <w:r w:rsidR="00997209" w:rsidRPr="009E4918">
        <w:rPr>
          <w:rFonts w:ascii="Times New Roman" w:hAnsi="Times New Roman"/>
          <w:spacing w:val="-6"/>
          <w:sz w:val="28"/>
          <w:szCs w:val="28"/>
          <w:lang w:val="en-US"/>
        </w:rPr>
        <w:t>.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Media</w:t>
      </w:r>
      <w:r w:rsidR="00997209" w:rsidRPr="009E491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97209" w:rsidRPr="009E4918">
        <w:rPr>
          <w:rFonts w:ascii="Times New Roman" w:hAnsi="Times New Roman"/>
          <w:spacing w:val="-6"/>
          <w:sz w:val="28"/>
          <w:szCs w:val="28"/>
          <w:lang w:val="en-US"/>
        </w:rPr>
        <w:t>News.</w:t>
      </w:r>
    </w:p>
    <w:p w14:paraId="1280C14A" w14:textId="77777777" w:rsidR="00997209" w:rsidRPr="009E4918" w:rsidRDefault="001002E5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Health</w:t>
      </w:r>
      <w:r w:rsidRPr="009E49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Problems</w:t>
      </w:r>
      <w:r w:rsidR="00997209"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: </w:t>
      </w:r>
      <w:proofErr w:type="gramStart"/>
      <w:r w:rsidR="00997209" w:rsidRPr="009E4918">
        <w:rPr>
          <w:rFonts w:ascii="Times New Roman" w:hAnsi="Times New Roman"/>
          <w:spacing w:val="-6"/>
          <w:sz w:val="28"/>
          <w:szCs w:val="28"/>
          <w:lang w:val="en-US"/>
        </w:rPr>
        <w:t>a</w:t>
      </w:r>
      <w:proofErr w:type="gramEnd"/>
      <w:r w:rsidR="00997209" w:rsidRPr="009E4918">
        <w:rPr>
          <w:rFonts w:ascii="Times New Roman" w:hAnsi="Times New Roman"/>
          <w:spacing w:val="-6"/>
          <w:sz w:val="28"/>
          <w:szCs w:val="28"/>
          <w:lang w:val="en-US"/>
        </w:rPr>
        <w:t xml:space="preserve"> Visit to a Doctor</w:t>
      </w:r>
      <w:r w:rsidRPr="009E4918">
        <w:rPr>
          <w:rFonts w:ascii="Times New Roman" w:hAnsi="Times New Roman"/>
          <w:spacing w:val="-6"/>
          <w:sz w:val="28"/>
          <w:szCs w:val="28"/>
        </w:rPr>
        <w:t>.</w:t>
      </w:r>
    </w:p>
    <w:p w14:paraId="36695BB3" w14:textId="3F41BF2E" w:rsidR="001002E5" w:rsidRPr="009E4918" w:rsidRDefault="001002E5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Money</w:t>
      </w:r>
      <w:r w:rsidRPr="009E49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Issues</w:t>
      </w:r>
      <w:r w:rsidR="00997209" w:rsidRPr="009E4918">
        <w:rPr>
          <w:rFonts w:ascii="Times New Roman" w:hAnsi="Times New Roman"/>
          <w:spacing w:val="-6"/>
          <w:sz w:val="28"/>
          <w:szCs w:val="28"/>
          <w:lang w:val="en-US"/>
        </w:rPr>
        <w:t>: Earning and Saving</w:t>
      </w:r>
      <w:r w:rsidRPr="009E4918">
        <w:rPr>
          <w:rFonts w:ascii="Times New Roman" w:hAnsi="Times New Roman"/>
          <w:spacing w:val="-6"/>
          <w:sz w:val="28"/>
          <w:szCs w:val="28"/>
        </w:rPr>
        <w:t>.</w:t>
      </w:r>
    </w:p>
    <w:p w14:paraId="58501257" w14:textId="00199D25" w:rsidR="00997209" w:rsidRPr="009E4918" w:rsidRDefault="00997209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My Travel Experience.</w:t>
      </w:r>
    </w:p>
    <w:p w14:paraId="52D90B79" w14:textId="77777777" w:rsidR="00997209" w:rsidRPr="009E4918" w:rsidRDefault="00997209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pacing w:val="-14"/>
          <w:sz w:val="28"/>
          <w:szCs w:val="28"/>
          <w:lang w:val="en-US"/>
        </w:rPr>
        <w:t xml:space="preserve">Environmental Issues: </w:t>
      </w:r>
      <w:r w:rsidRPr="009E4918">
        <w:rPr>
          <w:rFonts w:ascii="Times New Roman" w:hAnsi="Times New Roman"/>
          <w:bCs/>
          <w:sz w:val="28"/>
          <w:szCs w:val="28"/>
          <w:lang w:val="en-US"/>
        </w:rPr>
        <w:t>Managing Waste. Ecofriendly Tourism.</w:t>
      </w:r>
    </w:p>
    <w:p w14:paraId="6B9A1265" w14:textId="6CA41F0D" w:rsidR="00997209" w:rsidRPr="009E4918" w:rsidRDefault="007069BC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Relationships: </w:t>
      </w:r>
      <w:r w:rsidR="00452164" w:rsidRPr="009E4918">
        <w:rPr>
          <w:rFonts w:ascii="Times New Roman" w:hAnsi="Times New Roman"/>
          <w:bCs/>
          <w:sz w:val="28"/>
          <w:szCs w:val="28"/>
          <w:lang w:val="en-US"/>
        </w:rPr>
        <w:t>Family and Friends.</w:t>
      </w:r>
    </w:p>
    <w:p w14:paraId="28DBBB2A" w14:textId="77777777" w:rsidR="00F0688B" w:rsidRPr="009E4918" w:rsidRDefault="00452164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z w:val="28"/>
          <w:szCs w:val="28"/>
          <w:lang w:val="en-US"/>
        </w:rPr>
        <w:t>Life Events: Big Moments.</w:t>
      </w:r>
    </w:p>
    <w:p w14:paraId="2AFC6A80" w14:textId="10A8081D" w:rsidR="00F0688B" w:rsidRPr="009E4918" w:rsidRDefault="00F0688B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Quality of Life: </w:t>
      </w:r>
      <w:proofErr w:type="gramStart"/>
      <w:r w:rsidRPr="009E4918">
        <w:rPr>
          <w:rFonts w:ascii="Times New Roman" w:hAnsi="Times New Roman"/>
          <w:bCs/>
          <w:sz w:val="28"/>
          <w:szCs w:val="28"/>
          <w:lang w:val="en-US"/>
        </w:rPr>
        <w:t>an</w:t>
      </w:r>
      <w:proofErr w:type="gramEnd"/>
      <w:r w:rsidRPr="009E4918">
        <w:rPr>
          <w:rFonts w:ascii="Times New Roman" w:hAnsi="Times New Roman"/>
          <w:bCs/>
          <w:sz w:val="28"/>
          <w:szCs w:val="28"/>
          <w:lang w:val="en-US"/>
        </w:rPr>
        <w:t xml:space="preserve"> Ideal</w:t>
      </w:r>
      <w:r w:rsidRPr="009E4918">
        <w:rPr>
          <w:rFonts w:ascii="Times New Roman" w:hAnsi="Times New Roman"/>
          <w:sz w:val="28"/>
          <w:szCs w:val="28"/>
          <w:lang w:val="en-US"/>
        </w:rPr>
        <w:t xml:space="preserve"> Society</w:t>
      </w:r>
      <w:r w:rsidRPr="009E4918">
        <w:rPr>
          <w:rFonts w:ascii="Times New Roman" w:hAnsi="Times New Roman"/>
          <w:sz w:val="28"/>
          <w:szCs w:val="28"/>
          <w:lang w:val="uk-UA"/>
        </w:rPr>
        <w:t>.</w:t>
      </w:r>
    </w:p>
    <w:p w14:paraId="3E862DAC" w14:textId="43031443" w:rsidR="001002E5" w:rsidRPr="009E4918" w:rsidRDefault="001002E5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Sport</w:t>
      </w:r>
      <w:r w:rsidR="00F0688B" w:rsidRPr="009E4918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gramStart"/>
      <w:r w:rsidR="00F0688B" w:rsidRPr="009E4918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="00F0688B" w:rsidRPr="009E4918">
        <w:rPr>
          <w:rFonts w:ascii="Times New Roman" w:hAnsi="Times New Roman"/>
          <w:sz w:val="28"/>
          <w:szCs w:val="28"/>
          <w:lang w:val="en-US"/>
        </w:rPr>
        <w:t xml:space="preserve"> Great Sporting Event</w:t>
      </w:r>
      <w:r w:rsidRPr="009E491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2BAD6331" w14:textId="3FD6B082" w:rsidR="00F0688B" w:rsidRPr="009E4918" w:rsidRDefault="00F0688B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 xml:space="preserve">Society: </w:t>
      </w:r>
      <w:r w:rsidRPr="009E4918">
        <w:rPr>
          <w:rFonts w:ascii="Times New Roman" w:hAnsi="Times New Roman"/>
          <w:spacing w:val="-6"/>
          <w:sz w:val="28"/>
          <w:szCs w:val="28"/>
          <w:lang w:val="en-US"/>
        </w:rPr>
        <w:t>An Influential Person.</w:t>
      </w:r>
    </w:p>
    <w:p w14:paraId="3C92E64B" w14:textId="35C32100" w:rsidR="001002E5" w:rsidRPr="009E4918" w:rsidRDefault="001002E5" w:rsidP="00990D1E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E4918">
        <w:rPr>
          <w:rFonts w:ascii="Times New Roman" w:hAnsi="Times New Roman"/>
          <w:sz w:val="28"/>
          <w:szCs w:val="28"/>
          <w:lang w:val="en-US"/>
        </w:rPr>
        <w:t>Successes and Failures in Life.</w:t>
      </w:r>
    </w:p>
    <w:p w14:paraId="2A11DCE3" w14:textId="77777777" w:rsidR="0020508D" w:rsidRPr="009E4918" w:rsidRDefault="0020508D" w:rsidP="0020508D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7" w:name="_Hlk91421863"/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Management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Leadership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in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Customs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Work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A53C703" w14:textId="77777777" w:rsidR="0020508D" w:rsidRPr="009E4918" w:rsidRDefault="0020508D" w:rsidP="0020508D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The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Structure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of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Company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Customs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Organization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B0669B3" w14:textId="77777777" w:rsidR="0020508D" w:rsidRPr="009E4918" w:rsidRDefault="0020508D" w:rsidP="0020508D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Marketing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Strategies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Advertising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11C6ED" w14:textId="77777777" w:rsidR="0020508D" w:rsidRPr="009E4918" w:rsidRDefault="0020508D" w:rsidP="0020508D">
      <w:pPr>
        <w:pStyle w:val="ad"/>
        <w:numPr>
          <w:ilvl w:val="0"/>
          <w:numId w:val="12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Banking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Services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and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Financial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E4918">
        <w:rPr>
          <w:rFonts w:ascii="Times New Roman" w:hAnsi="Times New Roman"/>
          <w:bCs/>
          <w:sz w:val="28"/>
          <w:szCs w:val="28"/>
          <w:lang w:val="uk-UA"/>
        </w:rPr>
        <w:t>Transactions</w:t>
      </w:r>
      <w:proofErr w:type="spellEnd"/>
      <w:r w:rsidRPr="009E49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23EF5E5" w14:textId="77777777" w:rsidR="00C45E2F" w:rsidRPr="009E4918" w:rsidRDefault="00C45E2F" w:rsidP="00C45E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BE90BF" w14:textId="77777777" w:rsidR="00D63274" w:rsidRDefault="00D63274" w:rsidP="00D63274">
      <w:pPr>
        <w:pStyle w:val="a6"/>
        <w:spacing w:line="276" w:lineRule="auto"/>
        <w:ind w:right="410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  <w:color w:val="ED7D31" w:themeColor="accent2"/>
        </w:rPr>
        <w:t>VІ. ШКАЛА ОЦІНЮВАННЯ</w:t>
      </w:r>
    </w:p>
    <w:p w14:paraId="54FF5B4C" w14:textId="77777777" w:rsidR="000F1422" w:rsidRPr="009E4918" w:rsidRDefault="000F1422" w:rsidP="004433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0A4192" w14:textId="6A18236A" w:rsidR="004B1E72" w:rsidRPr="009E4918" w:rsidRDefault="00F804CC" w:rsidP="00012FF7">
      <w:pPr>
        <w:pStyle w:val="a6"/>
        <w:spacing w:before="0"/>
        <w:ind w:left="0" w:firstLine="540"/>
        <w:rPr>
          <w:rStyle w:val="0pt"/>
          <w:rFonts w:eastAsia="Calibri"/>
          <w:sz w:val="28"/>
          <w:szCs w:val="28"/>
          <w:lang w:val="uk-UA" w:eastAsia="uk-UA"/>
        </w:rPr>
      </w:pPr>
      <w:r w:rsidRPr="009E4918">
        <w:rPr>
          <w:rStyle w:val="0pt"/>
          <w:rFonts w:eastAsia="Calibri"/>
          <w:sz w:val="28"/>
          <w:szCs w:val="28"/>
          <w:lang w:val="uk-UA" w:eastAsia="uk-UA"/>
        </w:rPr>
        <w:t>Кожен вид навчальної діяльності студента оцінюються певною кількістю балів</w:t>
      </w:r>
      <w:r w:rsidR="004433CF" w:rsidRPr="009E4918">
        <w:rPr>
          <w:rStyle w:val="0pt"/>
          <w:rFonts w:eastAsia="Calibri"/>
          <w:sz w:val="28"/>
          <w:szCs w:val="28"/>
          <w:lang w:val="uk-UA" w:eastAsia="uk-UA"/>
        </w:rPr>
        <w:t>.</w:t>
      </w:r>
    </w:p>
    <w:p w14:paraId="1569E626" w14:textId="56DBAE66" w:rsidR="0011265E" w:rsidRPr="009E4918" w:rsidRDefault="0011265E" w:rsidP="00D63274">
      <w:pPr>
        <w:pStyle w:val="a6"/>
        <w:spacing w:before="0"/>
        <w:ind w:left="0"/>
        <w:rPr>
          <w:rStyle w:val="0pt"/>
          <w:b/>
          <w:sz w:val="28"/>
          <w:szCs w:val="28"/>
          <w:lang w:val="ru-RU" w:eastAsia="uk-UA"/>
        </w:rPr>
      </w:pPr>
      <w:r w:rsidRPr="009E4918">
        <w:rPr>
          <w:rStyle w:val="0pt"/>
          <w:b/>
          <w:sz w:val="28"/>
          <w:szCs w:val="28"/>
          <w:lang w:val="ru-RU" w:eastAsia="uk-UA"/>
        </w:rPr>
        <w:t xml:space="preserve">Шкала </w:t>
      </w:r>
      <w:proofErr w:type="spellStart"/>
      <w:r w:rsidRPr="009E4918">
        <w:rPr>
          <w:rStyle w:val="0pt"/>
          <w:b/>
          <w:sz w:val="28"/>
          <w:szCs w:val="28"/>
          <w:lang w:val="ru-RU" w:eastAsia="uk-UA"/>
        </w:rPr>
        <w:t>оцінювання</w:t>
      </w:r>
      <w:proofErr w:type="spellEnd"/>
      <w:r w:rsidRPr="009E4918">
        <w:rPr>
          <w:rStyle w:val="0pt"/>
          <w:b/>
          <w:sz w:val="28"/>
          <w:szCs w:val="28"/>
          <w:lang w:val="ru-RU" w:eastAsia="uk-UA"/>
        </w:rPr>
        <w:t xml:space="preserve"> </w:t>
      </w:r>
      <w:proofErr w:type="spellStart"/>
      <w:r w:rsidRPr="009E4918">
        <w:rPr>
          <w:rStyle w:val="0pt"/>
          <w:b/>
          <w:sz w:val="28"/>
          <w:szCs w:val="28"/>
          <w:lang w:val="ru-RU" w:eastAsia="uk-UA"/>
        </w:rPr>
        <w:t>знань</w:t>
      </w:r>
      <w:proofErr w:type="spellEnd"/>
      <w:r w:rsidRPr="009E4918">
        <w:rPr>
          <w:rStyle w:val="0pt"/>
          <w:b/>
          <w:sz w:val="28"/>
          <w:szCs w:val="28"/>
          <w:lang w:val="ru-RU" w:eastAsia="uk-UA"/>
        </w:rPr>
        <w:t xml:space="preserve"> </w:t>
      </w:r>
      <w:proofErr w:type="spellStart"/>
      <w:r w:rsidRPr="009E4918">
        <w:rPr>
          <w:rStyle w:val="0pt"/>
          <w:b/>
          <w:sz w:val="28"/>
          <w:szCs w:val="28"/>
          <w:lang w:val="ru-RU" w:eastAsia="uk-UA"/>
        </w:rPr>
        <w:t>здобувачів</w:t>
      </w:r>
      <w:proofErr w:type="spellEnd"/>
      <w:r w:rsidRPr="009E4918">
        <w:rPr>
          <w:rStyle w:val="0pt"/>
          <w:b/>
          <w:sz w:val="28"/>
          <w:szCs w:val="28"/>
          <w:lang w:val="ru-RU" w:eastAsia="uk-UA"/>
        </w:rPr>
        <w:t xml:space="preserve"> </w:t>
      </w:r>
      <w:proofErr w:type="spellStart"/>
      <w:r w:rsidRPr="009E4918">
        <w:rPr>
          <w:rStyle w:val="0pt"/>
          <w:b/>
          <w:sz w:val="28"/>
          <w:szCs w:val="28"/>
          <w:lang w:val="ru-RU" w:eastAsia="uk-UA"/>
        </w:rPr>
        <w:t>освіти</w:t>
      </w:r>
      <w:proofErr w:type="spellEnd"/>
      <w:r w:rsidRPr="009E4918">
        <w:rPr>
          <w:rStyle w:val="0pt"/>
          <w:b/>
          <w:sz w:val="28"/>
          <w:szCs w:val="28"/>
          <w:lang w:val="ru-RU" w:eastAsia="uk-UA"/>
        </w:rPr>
        <w:t xml:space="preserve"> у </w:t>
      </w:r>
      <w:proofErr w:type="spellStart"/>
      <w:r w:rsidRPr="009E4918">
        <w:rPr>
          <w:rStyle w:val="0pt"/>
          <w:b/>
          <w:sz w:val="28"/>
          <w:szCs w:val="28"/>
          <w:lang w:val="ru-RU" w:eastAsia="uk-UA"/>
        </w:rPr>
        <w:t>формі</w:t>
      </w:r>
      <w:proofErr w:type="spellEnd"/>
      <w:r w:rsidRPr="009E4918">
        <w:rPr>
          <w:rStyle w:val="0pt"/>
          <w:b/>
          <w:sz w:val="28"/>
          <w:szCs w:val="28"/>
          <w:lang w:val="ru-RU" w:eastAsia="uk-UA"/>
        </w:rPr>
        <w:t xml:space="preserve"> поточного контролю</w:t>
      </w:r>
    </w:p>
    <w:p w14:paraId="49C3BBC1" w14:textId="77777777" w:rsidR="00C45E2F" w:rsidRPr="00B12F58" w:rsidRDefault="00C45E2F" w:rsidP="00C45E2F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B12F58">
        <w:rPr>
          <w:rFonts w:ascii="Times New Roman" w:hAnsi="Times New Roman"/>
          <w:i/>
          <w:sz w:val="24"/>
          <w:szCs w:val="24"/>
        </w:rPr>
        <w:t>Таблиця</w:t>
      </w:r>
      <w:proofErr w:type="spellEnd"/>
      <w:r w:rsidRPr="00B12F58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B12F58">
        <w:rPr>
          <w:rFonts w:ascii="Times New Roman" w:hAnsi="Times New Roman"/>
          <w:i/>
          <w:sz w:val="24"/>
          <w:szCs w:val="24"/>
          <w:lang w:val="uk-UA"/>
        </w:rPr>
        <w:t>4</w:t>
      </w:r>
    </w:p>
    <w:p w14:paraId="7506BBB1" w14:textId="77777777" w:rsidR="00C45E2F" w:rsidRPr="00B12F58" w:rsidRDefault="00C45E2F" w:rsidP="00C45E2F">
      <w:pPr>
        <w:pStyle w:val="a6"/>
        <w:spacing w:before="0"/>
        <w:ind w:left="0" w:firstLine="540"/>
        <w:jc w:val="center"/>
        <w:rPr>
          <w:b/>
          <w:sz w:val="24"/>
          <w:szCs w:val="24"/>
          <w:shd w:val="clear" w:color="auto" w:fill="FFFFFF"/>
          <w:lang w:val="ru-RU" w:eastAsia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0"/>
        <w:gridCol w:w="7100"/>
        <w:gridCol w:w="1699"/>
      </w:tblGrid>
      <w:tr w:rsidR="00B12F58" w:rsidRPr="00B12F58" w14:paraId="0740307B" w14:textId="77777777" w:rsidTr="00717C9A">
        <w:trPr>
          <w:trHeight w:val="210"/>
        </w:trPr>
        <w:tc>
          <w:tcPr>
            <w:tcW w:w="550" w:type="dxa"/>
          </w:tcPr>
          <w:p w14:paraId="1E5B7AAD" w14:textId="77777777" w:rsidR="00C45E2F" w:rsidRPr="00B12F58" w:rsidRDefault="00C45E2F" w:rsidP="008D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</w:tcPr>
          <w:p w14:paraId="367DFE9D" w14:textId="1E5E1BF2" w:rsidR="00C45E2F" w:rsidRPr="00B12F58" w:rsidRDefault="00C45E2F" w:rsidP="008D2A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r w:rsidR="00990D1E" w:rsidRPr="00B12F5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 xml:space="preserve"> навчальної діяльності</w:t>
            </w:r>
          </w:p>
        </w:tc>
        <w:tc>
          <w:tcPr>
            <w:tcW w:w="1699" w:type="dxa"/>
          </w:tcPr>
          <w:p w14:paraId="2AA7ED1D" w14:textId="66C21370" w:rsidR="00C45E2F" w:rsidRPr="00B12F58" w:rsidRDefault="00C45E2F" w:rsidP="00572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sz w:val="24"/>
                <w:szCs w:val="24"/>
              </w:rPr>
              <w:t>Бали</w:t>
            </w:r>
          </w:p>
        </w:tc>
      </w:tr>
      <w:tr w:rsidR="00B12F58" w:rsidRPr="00B12F58" w14:paraId="5F174956" w14:textId="77777777" w:rsidTr="00717C9A">
        <w:tc>
          <w:tcPr>
            <w:tcW w:w="550" w:type="dxa"/>
          </w:tcPr>
          <w:p w14:paraId="449081FA" w14:textId="77777777" w:rsidR="009F1BCF" w:rsidRPr="00B12F58" w:rsidRDefault="009F1BCF" w:rsidP="008D2A8D">
            <w:pPr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00" w:type="dxa"/>
          </w:tcPr>
          <w:p w14:paraId="76D71C7F" w14:textId="77777777" w:rsidR="009F1BCF" w:rsidRPr="00B12F58" w:rsidRDefault="009F1BCF" w:rsidP="008D2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Усне опитування (читання, розуміння, аналіз, переказ тексту)</w:t>
            </w:r>
          </w:p>
        </w:tc>
        <w:tc>
          <w:tcPr>
            <w:tcW w:w="1699" w:type="dxa"/>
          </w:tcPr>
          <w:p w14:paraId="3A9772AE" w14:textId="5013A52F" w:rsidR="009F1BCF" w:rsidRPr="00B12F58" w:rsidRDefault="009F1BCF" w:rsidP="009F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2F58" w:rsidRPr="00B12F58" w14:paraId="40A14429" w14:textId="77777777" w:rsidTr="00717C9A">
        <w:tc>
          <w:tcPr>
            <w:tcW w:w="550" w:type="dxa"/>
          </w:tcPr>
          <w:p w14:paraId="1B655710" w14:textId="77777777" w:rsidR="009F1BCF" w:rsidRPr="00B12F58" w:rsidRDefault="009F1BCF" w:rsidP="008D2A8D">
            <w:pPr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00" w:type="dxa"/>
          </w:tcPr>
          <w:p w14:paraId="19C9CD18" w14:textId="77777777" w:rsidR="009F1BCF" w:rsidRPr="00B12F58" w:rsidRDefault="009F1BCF" w:rsidP="008D2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 xml:space="preserve">Монологічне (діалогічне) мовлення </w:t>
            </w:r>
          </w:p>
        </w:tc>
        <w:tc>
          <w:tcPr>
            <w:tcW w:w="1699" w:type="dxa"/>
          </w:tcPr>
          <w:p w14:paraId="098EA6CA" w14:textId="1AAF1A77" w:rsidR="009F1BCF" w:rsidRPr="00B12F58" w:rsidRDefault="009F1BCF" w:rsidP="009F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2F58" w:rsidRPr="00B12F58" w14:paraId="79DAB60B" w14:textId="77777777" w:rsidTr="002408AB">
        <w:trPr>
          <w:trHeight w:val="266"/>
        </w:trPr>
        <w:tc>
          <w:tcPr>
            <w:tcW w:w="550" w:type="dxa"/>
          </w:tcPr>
          <w:p w14:paraId="05C0BC41" w14:textId="77777777" w:rsidR="009F1BCF" w:rsidRPr="00B12F58" w:rsidRDefault="009F1BCF" w:rsidP="008D2A8D">
            <w:pPr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00" w:type="dxa"/>
          </w:tcPr>
          <w:p w14:paraId="4E02B78B" w14:textId="6CA0771F" w:rsidR="002408AB" w:rsidRPr="00B12F58" w:rsidRDefault="009F1BCF" w:rsidP="008D2A8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Писемне мовлення (есе, лист, проект тощо)</w:t>
            </w:r>
          </w:p>
        </w:tc>
        <w:tc>
          <w:tcPr>
            <w:tcW w:w="1699" w:type="dxa"/>
          </w:tcPr>
          <w:p w14:paraId="42636306" w14:textId="6672E904" w:rsidR="009F1BCF" w:rsidRPr="00B12F58" w:rsidRDefault="009F1BCF" w:rsidP="009F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2F58" w:rsidRPr="00B12F58" w14:paraId="677105D5" w14:textId="77777777" w:rsidTr="00717C9A">
        <w:trPr>
          <w:trHeight w:val="284"/>
        </w:trPr>
        <w:tc>
          <w:tcPr>
            <w:tcW w:w="550" w:type="dxa"/>
          </w:tcPr>
          <w:p w14:paraId="2A8C9AE7" w14:textId="6306BF6B" w:rsidR="002408AB" w:rsidRPr="00B12F58" w:rsidRDefault="002408AB" w:rsidP="008D2A8D">
            <w:pPr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00" w:type="dxa"/>
          </w:tcPr>
          <w:p w14:paraId="6F1F47BD" w14:textId="19D9ABA4" w:rsidR="002408AB" w:rsidRPr="00B12F58" w:rsidRDefault="002408AB" w:rsidP="008D2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Граматика (теорія і виконання вправ)</w:t>
            </w:r>
          </w:p>
        </w:tc>
        <w:tc>
          <w:tcPr>
            <w:tcW w:w="1699" w:type="dxa"/>
          </w:tcPr>
          <w:p w14:paraId="1E1003DD" w14:textId="4E9A67A0" w:rsidR="002408AB" w:rsidRPr="00B12F58" w:rsidRDefault="002408AB" w:rsidP="009F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2F58" w:rsidRPr="00B12F58" w14:paraId="06E2C6DA" w14:textId="77777777" w:rsidTr="00717C9A">
        <w:tc>
          <w:tcPr>
            <w:tcW w:w="550" w:type="dxa"/>
          </w:tcPr>
          <w:p w14:paraId="1F0F1899" w14:textId="515A1A30" w:rsidR="009F1BCF" w:rsidRPr="00B12F58" w:rsidRDefault="00997013" w:rsidP="008D2A8D">
            <w:pPr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4</w:t>
            </w:r>
            <w:r w:rsidR="009F1BCF" w:rsidRPr="00B12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0" w:type="dxa"/>
          </w:tcPr>
          <w:p w14:paraId="212F72E9" w14:textId="77777777" w:rsidR="009F1BCF" w:rsidRPr="00B12F58" w:rsidRDefault="009F1BCF" w:rsidP="008D2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Термінологічний тест (знання дефініцій або словниковий диктант)</w:t>
            </w:r>
          </w:p>
        </w:tc>
        <w:tc>
          <w:tcPr>
            <w:tcW w:w="1699" w:type="dxa"/>
          </w:tcPr>
          <w:p w14:paraId="32D740EE" w14:textId="30739DF3" w:rsidR="009F1BCF" w:rsidRPr="00B12F58" w:rsidRDefault="00717C9A" w:rsidP="0071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2F58" w:rsidRPr="00B12F58" w14:paraId="5C5F1F2F" w14:textId="77777777" w:rsidTr="00717C9A">
        <w:tc>
          <w:tcPr>
            <w:tcW w:w="550" w:type="dxa"/>
          </w:tcPr>
          <w:p w14:paraId="44F34B3F" w14:textId="35EEFE98" w:rsidR="009F1BCF" w:rsidRPr="00B12F58" w:rsidRDefault="00997013" w:rsidP="008D2A8D">
            <w:pPr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5</w:t>
            </w:r>
            <w:r w:rsidR="009F1BCF" w:rsidRPr="00B12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0" w:type="dxa"/>
          </w:tcPr>
          <w:p w14:paraId="449A969D" w14:textId="77777777" w:rsidR="009F1BCF" w:rsidRPr="00B12F58" w:rsidRDefault="009F1BCF" w:rsidP="008D2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Тематичне усне висловлювання (</w:t>
            </w:r>
            <w:proofErr w:type="spellStart"/>
            <w:r w:rsidRPr="00B12F58">
              <w:rPr>
                <w:rFonts w:ascii="Times New Roman" w:hAnsi="Times New Roman"/>
                <w:sz w:val="24"/>
                <w:szCs w:val="24"/>
              </w:rPr>
              <w:t>топік</w:t>
            </w:r>
            <w:proofErr w:type="spellEnd"/>
            <w:r w:rsidRPr="00B12F58">
              <w:rPr>
                <w:rFonts w:ascii="Times New Roman" w:hAnsi="Times New Roman"/>
                <w:sz w:val="24"/>
                <w:szCs w:val="24"/>
              </w:rPr>
              <w:t xml:space="preserve"> або презентація з теми)</w:t>
            </w:r>
          </w:p>
        </w:tc>
        <w:tc>
          <w:tcPr>
            <w:tcW w:w="1699" w:type="dxa"/>
          </w:tcPr>
          <w:p w14:paraId="45EE271B" w14:textId="4E0616CD" w:rsidR="009F1BCF" w:rsidRPr="00B12F58" w:rsidRDefault="009F1BCF" w:rsidP="00FA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2F58" w:rsidRPr="00B12F58" w14:paraId="229A266C" w14:textId="77777777" w:rsidTr="00717C9A">
        <w:trPr>
          <w:trHeight w:val="235"/>
        </w:trPr>
        <w:tc>
          <w:tcPr>
            <w:tcW w:w="550" w:type="dxa"/>
          </w:tcPr>
          <w:p w14:paraId="483C28E3" w14:textId="0D9ED5CA" w:rsidR="009F1BCF" w:rsidRPr="00B12F58" w:rsidRDefault="00997013" w:rsidP="008D2A8D">
            <w:pPr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6</w:t>
            </w:r>
            <w:r w:rsidR="009F1BCF" w:rsidRPr="00B12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0" w:type="dxa"/>
          </w:tcPr>
          <w:p w14:paraId="46F96C00" w14:textId="2B523CAA" w:rsidR="009F1BCF" w:rsidRPr="00B12F58" w:rsidRDefault="00C92342" w:rsidP="00C9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Підсумкова к</w:t>
            </w:r>
            <w:r w:rsidR="009F1BCF" w:rsidRPr="00B12F58">
              <w:rPr>
                <w:rFonts w:ascii="Times New Roman" w:hAnsi="Times New Roman"/>
                <w:sz w:val="24"/>
                <w:szCs w:val="24"/>
              </w:rPr>
              <w:t>онтрольна робота</w:t>
            </w:r>
            <w:r w:rsidRPr="00B12F5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  <w:r w:rsidR="009F1BCF" w:rsidRPr="00B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>(</w:t>
            </w:r>
            <w:r w:rsidR="00717C9A" w:rsidRPr="00B12F58">
              <w:rPr>
                <w:rFonts w:ascii="Times New Roman" w:hAnsi="Times New Roman"/>
                <w:sz w:val="24"/>
                <w:szCs w:val="24"/>
              </w:rPr>
              <w:t>по завершенню</w:t>
            </w:r>
            <w:r w:rsidR="009F1BCF" w:rsidRPr="00B12F58">
              <w:rPr>
                <w:rFonts w:ascii="Times New Roman" w:hAnsi="Times New Roman"/>
                <w:sz w:val="24"/>
                <w:szCs w:val="24"/>
              </w:rPr>
              <w:t xml:space="preserve"> вивчення змістового моду</w:t>
            </w:r>
            <w:r w:rsidRPr="00B12F5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699" w:type="dxa"/>
          </w:tcPr>
          <w:p w14:paraId="05EAFA8A" w14:textId="0E991C2F" w:rsidR="009F1BCF" w:rsidRPr="00B12F58" w:rsidRDefault="009F1BCF" w:rsidP="009F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2F58" w:rsidRPr="00B12F58" w14:paraId="0DBE4CE5" w14:textId="77777777" w:rsidTr="00717C9A">
        <w:trPr>
          <w:trHeight w:val="149"/>
        </w:trPr>
        <w:tc>
          <w:tcPr>
            <w:tcW w:w="550" w:type="dxa"/>
          </w:tcPr>
          <w:p w14:paraId="0EC0D01C" w14:textId="38FAD0D4" w:rsidR="009F1BCF" w:rsidRPr="00B12F58" w:rsidRDefault="00997013" w:rsidP="008D2A8D">
            <w:pPr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7</w:t>
            </w:r>
            <w:r w:rsidR="009F1BCF" w:rsidRPr="00B12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0" w:type="dxa"/>
          </w:tcPr>
          <w:p w14:paraId="15FC719B" w14:textId="4560C26B" w:rsidR="009F1BCF" w:rsidRPr="00B12F58" w:rsidRDefault="009F1BCF" w:rsidP="005729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Додаткові бали</w:t>
            </w:r>
          </w:p>
        </w:tc>
        <w:tc>
          <w:tcPr>
            <w:tcW w:w="1699" w:type="dxa"/>
          </w:tcPr>
          <w:p w14:paraId="3DE8241D" w14:textId="711328EA" w:rsidR="009F1BCF" w:rsidRPr="00B12F58" w:rsidRDefault="009F1BCF" w:rsidP="00572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729AD" w:rsidRPr="00B12F5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797238A8" w14:textId="2E918A3F" w:rsidR="000F1422" w:rsidRPr="00D63274" w:rsidRDefault="00941CD0" w:rsidP="00941CD0">
      <w:pPr>
        <w:pStyle w:val="FR2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632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Переведення оцінок, виражених у балах за 100-бальною шкалою, в лінгвістичну шкалу та шкалу ECTS здійснюється відповідно до таблиці 5</w:t>
      </w:r>
      <w:r w:rsidR="000F1422" w:rsidRPr="00D6327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10BE8EA0" w14:textId="77777777" w:rsidR="000F1422" w:rsidRPr="00B12F58" w:rsidRDefault="000F1422" w:rsidP="000F1422">
      <w:pPr>
        <w:pStyle w:val="a6"/>
        <w:spacing w:before="0"/>
        <w:ind w:left="0" w:firstLine="540"/>
        <w:rPr>
          <w:rStyle w:val="0pt"/>
          <w:b/>
          <w:sz w:val="24"/>
          <w:szCs w:val="24"/>
          <w:lang w:val="ru-RU" w:eastAsia="uk-UA"/>
        </w:rPr>
      </w:pPr>
    </w:p>
    <w:p w14:paraId="5732582B" w14:textId="080B7A3B" w:rsidR="004464CC" w:rsidRPr="00D63274" w:rsidRDefault="004464CC" w:rsidP="000F1422">
      <w:pPr>
        <w:pStyle w:val="a6"/>
        <w:spacing w:before="0"/>
        <w:ind w:left="0" w:firstLine="540"/>
        <w:jc w:val="center"/>
        <w:rPr>
          <w:rStyle w:val="0pt"/>
          <w:b/>
          <w:sz w:val="28"/>
          <w:szCs w:val="28"/>
          <w:lang w:val="ru-RU" w:eastAsia="uk-UA"/>
        </w:rPr>
      </w:pPr>
      <w:r w:rsidRPr="00D63274">
        <w:rPr>
          <w:rStyle w:val="0pt"/>
          <w:b/>
          <w:sz w:val="28"/>
          <w:szCs w:val="28"/>
          <w:lang w:val="ru-RU" w:eastAsia="uk-UA"/>
        </w:rPr>
        <w:t xml:space="preserve">Шкала </w:t>
      </w:r>
      <w:proofErr w:type="spellStart"/>
      <w:r w:rsidRPr="00D63274">
        <w:rPr>
          <w:rStyle w:val="0pt"/>
          <w:b/>
          <w:sz w:val="28"/>
          <w:szCs w:val="28"/>
          <w:lang w:val="ru-RU" w:eastAsia="uk-UA"/>
        </w:rPr>
        <w:t>оцінювання</w:t>
      </w:r>
      <w:proofErr w:type="spellEnd"/>
      <w:r w:rsidRPr="00D63274">
        <w:rPr>
          <w:rStyle w:val="0pt"/>
          <w:b/>
          <w:sz w:val="28"/>
          <w:szCs w:val="28"/>
          <w:lang w:val="ru-RU" w:eastAsia="uk-UA"/>
        </w:rPr>
        <w:t xml:space="preserve"> </w:t>
      </w:r>
      <w:proofErr w:type="spellStart"/>
      <w:r w:rsidRPr="00D63274">
        <w:rPr>
          <w:rStyle w:val="0pt"/>
          <w:b/>
          <w:sz w:val="28"/>
          <w:szCs w:val="28"/>
          <w:lang w:val="ru-RU" w:eastAsia="uk-UA"/>
        </w:rPr>
        <w:t>знань</w:t>
      </w:r>
      <w:proofErr w:type="spellEnd"/>
      <w:r w:rsidRPr="00D63274">
        <w:rPr>
          <w:rStyle w:val="0pt"/>
          <w:b/>
          <w:sz w:val="28"/>
          <w:szCs w:val="28"/>
          <w:lang w:val="ru-RU" w:eastAsia="uk-UA"/>
        </w:rPr>
        <w:t xml:space="preserve"> </w:t>
      </w:r>
      <w:proofErr w:type="spellStart"/>
      <w:r w:rsidRPr="00D63274">
        <w:rPr>
          <w:rStyle w:val="0pt"/>
          <w:b/>
          <w:sz w:val="28"/>
          <w:szCs w:val="28"/>
          <w:lang w:val="ru-RU" w:eastAsia="uk-UA"/>
        </w:rPr>
        <w:t>здобувачів</w:t>
      </w:r>
      <w:proofErr w:type="spellEnd"/>
      <w:r w:rsidRPr="00D63274">
        <w:rPr>
          <w:rStyle w:val="0pt"/>
          <w:b/>
          <w:sz w:val="28"/>
          <w:szCs w:val="28"/>
          <w:lang w:val="ru-RU" w:eastAsia="uk-UA"/>
        </w:rPr>
        <w:t xml:space="preserve"> </w:t>
      </w:r>
      <w:proofErr w:type="spellStart"/>
      <w:r w:rsidRPr="00D63274">
        <w:rPr>
          <w:rStyle w:val="0pt"/>
          <w:b/>
          <w:sz w:val="28"/>
          <w:szCs w:val="28"/>
          <w:lang w:val="ru-RU" w:eastAsia="uk-UA"/>
        </w:rPr>
        <w:t>освіти</w:t>
      </w:r>
      <w:proofErr w:type="spellEnd"/>
      <w:r w:rsidRPr="00D63274">
        <w:rPr>
          <w:rStyle w:val="0pt"/>
          <w:b/>
          <w:sz w:val="28"/>
          <w:szCs w:val="28"/>
          <w:lang w:val="ru-RU" w:eastAsia="uk-UA"/>
        </w:rPr>
        <w:t xml:space="preserve"> для </w:t>
      </w:r>
      <w:proofErr w:type="spellStart"/>
      <w:r w:rsidRPr="00D63274">
        <w:rPr>
          <w:rStyle w:val="0pt"/>
          <w:b/>
          <w:sz w:val="28"/>
          <w:szCs w:val="28"/>
          <w:lang w:val="ru-RU" w:eastAsia="uk-UA"/>
        </w:rPr>
        <w:t>іспиту</w:t>
      </w:r>
      <w:proofErr w:type="spellEnd"/>
      <w:r w:rsidRPr="00D63274">
        <w:rPr>
          <w:rStyle w:val="0pt"/>
          <w:b/>
          <w:sz w:val="28"/>
          <w:szCs w:val="28"/>
          <w:lang w:val="ru-RU" w:eastAsia="uk-UA"/>
        </w:rPr>
        <w:t xml:space="preserve"> і </w:t>
      </w:r>
      <w:proofErr w:type="spellStart"/>
      <w:r w:rsidRPr="00D63274">
        <w:rPr>
          <w:rStyle w:val="0pt"/>
          <w:b/>
          <w:sz w:val="28"/>
          <w:szCs w:val="28"/>
          <w:lang w:val="ru-RU" w:eastAsia="uk-UA"/>
        </w:rPr>
        <w:t>заліку</w:t>
      </w:r>
      <w:proofErr w:type="spellEnd"/>
      <w:r w:rsidRPr="00D63274">
        <w:rPr>
          <w:rStyle w:val="0pt"/>
          <w:b/>
          <w:sz w:val="28"/>
          <w:szCs w:val="28"/>
          <w:lang w:val="ru-RU" w:eastAsia="uk-UA"/>
        </w:rPr>
        <w:t xml:space="preserve"> </w:t>
      </w:r>
    </w:p>
    <w:p w14:paraId="416D45DC" w14:textId="77777777" w:rsidR="004464CC" w:rsidRPr="00D63274" w:rsidRDefault="004464CC" w:rsidP="004464CC">
      <w:pPr>
        <w:pStyle w:val="ad"/>
        <w:widowControl w:val="0"/>
        <w:tabs>
          <w:tab w:val="left" w:pos="5103"/>
        </w:tabs>
        <w:spacing w:before="44" w:after="0" w:line="240" w:lineRule="auto"/>
        <w:ind w:right="100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D63274">
        <w:rPr>
          <w:rFonts w:ascii="Times New Roman" w:hAnsi="Times New Roman"/>
          <w:i/>
          <w:sz w:val="28"/>
          <w:szCs w:val="28"/>
        </w:rPr>
        <w:t>Таблиця</w:t>
      </w:r>
      <w:proofErr w:type="spellEnd"/>
      <w:r w:rsidRPr="00D63274">
        <w:rPr>
          <w:rFonts w:ascii="Times New Roman" w:hAnsi="Times New Roman"/>
          <w:i/>
          <w:spacing w:val="-15"/>
          <w:sz w:val="28"/>
          <w:szCs w:val="28"/>
        </w:rPr>
        <w:t xml:space="preserve"> </w:t>
      </w:r>
      <w:r w:rsidRPr="00D63274">
        <w:rPr>
          <w:rFonts w:ascii="Times New Roman" w:hAnsi="Times New Roman"/>
          <w:i/>
          <w:sz w:val="28"/>
          <w:szCs w:val="28"/>
          <w:lang w:val="uk-UA"/>
        </w:rPr>
        <w:t>5</w:t>
      </w:r>
    </w:p>
    <w:p w14:paraId="181DD367" w14:textId="77777777" w:rsidR="004464CC" w:rsidRPr="00B12F58" w:rsidRDefault="004464CC" w:rsidP="004464CC">
      <w:pPr>
        <w:pStyle w:val="ad"/>
        <w:widowControl w:val="0"/>
        <w:tabs>
          <w:tab w:val="left" w:pos="5103"/>
        </w:tabs>
        <w:spacing w:before="44" w:after="0" w:line="240" w:lineRule="auto"/>
        <w:ind w:right="10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893"/>
        <w:gridCol w:w="2650"/>
        <w:gridCol w:w="1983"/>
      </w:tblGrid>
      <w:tr w:rsidR="00B12F58" w:rsidRPr="00B12F58" w14:paraId="0A0A6E42" w14:textId="77777777" w:rsidTr="000F1422">
        <w:trPr>
          <w:trHeight w:val="301"/>
        </w:trPr>
        <w:tc>
          <w:tcPr>
            <w:tcW w:w="1985" w:type="dxa"/>
            <w:vMerge w:val="restart"/>
          </w:tcPr>
          <w:p w14:paraId="4B43DF06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Оцінка в балах </w:t>
            </w:r>
          </w:p>
          <w:p w14:paraId="05CFC366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14:paraId="0E87C7D8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Лінгвістична оцінка</w:t>
            </w:r>
          </w:p>
        </w:tc>
      </w:tr>
      <w:tr w:rsidR="00B12F58" w:rsidRPr="00B12F58" w14:paraId="4091E495" w14:textId="77777777" w:rsidTr="000F1422">
        <w:trPr>
          <w:trHeight w:val="257"/>
        </w:trPr>
        <w:tc>
          <w:tcPr>
            <w:tcW w:w="1985" w:type="dxa"/>
            <w:vMerge/>
          </w:tcPr>
          <w:p w14:paraId="4D3483B6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2ADBD9F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для іспиту</w:t>
            </w:r>
          </w:p>
        </w:tc>
        <w:tc>
          <w:tcPr>
            <w:tcW w:w="1983" w:type="dxa"/>
          </w:tcPr>
          <w:p w14:paraId="0E507B2B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для заліку</w:t>
            </w:r>
          </w:p>
        </w:tc>
      </w:tr>
      <w:tr w:rsidR="00B12F58" w:rsidRPr="00B12F58" w14:paraId="593730AB" w14:textId="77777777" w:rsidTr="000F1422">
        <w:tc>
          <w:tcPr>
            <w:tcW w:w="1985" w:type="dxa"/>
            <w:vAlign w:val="center"/>
          </w:tcPr>
          <w:p w14:paraId="37FAF84E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90–100</w:t>
            </w:r>
          </w:p>
        </w:tc>
        <w:tc>
          <w:tcPr>
            <w:tcW w:w="1843" w:type="dxa"/>
            <w:vAlign w:val="center"/>
          </w:tcPr>
          <w:p w14:paraId="32148973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Відмінно</w:t>
            </w:r>
          </w:p>
        </w:tc>
        <w:tc>
          <w:tcPr>
            <w:tcW w:w="893" w:type="dxa"/>
            <w:vAlign w:val="center"/>
          </w:tcPr>
          <w:p w14:paraId="58E9D4B2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2650" w:type="dxa"/>
            <w:vAlign w:val="center"/>
          </w:tcPr>
          <w:p w14:paraId="1D919B4A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відмінне виконання</w:t>
            </w:r>
          </w:p>
        </w:tc>
        <w:tc>
          <w:tcPr>
            <w:tcW w:w="1983" w:type="dxa"/>
            <w:vMerge w:val="restart"/>
            <w:vAlign w:val="center"/>
          </w:tcPr>
          <w:p w14:paraId="75FF2B90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Cs/>
                <w:iCs/>
                <w:sz w:val="24"/>
                <w:szCs w:val="24"/>
              </w:rPr>
              <w:t>Зараховано</w:t>
            </w:r>
          </w:p>
        </w:tc>
      </w:tr>
      <w:tr w:rsidR="00B12F58" w:rsidRPr="00B12F58" w14:paraId="32F80D2D" w14:textId="77777777" w:rsidTr="000F1422">
        <w:tc>
          <w:tcPr>
            <w:tcW w:w="1985" w:type="dxa"/>
            <w:vAlign w:val="center"/>
          </w:tcPr>
          <w:p w14:paraId="3552E59E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82–89</w:t>
            </w:r>
          </w:p>
        </w:tc>
        <w:tc>
          <w:tcPr>
            <w:tcW w:w="1843" w:type="dxa"/>
            <w:vAlign w:val="center"/>
          </w:tcPr>
          <w:p w14:paraId="483F9B8A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Дуже добре</w:t>
            </w:r>
          </w:p>
        </w:tc>
        <w:tc>
          <w:tcPr>
            <w:tcW w:w="893" w:type="dxa"/>
            <w:vAlign w:val="center"/>
          </w:tcPr>
          <w:p w14:paraId="4B3EDF5D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650" w:type="dxa"/>
            <w:vAlign w:val="center"/>
          </w:tcPr>
          <w:p w14:paraId="460BD1A5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вище середнього рівня</w:t>
            </w:r>
          </w:p>
        </w:tc>
        <w:tc>
          <w:tcPr>
            <w:tcW w:w="1983" w:type="dxa"/>
            <w:vMerge/>
            <w:vAlign w:val="center"/>
          </w:tcPr>
          <w:p w14:paraId="4E767F22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12F58" w:rsidRPr="00B12F58" w14:paraId="5AA639E8" w14:textId="77777777" w:rsidTr="000F1422">
        <w:tc>
          <w:tcPr>
            <w:tcW w:w="1985" w:type="dxa"/>
            <w:vAlign w:val="center"/>
          </w:tcPr>
          <w:p w14:paraId="711E384F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75–81</w:t>
            </w:r>
          </w:p>
        </w:tc>
        <w:tc>
          <w:tcPr>
            <w:tcW w:w="1843" w:type="dxa"/>
            <w:vAlign w:val="center"/>
          </w:tcPr>
          <w:p w14:paraId="2F631B0C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Добре</w:t>
            </w:r>
          </w:p>
        </w:tc>
        <w:tc>
          <w:tcPr>
            <w:tcW w:w="893" w:type="dxa"/>
            <w:vAlign w:val="center"/>
          </w:tcPr>
          <w:p w14:paraId="08116804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650" w:type="dxa"/>
            <w:vAlign w:val="center"/>
          </w:tcPr>
          <w:p w14:paraId="1ED00DF6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загалом хороша робота</w:t>
            </w:r>
          </w:p>
        </w:tc>
        <w:tc>
          <w:tcPr>
            <w:tcW w:w="1983" w:type="dxa"/>
            <w:vMerge/>
            <w:vAlign w:val="center"/>
          </w:tcPr>
          <w:p w14:paraId="2EB46C29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12F58" w:rsidRPr="00B12F58" w14:paraId="0DD5ACCD" w14:textId="77777777" w:rsidTr="000F1422">
        <w:tc>
          <w:tcPr>
            <w:tcW w:w="1985" w:type="dxa"/>
            <w:vAlign w:val="center"/>
          </w:tcPr>
          <w:p w14:paraId="36087164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67–74</w:t>
            </w:r>
          </w:p>
        </w:tc>
        <w:tc>
          <w:tcPr>
            <w:tcW w:w="1843" w:type="dxa"/>
            <w:vAlign w:val="center"/>
          </w:tcPr>
          <w:p w14:paraId="7CF2E9AF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Задовільно</w:t>
            </w:r>
          </w:p>
        </w:tc>
        <w:tc>
          <w:tcPr>
            <w:tcW w:w="893" w:type="dxa"/>
            <w:vAlign w:val="center"/>
          </w:tcPr>
          <w:p w14:paraId="0DFBCF0C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650" w:type="dxa"/>
            <w:vAlign w:val="center"/>
          </w:tcPr>
          <w:p w14:paraId="1042A534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непогано</w:t>
            </w:r>
          </w:p>
        </w:tc>
        <w:tc>
          <w:tcPr>
            <w:tcW w:w="1983" w:type="dxa"/>
            <w:vMerge/>
            <w:vAlign w:val="center"/>
          </w:tcPr>
          <w:p w14:paraId="67C864F3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12F58" w:rsidRPr="00B12F58" w14:paraId="333C6DCE" w14:textId="77777777" w:rsidTr="000F1422">
        <w:tc>
          <w:tcPr>
            <w:tcW w:w="1985" w:type="dxa"/>
            <w:vAlign w:val="center"/>
          </w:tcPr>
          <w:p w14:paraId="5952E4E0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60–66</w:t>
            </w:r>
          </w:p>
        </w:tc>
        <w:tc>
          <w:tcPr>
            <w:tcW w:w="1843" w:type="dxa"/>
            <w:vAlign w:val="center"/>
          </w:tcPr>
          <w:p w14:paraId="5C234C40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Достатньо</w:t>
            </w:r>
          </w:p>
        </w:tc>
        <w:tc>
          <w:tcPr>
            <w:tcW w:w="893" w:type="dxa"/>
            <w:vAlign w:val="center"/>
          </w:tcPr>
          <w:p w14:paraId="51311C26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2650" w:type="dxa"/>
            <w:vAlign w:val="center"/>
          </w:tcPr>
          <w:p w14:paraId="6411C308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виконання відповідає мінімальним критеріям</w:t>
            </w:r>
          </w:p>
        </w:tc>
        <w:tc>
          <w:tcPr>
            <w:tcW w:w="1983" w:type="dxa"/>
            <w:vMerge/>
            <w:vAlign w:val="center"/>
          </w:tcPr>
          <w:p w14:paraId="1873F2F5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12F58" w:rsidRPr="00B12F58" w14:paraId="1AA7EC77" w14:textId="77777777" w:rsidTr="000F1422">
        <w:trPr>
          <w:trHeight w:val="365"/>
        </w:trPr>
        <w:tc>
          <w:tcPr>
            <w:tcW w:w="1985" w:type="dxa"/>
            <w:vAlign w:val="center"/>
          </w:tcPr>
          <w:p w14:paraId="304D58A5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0–59</w:t>
            </w:r>
          </w:p>
        </w:tc>
        <w:tc>
          <w:tcPr>
            <w:tcW w:w="1843" w:type="dxa"/>
            <w:vAlign w:val="center"/>
          </w:tcPr>
          <w:p w14:paraId="224E7F7F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12F5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Незадовільно</w:t>
            </w:r>
          </w:p>
        </w:tc>
        <w:tc>
          <w:tcPr>
            <w:tcW w:w="893" w:type="dxa"/>
            <w:vAlign w:val="center"/>
          </w:tcPr>
          <w:p w14:paraId="387DDE8A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12F58">
              <w:rPr>
                <w:rFonts w:ascii="Times New Roman" w:hAnsi="Times New Roman"/>
                <w:b/>
                <w:bCs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2650" w:type="dxa"/>
            <w:vAlign w:val="center"/>
          </w:tcPr>
          <w:p w14:paraId="4FCF1ED6" w14:textId="77777777" w:rsidR="004464CC" w:rsidRPr="00B12F58" w:rsidRDefault="004464CC" w:rsidP="000F1422">
            <w:pPr>
              <w:pStyle w:val="ad"/>
              <w:tabs>
                <w:tab w:val="left" w:pos="510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F58">
              <w:rPr>
                <w:rFonts w:ascii="Times New Roman" w:hAnsi="Times New Roman"/>
                <w:sz w:val="24"/>
                <w:szCs w:val="24"/>
              </w:rPr>
              <w:t>Необхідне перескладання</w:t>
            </w:r>
          </w:p>
        </w:tc>
        <w:tc>
          <w:tcPr>
            <w:tcW w:w="1983" w:type="dxa"/>
            <w:vAlign w:val="center"/>
          </w:tcPr>
          <w:p w14:paraId="57DED540" w14:textId="77777777" w:rsidR="004464CC" w:rsidRPr="00B12F58" w:rsidRDefault="004464CC" w:rsidP="000F1422">
            <w:pPr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B12F58">
              <w:rPr>
                <w:rFonts w:ascii="Times New Roman" w:hAnsi="Times New Roman"/>
                <w:bCs/>
                <w:iCs/>
                <w:sz w:val="24"/>
                <w:szCs w:val="24"/>
              </w:rPr>
              <w:t>Незараховано</w:t>
            </w:r>
            <w:proofErr w:type="spellEnd"/>
            <w:r w:rsidRPr="00B12F5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(необхідне перескладання)</w:t>
            </w:r>
          </w:p>
        </w:tc>
      </w:tr>
    </w:tbl>
    <w:p w14:paraId="6CB42D14" w14:textId="77777777" w:rsidR="004464CC" w:rsidRPr="00B12F58" w:rsidRDefault="004464CC" w:rsidP="00B4526B">
      <w:pPr>
        <w:pStyle w:val="FR2"/>
        <w:spacing w:before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5F8D1B" w14:textId="77777777" w:rsidR="00C45E2F" w:rsidRPr="00D63274" w:rsidRDefault="00C45E2F" w:rsidP="008038F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8" w:name="_Hlk91421888"/>
      <w:bookmarkEnd w:id="7"/>
      <w:r w:rsidRPr="00D63274">
        <w:rPr>
          <w:rFonts w:ascii="Times New Roman" w:hAnsi="Times New Roman"/>
          <w:sz w:val="28"/>
          <w:szCs w:val="28"/>
          <w:lang w:val="uk-UA"/>
        </w:rPr>
        <w:t xml:space="preserve">Під час проведення </w:t>
      </w:r>
      <w:r w:rsidRPr="00D63274">
        <w:rPr>
          <w:rFonts w:ascii="Times New Roman" w:hAnsi="Times New Roman"/>
          <w:b/>
          <w:sz w:val="28"/>
          <w:szCs w:val="28"/>
          <w:lang w:val="uk-UA"/>
        </w:rPr>
        <w:t>заліку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 навчальні досягнення студентів оцінюються за дворівневою шкалою: зараховано, </w:t>
      </w:r>
      <w:proofErr w:type="spellStart"/>
      <w:r w:rsidRPr="00D63274">
        <w:rPr>
          <w:rFonts w:ascii="Times New Roman" w:hAnsi="Times New Roman"/>
          <w:sz w:val="28"/>
          <w:szCs w:val="28"/>
          <w:lang w:val="uk-UA"/>
        </w:rPr>
        <w:t>незараховано</w:t>
      </w:r>
      <w:proofErr w:type="spellEnd"/>
      <w:r w:rsidRPr="00D63274">
        <w:rPr>
          <w:rFonts w:ascii="Times New Roman" w:hAnsi="Times New Roman"/>
          <w:sz w:val="28"/>
          <w:szCs w:val="28"/>
          <w:lang w:val="uk-UA"/>
        </w:rPr>
        <w:t xml:space="preserve"> (необхідне перескладання).</w:t>
      </w:r>
    </w:p>
    <w:p w14:paraId="58B52910" w14:textId="77777777" w:rsidR="00C45E2F" w:rsidRPr="00D63274" w:rsidRDefault="00C45E2F" w:rsidP="008038F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274">
        <w:rPr>
          <w:rFonts w:ascii="Times New Roman" w:hAnsi="Times New Roman"/>
          <w:sz w:val="28"/>
          <w:szCs w:val="28"/>
        </w:rPr>
        <w:t>Оцінка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Pr="00D63274">
        <w:rPr>
          <w:rFonts w:ascii="Times New Roman" w:hAnsi="Times New Roman"/>
          <w:b/>
          <w:i/>
          <w:sz w:val="28"/>
          <w:szCs w:val="28"/>
        </w:rPr>
        <w:t>зараховано</w:t>
      </w:r>
      <w:proofErr w:type="spellEnd"/>
      <w:r w:rsidRPr="00D63274">
        <w:rPr>
          <w:rFonts w:ascii="Times New Roman" w:hAnsi="Times New Roman"/>
          <w:b/>
          <w:i/>
          <w:sz w:val="28"/>
          <w:szCs w:val="28"/>
        </w:rPr>
        <w:t>»</w:t>
      </w:r>
      <w:r w:rsidRPr="00D63274">
        <w:rPr>
          <w:rFonts w:ascii="Times New Roman" w:hAnsi="Times New Roman"/>
          <w:sz w:val="28"/>
          <w:szCs w:val="28"/>
        </w:rPr>
        <w:t xml:space="preserve"> (60</w:t>
      </w:r>
      <w:r w:rsidRPr="00D63274">
        <w:rPr>
          <w:rFonts w:ascii="Times New Roman" w:eastAsia="MS Mincho" w:hAnsi="Times New Roman"/>
          <w:sz w:val="28"/>
          <w:szCs w:val="28"/>
        </w:rPr>
        <w:t>‒</w:t>
      </w:r>
      <w:r w:rsidRPr="00D63274">
        <w:rPr>
          <w:rFonts w:ascii="Times New Roman" w:hAnsi="Times New Roman"/>
          <w:sz w:val="28"/>
          <w:szCs w:val="28"/>
        </w:rPr>
        <w:t xml:space="preserve">100 </w:t>
      </w:r>
      <w:proofErr w:type="spellStart"/>
      <w:r w:rsidRPr="00D63274">
        <w:rPr>
          <w:rFonts w:ascii="Times New Roman" w:hAnsi="Times New Roman"/>
          <w:sz w:val="28"/>
          <w:szCs w:val="28"/>
        </w:rPr>
        <w:t>балів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) ставиться </w:t>
      </w:r>
      <w:proofErr w:type="spellStart"/>
      <w:r w:rsidRPr="00D63274">
        <w:rPr>
          <w:rFonts w:ascii="Times New Roman" w:hAnsi="Times New Roman"/>
          <w:sz w:val="28"/>
          <w:szCs w:val="28"/>
        </w:rPr>
        <w:t>студентові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3274">
        <w:rPr>
          <w:rFonts w:ascii="Times New Roman" w:hAnsi="Times New Roman"/>
          <w:sz w:val="28"/>
          <w:szCs w:val="28"/>
        </w:rPr>
        <w:t>який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виявив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знання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основного </w:t>
      </w:r>
      <w:proofErr w:type="spellStart"/>
      <w:r w:rsidRPr="00D63274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63274">
        <w:rPr>
          <w:rFonts w:ascii="Times New Roman" w:hAnsi="Times New Roman"/>
          <w:sz w:val="28"/>
          <w:szCs w:val="28"/>
        </w:rPr>
        <w:t>обсязі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3274">
        <w:rPr>
          <w:rFonts w:ascii="Times New Roman" w:hAnsi="Times New Roman"/>
          <w:sz w:val="28"/>
          <w:szCs w:val="28"/>
        </w:rPr>
        <w:t>необхідному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63274">
        <w:rPr>
          <w:rFonts w:ascii="Times New Roman" w:hAnsi="Times New Roman"/>
          <w:sz w:val="28"/>
          <w:szCs w:val="28"/>
        </w:rPr>
        <w:t>подальшого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63274">
        <w:rPr>
          <w:rFonts w:ascii="Times New Roman" w:hAnsi="Times New Roman"/>
          <w:sz w:val="28"/>
          <w:szCs w:val="28"/>
        </w:rPr>
        <w:t>майбутньої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роботи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63274">
        <w:rPr>
          <w:rFonts w:ascii="Times New Roman" w:hAnsi="Times New Roman"/>
          <w:sz w:val="28"/>
          <w:szCs w:val="28"/>
        </w:rPr>
        <w:t>фахом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3274">
        <w:rPr>
          <w:rFonts w:ascii="Times New Roman" w:hAnsi="Times New Roman"/>
          <w:sz w:val="28"/>
          <w:szCs w:val="28"/>
        </w:rPr>
        <w:t>здатний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3274">
        <w:rPr>
          <w:rFonts w:ascii="Times New Roman" w:hAnsi="Times New Roman"/>
          <w:sz w:val="28"/>
          <w:szCs w:val="28"/>
        </w:rPr>
        <w:t>передбаченні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3274">
        <w:rPr>
          <w:rFonts w:ascii="Times New Roman" w:hAnsi="Times New Roman"/>
          <w:sz w:val="28"/>
          <w:szCs w:val="28"/>
        </w:rPr>
        <w:t>ознайомлений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з основною </w:t>
      </w:r>
      <w:proofErr w:type="spellStart"/>
      <w:r w:rsidRPr="00D63274">
        <w:rPr>
          <w:rFonts w:ascii="Times New Roman" w:hAnsi="Times New Roman"/>
          <w:sz w:val="28"/>
          <w:szCs w:val="28"/>
        </w:rPr>
        <w:t>рекомендованою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літературою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63274">
        <w:rPr>
          <w:rFonts w:ascii="Times New Roman" w:hAnsi="Times New Roman"/>
          <w:sz w:val="28"/>
          <w:szCs w:val="28"/>
        </w:rPr>
        <w:t>під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D6327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припускається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помилок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D63274">
        <w:rPr>
          <w:rFonts w:ascii="Times New Roman" w:hAnsi="Times New Roman"/>
          <w:sz w:val="28"/>
          <w:szCs w:val="28"/>
        </w:rPr>
        <w:t>демонструє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спроможність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їх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усувати</w:t>
      </w:r>
      <w:proofErr w:type="spellEnd"/>
      <w:r w:rsidRPr="00D63274">
        <w:rPr>
          <w:rFonts w:ascii="Times New Roman" w:hAnsi="Times New Roman"/>
          <w:sz w:val="28"/>
          <w:szCs w:val="28"/>
        </w:rPr>
        <w:t>.</w:t>
      </w:r>
    </w:p>
    <w:p w14:paraId="38F52600" w14:textId="77777777" w:rsidR="00C45E2F" w:rsidRPr="00D63274" w:rsidRDefault="00C45E2F" w:rsidP="008038F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274">
        <w:rPr>
          <w:rFonts w:ascii="Times New Roman" w:hAnsi="Times New Roman"/>
          <w:sz w:val="28"/>
          <w:szCs w:val="28"/>
        </w:rPr>
        <w:t>Оцінка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Pr="00D63274">
        <w:rPr>
          <w:rFonts w:ascii="Times New Roman" w:hAnsi="Times New Roman"/>
          <w:b/>
          <w:i/>
          <w:sz w:val="28"/>
          <w:szCs w:val="28"/>
        </w:rPr>
        <w:t>незараховано</w:t>
      </w:r>
      <w:proofErr w:type="spellEnd"/>
      <w:r w:rsidRPr="00D63274">
        <w:rPr>
          <w:rFonts w:ascii="Times New Roman" w:hAnsi="Times New Roman"/>
          <w:b/>
          <w:i/>
          <w:sz w:val="28"/>
          <w:szCs w:val="28"/>
        </w:rPr>
        <w:t>»</w:t>
      </w:r>
      <w:r w:rsidRPr="00D63274">
        <w:rPr>
          <w:rFonts w:ascii="Times New Roman" w:hAnsi="Times New Roman"/>
          <w:sz w:val="28"/>
          <w:szCs w:val="28"/>
        </w:rPr>
        <w:t xml:space="preserve"> (1</w:t>
      </w:r>
      <w:r w:rsidRPr="00D63274">
        <w:rPr>
          <w:rFonts w:ascii="Times New Roman" w:eastAsia="MS Mincho" w:hAnsi="Times New Roman"/>
          <w:sz w:val="28"/>
          <w:szCs w:val="28"/>
        </w:rPr>
        <w:t>‒</w:t>
      </w:r>
      <w:r w:rsidRPr="00D63274">
        <w:rPr>
          <w:rFonts w:ascii="Times New Roman" w:hAnsi="Times New Roman"/>
          <w:sz w:val="28"/>
          <w:szCs w:val="28"/>
        </w:rPr>
        <w:t xml:space="preserve">59 </w:t>
      </w:r>
      <w:proofErr w:type="spellStart"/>
      <w:r w:rsidRPr="00D63274">
        <w:rPr>
          <w:rFonts w:ascii="Times New Roman" w:hAnsi="Times New Roman"/>
          <w:sz w:val="28"/>
          <w:szCs w:val="28"/>
        </w:rPr>
        <w:t>балів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) ставиться </w:t>
      </w:r>
      <w:proofErr w:type="spellStart"/>
      <w:r w:rsidRPr="00D63274">
        <w:rPr>
          <w:rFonts w:ascii="Times New Roman" w:hAnsi="Times New Roman"/>
          <w:sz w:val="28"/>
          <w:szCs w:val="28"/>
        </w:rPr>
        <w:t>студентові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3274">
        <w:rPr>
          <w:rFonts w:ascii="Times New Roman" w:hAnsi="Times New Roman"/>
          <w:sz w:val="28"/>
          <w:szCs w:val="28"/>
        </w:rPr>
        <w:t>який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допускає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принципові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помилки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63274">
        <w:rPr>
          <w:rFonts w:ascii="Times New Roman" w:hAnsi="Times New Roman"/>
          <w:sz w:val="28"/>
          <w:szCs w:val="28"/>
        </w:rPr>
        <w:t>виконанні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63274">
        <w:rPr>
          <w:rFonts w:ascii="Times New Roman" w:hAnsi="Times New Roman"/>
          <w:sz w:val="28"/>
          <w:szCs w:val="28"/>
        </w:rPr>
        <w:t>може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продовжити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чи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розпочати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D63274">
        <w:rPr>
          <w:rFonts w:ascii="Times New Roman" w:hAnsi="Times New Roman"/>
          <w:sz w:val="28"/>
          <w:szCs w:val="28"/>
        </w:rPr>
        <w:t>додаткових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занять з </w:t>
      </w:r>
      <w:proofErr w:type="spellStart"/>
      <w:r w:rsidRPr="00D63274">
        <w:rPr>
          <w:rFonts w:ascii="Times New Roman" w:hAnsi="Times New Roman"/>
          <w:sz w:val="28"/>
          <w:szCs w:val="28"/>
        </w:rPr>
        <w:t>відповідної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D63274">
        <w:rPr>
          <w:rFonts w:ascii="Times New Roman" w:hAnsi="Times New Roman"/>
          <w:sz w:val="28"/>
          <w:szCs w:val="28"/>
        </w:rPr>
        <w:t>.</w:t>
      </w:r>
    </w:p>
    <w:p w14:paraId="757264EE" w14:textId="77777777" w:rsidR="005C6031" w:rsidRPr="00D63274" w:rsidRDefault="005C6031" w:rsidP="008038F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FBFAA03" w14:textId="0C6B1B89" w:rsidR="00C45E2F" w:rsidRPr="00D63274" w:rsidRDefault="00C45E2F" w:rsidP="008038F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D63274">
        <w:rPr>
          <w:rFonts w:ascii="Times New Roman" w:hAnsi="Times New Roman"/>
          <w:b/>
          <w:bCs/>
          <w:sz w:val="28"/>
          <w:szCs w:val="28"/>
        </w:rPr>
        <w:t>Результати</w:t>
      </w:r>
      <w:proofErr w:type="spellEnd"/>
      <w:r w:rsidRPr="00D632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b/>
          <w:bCs/>
          <w:sz w:val="28"/>
          <w:szCs w:val="28"/>
        </w:rPr>
        <w:t>складання</w:t>
      </w:r>
      <w:proofErr w:type="spellEnd"/>
      <w:r w:rsidRPr="00D632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526B" w:rsidRPr="00D63274">
        <w:rPr>
          <w:rFonts w:ascii="Times New Roman" w:hAnsi="Times New Roman"/>
          <w:b/>
          <w:bCs/>
          <w:sz w:val="28"/>
          <w:szCs w:val="28"/>
          <w:lang w:val="uk-UA"/>
        </w:rPr>
        <w:t>екзамену</w:t>
      </w:r>
      <w:r w:rsidRPr="00D632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bCs/>
          <w:sz w:val="28"/>
          <w:szCs w:val="28"/>
        </w:rPr>
        <w:t>оцінюються</w:t>
      </w:r>
      <w:proofErr w:type="spellEnd"/>
      <w:r w:rsidRPr="00D63274">
        <w:rPr>
          <w:rFonts w:ascii="Times New Roman" w:hAnsi="Times New Roman"/>
          <w:bCs/>
          <w:sz w:val="28"/>
          <w:szCs w:val="28"/>
        </w:rPr>
        <w:t xml:space="preserve"> за</w:t>
      </w:r>
      <w:r w:rsidRPr="00D63274">
        <w:rPr>
          <w:rFonts w:ascii="Times New Roman" w:hAnsi="Times New Roman"/>
          <w:b/>
          <w:bCs/>
          <w:sz w:val="28"/>
          <w:szCs w:val="28"/>
        </w:rPr>
        <w:t xml:space="preserve"> шкалою</w:t>
      </w:r>
      <w:r w:rsidRPr="00D6327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63274">
        <w:rPr>
          <w:rFonts w:ascii="Times New Roman" w:hAnsi="Times New Roman"/>
          <w:b/>
          <w:bCs/>
          <w:sz w:val="28"/>
          <w:szCs w:val="28"/>
          <w:lang w:val="en-US"/>
        </w:rPr>
        <w:t>ECTS</w:t>
      </w:r>
      <w:r w:rsidRPr="00D63274"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bookmarkEnd w:id="8"/>
    </w:p>
    <w:p w14:paraId="66EA1106" w14:textId="77777777" w:rsidR="00C45E2F" w:rsidRPr="00D63274" w:rsidRDefault="00C45E2F" w:rsidP="00C45E2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63274">
        <w:rPr>
          <w:rFonts w:ascii="Times New Roman" w:hAnsi="Times New Roman"/>
          <w:i/>
          <w:sz w:val="28"/>
          <w:szCs w:val="28"/>
          <w:lang w:val="uk-UA"/>
        </w:rPr>
        <w:t xml:space="preserve">Оцінка </w:t>
      </w:r>
      <w:r w:rsidRPr="00D63274">
        <w:rPr>
          <w:rFonts w:ascii="Times New Roman" w:hAnsi="Times New Roman"/>
          <w:b/>
          <w:i/>
          <w:sz w:val="28"/>
          <w:szCs w:val="28"/>
          <w:lang w:val="uk-UA"/>
        </w:rPr>
        <w:t xml:space="preserve">«відмінно» 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свідчить про </w:t>
      </w:r>
      <w:r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всебічне, систематичне і глибоке знання студентом навчально-програмового матеріалу, знання основних положень та ідей вивчених тем, вільні відповіді на додаткові питання викладача, вміння творчо використовувати здобуті знання з іноземної мови у практичній діяльності та пов’язувати їх зі своєю майбутньою спеціальністю.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Градація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виставленої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оцінки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90 до 100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балів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залежить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ступеню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переконливості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логічності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викладення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навчального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матеріалу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C9C0E83" w14:textId="77777777" w:rsidR="00C45E2F" w:rsidRPr="00D63274" w:rsidRDefault="00C45E2F" w:rsidP="00C45E2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63274">
        <w:rPr>
          <w:rFonts w:ascii="Times New Roman" w:hAnsi="Times New Roman"/>
          <w:i/>
          <w:sz w:val="28"/>
          <w:szCs w:val="28"/>
          <w:lang w:val="uk-UA"/>
        </w:rPr>
        <w:t xml:space="preserve">Оцінка </w:t>
      </w:r>
      <w:r w:rsidRPr="00D63274">
        <w:rPr>
          <w:rFonts w:ascii="Times New Roman" w:hAnsi="Times New Roman"/>
          <w:b/>
          <w:i/>
          <w:sz w:val="28"/>
          <w:szCs w:val="28"/>
          <w:lang w:val="uk-UA"/>
        </w:rPr>
        <w:t xml:space="preserve">«дуже добре» 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D63274">
        <w:rPr>
          <w:rFonts w:ascii="Times New Roman" w:hAnsi="Times New Roman"/>
          <w:b/>
          <w:i/>
          <w:sz w:val="28"/>
          <w:szCs w:val="28"/>
          <w:lang w:val="uk-UA"/>
        </w:rPr>
        <w:t xml:space="preserve">«добре» 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свідчить про </w:t>
      </w:r>
      <w:r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повне знання студентом програмового матеріалу, знання основних положень та ідей вивчених тем,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обгрунтовані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відповіді на додаткові питання викладача, вміння творчо використовувати здобуті знання з іноземної мови у практичній діяльності та пов’язувати їх зі своєю майбутньою спеціальністю, але відсутність достатньої на оцінку «відмінно» глибини та всебічності знань.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Градація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виставленої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оцінки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75 до 89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балів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залежить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обсягу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логічної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обгрунтованості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викладення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знань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9E590AE" w14:textId="77777777" w:rsidR="00C45E2F" w:rsidRPr="00D63274" w:rsidRDefault="00C45E2F" w:rsidP="00C45E2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274">
        <w:rPr>
          <w:rFonts w:ascii="Times New Roman" w:hAnsi="Times New Roman"/>
          <w:i/>
          <w:sz w:val="28"/>
          <w:szCs w:val="28"/>
        </w:rPr>
        <w:t>Оцінку</w:t>
      </w:r>
      <w:proofErr w:type="spellEnd"/>
      <w:r w:rsidRPr="00D6327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63274">
        <w:rPr>
          <w:rFonts w:ascii="Times New Roman" w:hAnsi="Times New Roman"/>
          <w:b/>
          <w:i/>
          <w:sz w:val="28"/>
          <w:szCs w:val="28"/>
          <w:lang w:val="uk-UA"/>
        </w:rPr>
        <w:t xml:space="preserve">«достатньо» </w:t>
      </w:r>
      <w:r w:rsidRPr="00D63274">
        <w:rPr>
          <w:rFonts w:ascii="Times New Roman" w:hAnsi="Times New Roman"/>
          <w:sz w:val="28"/>
          <w:szCs w:val="28"/>
          <w:lang w:val="uk-UA"/>
        </w:rPr>
        <w:t>і</w:t>
      </w:r>
      <w:r w:rsidRPr="00D6327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63274">
        <w:rPr>
          <w:rFonts w:ascii="Times New Roman" w:hAnsi="Times New Roman"/>
          <w:b/>
          <w:i/>
          <w:sz w:val="28"/>
          <w:szCs w:val="28"/>
          <w:lang w:val="uk-UA"/>
        </w:rPr>
        <w:t>«</w:t>
      </w:r>
      <w:proofErr w:type="spellStart"/>
      <w:r w:rsidRPr="00D63274">
        <w:rPr>
          <w:rFonts w:ascii="Times New Roman" w:hAnsi="Times New Roman"/>
          <w:b/>
          <w:i/>
          <w:sz w:val="28"/>
          <w:szCs w:val="28"/>
        </w:rPr>
        <w:t>задовільно</w:t>
      </w:r>
      <w:proofErr w:type="spellEnd"/>
      <w:r w:rsidRPr="00D63274"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Pr="00D6327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заслуговує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студент, </w:t>
      </w:r>
      <w:proofErr w:type="spellStart"/>
      <w:r w:rsidRPr="00D63274">
        <w:rPr>
          <w:rFonts w:ascii="Times New Roman" w:hAnsi="Times New Roman"/>
          <w:sz w:val="28"/>
          <w:szCs w:val="28"/>
        </w:rPr>
        <w:t>який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знає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основний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зміст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навчально-програмового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в об</w:t>
      </w:r>
      <w:proofErr w:type="spellStart"/>
      <w:r w:rsidRPr="00D63274">
        <w:rPr>
          <w:rFonts w:ascii="Times New Roman" w:hAnsi="Times New Roman"/>
          <w:sz w:val="28"/>
          <w:szCs w:val="28"/>
          <w:lang w:val="uk-UA"/>
        </w:rPr>
        <w:t>сяз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D63274">
        <w:rPr>
          <w:rFonts w:ascii="Times New Roman" w:hAnsi="Times New Roman"/>
          <w:sz w:val="28"/>
          <w:szCs w:val="28"/>
        </w:rPr>
        <w:t>необхідному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63274">
        <w:rPr>
          <w:rFonts w:ascii="Times New Roman" w:hAnsi="Times New Roman"/>
          <w:sz w:val="28"/>
          <w:szCs w:val="28"/>
        </w:rPr>
        <w:t>подальшого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але не </w:t>
      </w:r>
      <w:proofErr w:type="spellStart"/>
      <w:r w:rsidRPr="00D63274">
        <w:rPr>
          <w:rFonts w:ascii="Times New Roman" w:hAnsi="Times New Roman"/>
          <w:sz w:val="28"/>
          <w:szCs w:val="28"/>
        </w:rPr>
        <w:t>може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творчо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здобуті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знання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іноземної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мови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63274">
        <w:rPr>
          <w:rFonts w:ascii="Times New Roman" w:hAnsi="Times New Roman"/>
          <w:sz w:val="28"/>
          <w:szCs w:val="28"/>
        </w:rPr>
        <w:t>пов</w:t>
      </w:r>
      <w:proofErr w:type="spellEnd"/>
      <w:r w:rsidRPr="00D63274">
        <w:rPr>
          <w:rFonts w:ascii="Times New Roman" w:hAnsi="Times New Roman"/>
          <w:sz w:val="28"/>
          <w:szCs w:val="28"/>
          <w:lang w:val="uk-UA"/>
        </w:rPr>
        <w:t>’</w:t>
      </w:r>
      <w:proofErr w:type="spellStart"/>
      <w:r w:rsidRPr="00D63274">
        <w:rPr>
          <w:rFonts w:ascii="Times New Roman" w:hAnsi="Times New Roman"/>
          <w:sz w:val="28"/>
          <w:szCs w:val="28"/>
        </w:rPr>
        <w:t>язати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теоретичний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матеріал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зі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своєю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майбутньою</w:t>
      </w:r>
      <w:proofErr w:type="spellEnd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  <w:shd w:val="clear" w:color="auto" w:fill="FFFFFF"/>
        </w:rPr>
        <w:t>спеціальністю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3274">
        <w:rPr>
          <w:rFonts w:ascii="Times New Roman" w:hAnsi="Times New Roman"/>
          <w:sz w:val="28"/>
          <w:szCs w:val="28"/>
        </w:rPr>
        <w:t>невпевнено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63274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питання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63274">
        <w:rPr>
          <w:rFonts w:ascii="Times New Roman" w:hAnsi="Times New Roman"/>
          <w:sz w:val="28"/>
          <w:szCs w:val="28"/>
        </w:rPr>
        <w:t>Градація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виставленої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оцінки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від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uk-UA"/>
        </w:rPr>
        <w:t>60</w:t>
      </w:r>
      <w:r w:rsidRPr="00D63274">
        <w:rPr>
          <w:rFonts w:ascii="Times New Roman" w:hAnsi="Times New Roman"/>
          <w:sz w:val="28"/>
          <w:szCs w:val="28"/>
        </w:rPr>
        <w:t xml:space="preserve"> до 74 </w:t>
      </w:r>
      <w:proofErr w:type="spellStart"/>
      <w:r w:rsidRPr="00D63274">
        <w:rPr>
          <w:rFonts w:ascii="Times New Roman" w:hAnsi="Times New Roman"/>
          <w:sz w:val="28"/>
          <w:szCs w:val="28"/>
        </w:rPr>
        <w:t>балів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від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обсягу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вивченого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навчально-програмового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63274">
        <w:rPr>
          <w:rFonts w:ascii="Times New Roman" w:hAnsi="Times New Roman"/>
          <w:sz w:val="28"/>
          <w:szCs w:val="28"/>
        </w:rPr>
        <w:t>вміння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логічно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63274">
        <w:rPr>
          <w:rFonts w:ascii="Times New Roman" w:hAnsi="Times New Roman"/>
          <w:sz w:val="28"/>
          <w:szCs w:val="28"/>
        </w:rPr>
        <w:t>послідовно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його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викладати</w:t>
      </w:r>
      <w:proofErr w:type="spellEnd"/>
      <w:r w:rsidRPr="00D63274">
        <w:rPr>
          <w:rFonts w:ascii="Times New Roman" w:hAnsi="Times New Roman"/>
          <w:sz w:val="28"/>
          <w:szCs w:val="28"/>
        </w:rPr>
        <w:t>.</w:t>
      </w:r>
    </w:p>
    <w:p w14:paraId="3D18EC49" w14:textId="797B2406" w:rsidR="00675715" w:rsidRPr="00D63274" w:rsidRDefault="00C45E2F" w:rsidP="00FA39AD">
      <w:pPr>
        <w:widowControl w:val="0"/>
        <w:spacing w:before="4"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63274">
        <w:rPr>
          <w:rFonts w:ascii="Times New Roman" w:hAnsi="Times New Roman"/>
          <w:i/>
          <w:sz w:val="28"/>
          <w:szCs w:val="28"/>
          <w:lang w:val="uk-UA"/>
        </w:rPr>
        <w:t>Оцінка</w:t>
      </w:r>
      <w:r w:rsidRPr="00D63274">
        <w:rPr>
          <w:rFonts w:ascii="Times New Roman" w:hAnsi="Times New Roman"/>
          <w:b/>
          <w:i/>
          <w:sz w:val="28"/>
          <w:szCs w:val="28"/>
          <w:lang w:val="uk-UA"/>
        </w:rPr>
        <w:t xml:space="preserve"> «незадовільно» </w:t>
      </w:r>
      <w:r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ставиться студенту, який має прогалини в знанні основного навчально-програмового матеріалу, невпевнено відповідає на додаткові питання викладача, не вміє 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пов’язати теоретичний матеріал </w:t>
      </w:r>
      <w:r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своєю майбутньою спеціальністю, обсяг знань якого не може бути базою для подальшого вивчення навчального матеріалу з іноземної мови.</w:t>
      </w:r>
    </w:p>
    <w:p w14:paraId="042205B3" w14:textId="77777777" w:rsidR="00FA39AD" w:rsidRPr="00D63274" w:rsidRDefault="00FA39AD" w:rsidP="00FA39AD">
      <w:pPr>
        <w:widowControl w:val="0"/>
        <w:spacing w:before="4"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155F83C5" w14:textId="77777777" w:rsidR="004726E1" w:rsidRPr="0097013D" w:rsidRDefault="004726E1" w:rsidP="004726E1">
      <w:pPr>
        <w:pStyle w:val="a6"/>
        <w:spacing w:line="276" w:lineRule="auto"/>
        <w:ind w:right="410" w:firstLine="68"/>
        <w:jc w:val="center"/>
        <w:rPr>
          <w:b/>
          <w:bCs/>
          <w:color w:val="ED7D31" w:themeColor="accent2"/>
          <w:sz w:val="24"/>
          <w:szCs w:val="24"/>
        </w:rPr>
      </w:pPr>
      <w:bookmarkStart w:id="9" w:name="_Hlk91446698"/>
      <w:r w:rsidRPr="0097013D">
        <w:rPr>
          <w:rFonts w:eastAsia="TimesNewRomanPSMT"/>
          <w:b/>
          <w:bCs/>
          <w:color w:val="ED7D31" w:themeColor="accent2"/>
          <w:sz w:val="24"/>
          <w:szCs w:val="24"/>
        </w:rPr>
        <w:t>VІІ. РЕКОМЕНДОВАНА ЛІТЕРАТУРА ТА ІНТЕРНЕТ-РЕСУРСИ</w:t>
      </w:r>
    </w:p>
    <w:p w14:paraId="555BDF78" w14:textId="77777777" w:rsidR="00316019" w:rsidRPr="00D63274" w:rsidRDefault="00316019" w:rsidP="00316019">
      <w:pPr>
        <w:widowControl w:val="0"/>
        <w:spacing w:after="0" w:line="240" w:lineRule="auto"/>
        <w:ind w:right="-288"/>
        <w:jc w:val="center"/>
        <w:rPr>
          <w:rFonts w:ascii="Times New Roman" w:hAnsi="Times New Roman"/>
          <w:bCs/>
          <w:iCs/>
          <w:spacing w:val="2"/>
          <w:sz w:val="28"/>
          <w:szCs w:val="28"/>
          <w:lang w:val="uk-UA"/>
        </w:rPr>
      </w:pPr>
      <w:r w:rsidRPr="00D63274">
        <w:rPr>
          <w:rFonts w:ascii="Times New Roman" w:hAnsi="Times New Roman"/>
          <w:b/>
          <w:sz w:val="28"/>
          <w:szCs w:val="28"/>
          <w:lang w:val="uk-UA"/>
        </w:rPr>
        <w:t>(А – основна література; В – додаткова література; С – Інтернет-ресурси)</w:t>
      </w:r>
    </w:p>
    <w:p w14:paraId="4098DBBB" w14:textId="77777777" w:rsidR="00316019" w:rsidRPr="00D63274" w:rsidRDefault="00316019" w:rsidP="00316019">
      <w:pPr>
        <w:spacing w:before="4"/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</w:pPr>
      <w:r w:rsidRPr="00D63274">
        <w:rPr>
          <w:rFonts w:ascii="Times New Roman" w:hAnsi="Times New Roman"/>
          <w:b/>
          <w:bCs/>
          <w:iCs/>
          <w:spacing w:val="2"/>
          <w:sz w:val="28"/>
          <w:szCs w:val="28"/>
          <w:lang w:val="en-US"/>
        </w:rPr>
        <w:t>A</w:t>
      </w:r>
    </w:p>
    <w:p w14:paraId="7F42BDD7" w14:textId="403546A2" w:rsidR="00205A2E" w:rsidRPr="00D63274" w:rsidRDefault="00205A2E" w:rsidP="00723839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D63274">
        <w:rPr>
          <w:rFonts w:ascii="Times New Roman" w:hAnsi="Times New Roman"/>
          <w:bCs/>
          <w:iCs/>
          <w:spacing w:val="2"/>
          <w:sz w:val="28"/>
          <w:szCs w:val="28"/>
          <w:lang w:val="en-US"/>
        </w:rPr>
        <w:t xml:space="preserve">Jones H., </w:t>
      </w:r>
      <w:proofErr w:type="spellStart"/>
      <w:r w:rsidRPr="00D63274">
        <w:rPr>
          <w:rFonts w:ascii="Times New Roman" w:hAnsi="Times New Roman"/>
          <w:bCs/>
          <w:iCs/>
          <w:spacing w:val="2"/>
          <w:sz w:val="28"/>
          <w:szCs w:val="28"/>
          <w:lang w:val="en-US"/>
        </w:rPr>
        <w:t>Berlis</w:t>
      </w:r>
      <w:proofErr w:type="spellEnd"/>
      <w:r w:rsidRPr="00D63274">
        <w:rPr>
          <w:rFonts w:ascii="Times New Roman" w:hAnsi="Times New Roman"/>
          <w:bCs/>
          <w:iCs/>
          <w:spacing w:val="2"/>
          <w:sz w:val="28"/>
          <w:szCs w:val="28"/>
          <w:lang w:val="en-US"/>
        </w:rPr>
        <w:t xml:space="preserve"> M. </w:t>
      </w:r>
      <w:r w:rsidRPr="00D63274">
        <w:rPr>
          <w:rFonts w:ascii="Times New Roman" w:hAnsi="Times New Roman"/>
          <w:iCs/>
          <w:spacing w:val="2"/>
          <w:sz w:val="28"/>
          <w:szCs w:val="28"/>
          <w:lang w:val="en-US"/>
        </w:rPr>
        <w:t>Roadmap: B1.</w:t>
      </w:r>
      <w:r w:rsidRPr="00D63274">
        <w:rPr>
          <w:rFonts w:ascii="Times New Roman" w:hAnsi="Times New Roman"/>
          <w:b/>
          <w:bCs/>
          <w:iCs/>
          <w:spacing w:val="2"/>
          <w:sz w:val="28"/>
          <w:szCs w:val="28"/>
          <w:lang w:val="en-US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en-US"/>
        </w:rPr>
        <w:t>Pearson Education Limited, 2019. 161 p.</w:t>
      </w:r>
    </w:p>
    <w:p w14:paraId="53D8D376" w14:textId="2B780758" w:rsidR="00264E5C" w:rsidRPr="00D63274" w:rsidRDefault="00264E5C" w:rsidP="00723839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3274">
        <w:rPr>
          <w:rFonts w:ascii="Times New Roman" w:hAnsi="Times New Roman"/>
          <w:bCs/>
          <w:iCs/>
          <w:spacing w:val="2"/>
          <w:sz w:val="28"/>
          <w:szCs w:val="28"/>
          <w:lang w:val="en-US"/>
        </w:rPr>
        <w:t>Dellar</w:t>
      </w:r>
      <w:proofErr w:type="spellEnd"/>
      <w:r w:rsidRPr="00D63274">
        <w:rPr>
          <w:rFonts w:ascii="Times New Roman" w:hAnsi="Times New Roman"/>
          <w:bCs/>
          <w:iCs/>
          <w:spacing w:val="2"/>
          <w:sz w:val="28"/>
          <w:szCs w:val="28"/>
          <w:lang w:val="en-US"/>
        </w:rPr>
        <w:t xml:space="preserve"> H., Walkley A. </w:t>
      </w:r>
      <w:r w:rsidRPr="00D63274">
        <w:rPr>
          <w:rFonts w:ascii="Times New Roman" w:hAnsi="Times New Roman"/>
          <w:iCs/>
          <w:spacing w:val="2"/>
          <w:sz w:val="28"/>
          <w:szCs w:val="28"/>
          <w:lang w:val="en-US"/>
        </w:rPr>
        <w:t>Roadmap: B1+.</w:t>
      </w:r>
      <w:r w:rsidRPr="00D63274">
        <w:rPr>
          <w:rFonts w:ascii="Times New Roman" w:hAnsi="Times New Roman"/>
          <w:b/>
          <w:bCs/>
          <w:iCs/>
          <w:spacing w:val="2"/>
          <w:sz w:val="28"/>
          <w:szCs w:val="28"/>
          <w:lang w:val="en-US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en-US"/>
        </w:rPr>
        <w:t>Pearson Education Limited, 2019. 175 p.</w:t>
      </w:r>
    </w:p>
    <w:p w14:paraId="1ECE7A3B" w14:textId="29292CC2" w:rsidR="00D135D0" w:rsidRPr="00D63274" w:rsidRDefault="00D135D0" w:rsidP="00D135D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63274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D63274">
        <w:rPr>
          <w:rFonts w:ascii="Times New Roman" w:hAnsi="Times New Roman"/>
          <w:sz w:val="28"/>
          <w:szCs w:val="28"/>
        </w:rPr>
        <w:t>Бовда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О. Я., </w:t>
      </w:r>
      <w:proofErr w:type="spellStart"/>
      <w:r w:rsidRPr="00D63274">
        <w:rPr>
          <w:rFonts w:ascii="Times New Roman" w:hAnsi="Times New Roman"/>
          <w:sz w:val="28"/>
          <w:szCs w:val="28"/>
        </w:rPr>
        <w:t>Троцюк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А. М. English </w:t>
      </w:r>
      <w:proofErr w:type="spellStart"/>
      <w:r w:rsidRPr="00D63274">
        <w:rPr>
          <w:rFonts w:ascii="Times New Roman" w:hAnsi="Times New Roman"/>
          <w:sz w:val="28"/>
          <w:szCs w:val="28"/>
        </w:rPr>
        <w:t>for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Specific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D63274">
        <w:rPr>
          <w:rFonts w:ascii="Times New Roman" w:hAnsi="Times New Roman"/>
          <w:sz w:val="28"/>
          <w:szCs w:val="28"/>
        </w:rPr>
        <w:t>urposes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(Economics</w:t>
      </w:r>
      <w:proofErr w:type="gramStart"/>
      <w:r w:rsidRPr="00D63274">
        <w:rPr>
          <w:rFonts w:ascii="Times New Roman" w:hAnsi="Times New Roman"/>
          <w:sz w:val="28"/>
          <w:szCs w:val="28"/>
        </w:rPr>
        <w:t>) :</w:t>
      </w:r>
      <w:proofErr w:type="gram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навч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.-метод. </w:t>
      </w:r>
      <w:proofErr w:type="spellStart"/>
      <w:r w:rsidRPr="00D63274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63274">
        <w:rPr>
          <w:rFonts w:ascii="Times New Roman" w:hAnsi="Times New Roman"/>
          <w:sz w:val="28"/>
          <w:szCs w:val="28"/>
        </w:rPr>
        <w:t>Луцьк</w:t>
      </w:r>
      <w:proofErr w:type="spellEnd"/>
      <w:r w:rsidRPr="00D63274">
        <w:rPr>
          <w:rFonts w:ascii="Times New Roman" w:hAnsi="Times New Roman"/>
          <w:sz w:val="28"/>
          <w:szCs w:val="28"/>
        </w:rPr>
        <w:t>, 2024. 150 с.</w:t>
      </w:r>
    </w:p>
    <w:p w14:paraId="7233E0CE" w14:textId="77777777" w:rsidR="00D135D0" w:rsidRPr="00D63274" w:rsidRDefault="00D135D0" w:rsidP="00D135D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63274">
        <w:rPr>
          <w:rFonts w:ascii="Times New Roman" w:hAnsi="Times New Roman"/>
          <w:iCs/>
          <w:sz w:val="28"/>
          <w:szCs w:val="28"/>
          <w:lang w:val="uk-UA"/>
        </w:rPr>
        <w:t xml:space="preserve">4. </w:t>
      </w:r>
      <w:r w:rsidRPr="00D63274">
        <w:rPr>
          <w:rFonts w:ascii="Times New Roman" w:hAnsi="Times New Roman"/>
          <w:sz w:val="28"/>
          <w:szCs w:val="28"/>
          <w:lang w:val="en-US"/>
        </w:rPr>
        <w:t>Johnson C. Intelligent Business. Coursebook: Pre-intermediate. Pearson Education Limited, 2006, 176 p.</w:t>
      </w:r>
    </w:p>
    <w:p w14:paraId="4B442197" w14:textId="77777777" w:rsidR="00D135D0" w:rsidRPr="00D63274" w:rsidRDefault="00D135D0" w:rsidP="00D135D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63274">
        <w:rPr>
          <w:rFonts w:ascii="Times New Roman" w:hAnsi="Times New Roman"/>
          <w:iCs/>
          <w:sz w:val="28"/>
          <w:szCs w:val="28"/>
          <w:lang w:val="en-US"/>
        </w:rPr>
        <w:t xml:space="preserve">5. </w:t>
      </w:r>
      <w:r w:rsidRPr="00D63274">
        <w:rPr>
          <w:rFonts w:ascii="Times New Roman" w:hAnsi="Times New Roman"/>
          <w:sz w:val="28"/>
          <w:szCs w:val="28"/>
          <w:lang w:val="en-US"/>
        </w:rPr>
        <w:t>Johnson C. Intelligent Business. Skills Book: Pre-intermediate. Pearson Education Limited, 2006, 112 p.</w:t>
      </w:r>
    </w:p>
    <w:p w14:paraId="0FC98748" w14:textId="77777777" w:rsidR="00D135D0" w:rsidRPr="00D63274" w:rsidRDefault="00D135D0" w:rsidP="00D135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63274">
        <w:rPr>
          <w:rFonts w:ascii="Times New Roman" w:hAnsi="Times New Roman"/>
          <w:sz w:val="28"/>
          <w:szCs w:val="28"/>
          <w:lang w:val="en-US"/>
        </w:rPr>
        <w:t>6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63274">
        <w:rPr>
          <w:rFonts w:ascii="Times New Roman" w:hAnsi="Times New Roman"/>
          <w:sz w:val="28"/>
          <w:szCs w:val="28"/>
          <w:lang w:val="en-US"/>
        </w:rPr>
        <w:t>Davis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en-US"/>
        </w:rPr>
        <w:t>F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D63274">
        <w:rPr>
          <w:rFonts w:ascii="Times New Roman" w:hAnsi="Times New Roman"/>
          <w:sz w:val="28"/>
          <w:szCs w:val="28"/>
          <w:lang w:val="en-US"/>
        </w:rPr>
        <w:t>Rimmer</w:t>
      </w:r>
      <w:proofErr w:type="spellEnd"/>
      <w:r w:rsidRPr="00D63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en-US"/>
        </w:rPr>
        <w:t>W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63274">
        <w:rPr>
          <w:rFonts w:ascii="Times New Roman" w:hAnsi="Times New Roman"/>
          <w:sz w:val="28"/>
          <w:szCs w:val="28"/>
          <w:lang w:val="en-US"/>
        </w:rPr>
        <w:t>Active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en-US"/>
        </w:rPr>
        <w:t>Grammar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D63274">
        <w:rPr>
          <w:rFonts w:ascii="Times New Roman" w:hAnsi="Times New Roman"/>
          <w:sz w:val="28"/>
          <w:szCs w:val="28"/>
          <w:lang w:val="en-US"/>
        </w:rPr>
        <w:t>Level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 2. </w:t>
      </w:r>
      <w:r w:rsidRPr="00D63274">
        <w:rPr>
          <w:rFonts w:ascii="Times New Roman" w:hAnsi="Times New Roman"/>
          <w:sz w:val="28"/>
          <w:szCs w:val="28"/>
          <w:lang w:val="en-US"/>
        </w:rPr>
        <w:t>Cambridge University Press, 2011. 208 p.</w:t>
      </w:r>
    </w:p>
    <w:p w14:paraId="2ADAF6B1" w14:textId="77777777" w:rsidR="00316019" w:rsidRPr="00D63274" w:rsidRDefault="00316019" w:rsidP="003160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63274">
        <w:rPr>
          <w:rFonts w:ascii="Times New Roman" w:hAnsi="Times New Roman"/>
          <w:b/>
          <w:sz w:val="28"/>
          <w:szCs w:val="28"/>
        </w:rPr>
        <w:t>В</w:t>
      </w:r>
    </w:p>
    <w:p w14:paraId="552F6E49" w14:textId="3F5EFDDA" w:rsidR="00D135D0" w:rsidRPr="00D63274" w:rsidRDefault="00D135D0" w:rsidP="00D135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255318"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D6327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D63274">
        <w:rPr>
          <w:rFonts w:ascii="Times New Roman" w:hAnsi="Times New Roman"/>
          <w:iCs/>
          <w:sz w:val="28"/>
          <w:szCs w:val="28"/>
          <w:lang w:val="uk-UA"/>
        </w:rPr>
        <w:t>Кирикилиця</w:t>
      </w:r>
      <w:proofErr w:type="spellEnd"/>
      <w:r w:rsidRPr="00D63274">
        <w:rPr>
          <w:rFonts w:ascii="Times New Roman" w:hAnsi="Times New Roman"/>
          <w:iCs/>
          <w:sz w:val="28"/>
          <w:szCs w:val="28"/>
          <w:lang w:val="uk-UA"/>
        </w:rPr>
        <w:t xml:space="preserve"> В. В., </w:t>
      </w:r>
      <w:proofErr w:type="spellStart"/>
      <w:r w:rsidRPr="00D63274">
        <w:rPr>
          <w:rFonts w:ascii="Times New Roman" w:hAnsi="Times New Roman"/>
          <w:iCs/>
          <w:sz w:val="28"/>
          <w:szCs w:val="28"/>
          <w:lang w:val="uk-UA"/>
        </w:rPr>
        <w:t>Яциняк</w:t>
      </w:r>
      <w:proofErr w:type="spellEnd"/>
      <w:r w:rsidRPr="00D63274">
        <w:rPr>
          <w:rFonts w:ascii="Times New Roman" w:hAnsi="Times New Roman"/>
          <w:iCs/>
          <w:sz w:val="28"/>
          <w:szCs w:val="28"/>
          <w:lang w:val="uk-UA"/>
        </w:rPr>
        <w:t xml:space="preserve"> О. П. 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Практичне заняття з англійської мови на тему «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English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is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Like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Oxygen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for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Young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Professionals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».</w:t>
      </w:r>
      <w:r w:rsidRPr="00D63274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r w:rsidR="00F84B13">
        <w:fldChar w:fldCharType="begin"/>
      </w:r>
      <w:r w:rsidR="00F84B13">
        <w:instrText xml:space="preserve"> HYPERLINK "https://drive.google.com/open?id=0B0kHwvQLtSb5dDNWTDdNcE5mNnc" </w:instrText>
      </w:r>
      <w:r w:rsidR="00F84B13">
        <w:fldChar w:fldCharType="separate"/>
      </w:r>
      <w:proofErr w:type="spellStart"/>
      <w:r w:rsidRPr="00D63274">
        <w:rPr>
          <w:rStyle w:val="a9"/>
          <w:rFonts w:ascii="Times New Roman" w:hAnsi="Times New Roman"/>
          <w:i/>
          <w:iCs/>
          <w:color w:val="auto"/>
          <w:sz w:val="28"/>
          <w:szCs w:val="28"/>
          <w:u w:val="none"/>
          <w:bdr w:val="none" w:sz="0" w:space="0" w:color="auto" w:frame="1"/>
        </w:rPr>
        <w:t>Іноземні</w:t>
      </w:r>
      <w:proofErr w:type="spellEnd"/>
      <w:r w:rsidRPr="00D63274">
        <w:rPr>
          <w:rStyle w:val="a9"/>
          <w:rFonts w:ascii="Times New Roman" w:hAnsi="Times New Roman"/>
          <w:i/>
          <w:iCs/>
          <w:color w:val="auto"/>
          <w:sz w:val="28"/>
          <w:szCs w:val="28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D63274">
        <w:rPr>
          <w:rStyle w:val="a9"/>
          <w:rFonts w:ascii="Times New Roman" w:hAnsi="Times New Roman"/>
          <w:i/>
          <w:iCs/>
          <w:color w:val="auto"/>
          <w:sz w:val="28"/>
          <w:szCs w:val="28"/>
          <w:u w:val="none"/>
          <w:bdr w:val="none" w:sz="0" w:space="0" w:color="auto" w:frame="1"/>
        </w:rPr>
        <w:t>мови</w:t>
      </w:r>
      <w:proofErr w:type="spellEnd"/>
      <w:r w:rsidR="00F84B13">
        <w:rPr>
          <w:rStyle w:val="a9"/>
          <w:rFonts w:ascii="Times New Roman" w:hAnsi="Times New Roman"/>
          <w:i/>
          <w:iCs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D63274">
        <w:rPr>
          <w:rStyle w:val="a9"/>
          <w:rFonts w:ascii="Times New Roman" w:hAnsi="Times New Roman"/>
          <w:i/>
          <w:iCs/>
          <w:color w:val="auto"/>
          <w:sz w:val="28"/>
          <w:szCs w:val="28"/>
          <w:u w:val="none"/>
          <w:bdr w:val="none" w:sz="0" w:space="0" w:color="auto" w:frame="1"/>
          <w:lang w:val="en-US"/>
        </w:rPr>
        <w:t>.</w:t>
      </w:r>
      <w:r w:rsidRPr="00D63274">
        <w:rPr>
          <w:rStyle w:val="a9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  <w:lang w:val="en-US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en-US"/>
        </w:rPr>
        <w:t xml:space="preserve">2021. </w:t>
      </w:r>
      <w:proofErr w:type="spellStart"/>
      <w:r w:rsidRPr="00D63274">
        <w:rPr>
          <w:rFonts w:ascii="Times New Roman" w:hAnsi="Times New Roman"/>
          <w:sz w:val="28"/>
          <w:szCs w:val="28"/>
        </w:rPr>
        <w:t>Вип</w:t>
      </w:r>
      <w:proofErr w:type="spellEnd"/>
      <w:r w:rsidRPr="00D63274">
        <w:rPr>
          <w:rFonts w:ascii="Times New Roman" w:hAnsi="Times New Roman"/>
          <w:sz w:val="28"/>
          <w:szCs w:val="28"/>
          <w:lang w:val="en-US"/>
        </w:rPr>
        <w:t xml:space="preserve">. 2 (106). </w:t>
      </w:r>
      <w:r w:rsidRPr="00D63274">
        <w:rPr>
          <w:rFonts w:ascii="Times New Roman" w:hAnsi="Times New Roman"/>
          <w:sz w:val="28"/>
          <w:szCs w:val="28"/>
        </w:rPr>
        <w:t>С</w:t>
      </w:r>
      <w:r w:rsidRPr="00D63274">
        <w:rPr>
          <w:rFonts w:ascii="Times New Roman" w:hAnsi="Times New Roman"/>
          <w:sz w:val="28"/>
          <w:szCs w:val="28"/>
          <w:lang w:val="en-US"/>
        </w:rPr>
        <w:t>. 60–65.</w:t>
      </w:r>
    </w:p>
    <w:p w14:paraId="17A6D724" w14:textId="3AEA83BB" w:rsidR="00D135D0" w:rsidRPr="00D63274" w:rsidRDefault="00D135D0" w:rsidP="00D135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3274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D63274">
        <w:rPr>
          <w:rFonts w:ascii="Times New Roman" w:hAnsi="Times New Roman"/>
          <w:sz w:val="28"/>
          <w:szCs w:val="28"/>
          <w:lang w:val="uk-UA"/>
        </w:rPr>
        <w:t>Кирикилиця</w:t>
      </w:r>
      <w:proofErr w:type="spellEnd"/>
      <w:r w:rsidRPr="00D63274">
        <w:rPr>
          <w:rFonts w:ascii="Times New Roman" w:hAnsi="Times New Roman"/>
          <w:sz w:val="28"/>
          <w:szCs w:val="28"/>
          <w:lang w:val="uk-UA"/>
        </w:rPr>
        <w:t xml:space="preserve"> В. В. Словникова технологія навчання як інструмент оволодіння англомовною економічною термінологією. </w:t>
      </w:r>
      <w:r w:rsidRPr="00D63274">
        <w:rPr>
          <w:rFonts w:ascii="Times New Roman" w:hAnsi="Times New Roman"/>
          <w:i/>
          <w:sz w:val="28"/>
          <w:szCs w:val="28"/>
          <w:lang w:val="uk-UA"/>
        </w:rPr>
        <w:t xml:space="preserve">Управління бізнес-процесами та технологічними інноваціями в сучасних умовах та в післявоєнний період 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D63274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D63274">
        <w:rPr>
          <w:rFonts w:ascii="Times New Roman" w:hAnsi="Times New Roman"/>
          <w:sz w:val="28"/>
          <w:szCs w:val="28"/>
          <w:lang w:val="uk-UA"/>
        </w:rPr>
        <w:t xml:space="preserve">. тез </w:t>
      </w:r>
      <w:proofErr w:type="spellStart"/>
      <w:r w:rsidRPr="00D63274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D63274">
        <w:rPr>
          <w:rFonts w:ascii="Times New Roman" w:hAnsi="Times New Roman"/>
          <w:sz w:val="28"/>
          <w:szCs w:val="28"/>
          <w:lang w:val="uk-UA"/>
        </w:rPr>
        <w:t xml:space="preserve">. за мат-ми </w:t>
      </w:r>
      <w:proofErr w:type="spellStart"/>
      <w:r w:rsidRPr="00D63274">
        <w:rPr>
          <w:rFonts w:ascii="Times New Roman" w:hAnsi="Times New Roman"/>
          <w:sz w:val="28"/>
          <w:szCs w:val="28"/>
          <w:lang w:val="uk-UA"/>
        </w:rPr>
        <w:t>міжн.наук</w:t>
      </w:r>
      <w:proofErr w:type="spellEnd"/>
      <w:r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63274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 w:rsidRPr="00D63274">
        <w:rPr>
          <w:rFonts w:ascii="Times New Roman" w:hAnsi="Times New Roman"/>
          <w:sz w:val="28"/>
          <w:szCs w:val="28"/>
          <w:lang w:val="uk-UA"/>
        </w:rPr>
        <w:t>. 10-11 жовтня 2023 р. . Київ: НТУ, 2023. Ч.2. 335 с. С. 298–301.</w:t>
      </w:r>
    </w:p>
    <w:p w14:paraId="5D76A842" w14:textId="2B48E35D" w:rsidR="00255318" w:rsidRPr="00D63274" w:rsidRDefault="00D135D0" w:rsidP="00D135D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63274">
        <w:rPr>
          <w:rFonts w:ascii="Times New Roman" w:hAnsi="Times New Roman"/>
          <w:bCs/>
          <w:sz w:val="28"/>
          <w:szCs w:val="28"/>
          <w:lang w:val="uk-UA"/>
        </w:rPr>
        <w:t>9</w:t>
      </w:r>
      <w:r w:rsidR="00255318" w:rsidRPr="00D6327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proofErr w:type="spellStart"/>
      <w:r w:rsidR="00255318" w:rsidRPr="00D63274">
        <w:rPr>
          <w:rFonts w:ascii="Times New Roman" w:hAnsi="Times New Roman"/>
          <w:iCs/>
          <w:sz w:val="28"/>
          <w:szCs w:val="28"/>
          <w:lang w:val="uk-UA"/>
        </w:rPr>
        <w:t>Кирикилиця</w:t>
      </w:r>
      <w:proofErr w:type="spellEnd"/>
      <w:r w:rsidR="00255318" w:rsidRPr="00D63274">
        <w:rPr>
          <w:rFonts w:ascii="Times New Roman" w:hAnsi="Times New Roman"/>
          <w:iCs/>
          <w:sz w:val="28"/>
          <w:szCs w:val="28"/>
          <w:lang w:val="uk-UA"/>
        </w:rPr>
        <w:t xml:space="preserve"> В. В., </w:t>
      </w:r>
      <w:proofErr w:type="spellStart"/>
      <w:r w:rsidR="00255318" w:rsidRPr="00D63274">
        <w:rPr>
          <w:rFonts w:ascii="Times New Roman" w:hAnsi="Times New Roman"/>
          <w:iCs/>
          <w:sz w:val="28"/>
          <w:szCs w:val="28"/>
          <w:lang w:val="uk-UA"/>
        </w:rPr>
        <w:t>Спіцин</w:t>
      </w:r>
      <w:proofErr w:type="spellEnd"/>
      <w:r w:rsidR="00255318" w:rsidRPr="00D63274">
        <w:rPr>
          <w:rFonts w:ascii="Times New Roman" w:hAnsi="Times New Roman"/>
          <w:iCs/>
          <w:sz w:val="28"/>
          <w:szCs w:val="28"/>
          <w:lang w:val="uk-UA"/>
        </w:rPr>
        <w:t xml:space="preserve"> Є. С. </w:t>
      </w:r>
      <w:r w:rsidR="00255318" w:rsidRPr="00D63274">
        <w:rPr>
          <w:rFonts w:ascii="Times New Roman" w:hAnsi="Times New Roman"/>
          <w:sz w:val="28"/>
          <w:szCs w:val="28"/>
          <w:lang w:val="uk-UA"/>
        </w:rPr>
        <w:t xml:space="preserve">Дидактичні можливості використання електронних словників для розвитку іншомовної мовленнєвої діяльності студентів немовних спеціальностей. </w:t>
      </w:r>
      <w:r w:rsidR="00255318" w:rsidRPr="00D63274">
        <w:rPr>
          <w:rFonts w:ascii="Times New Roman" w:hAnsi="Times New Roman"/>
          <w:i/>
          <w:iCs/>
          <w:sz w:val="28"/>
          <w:szCs w:val="28"/>
          <w:lang w:val="uk-UA"/>
        </w:rPr>
        <w:t xml:space="preserve">Інформаційні технології і засоби </w:t>
      </w:r>
      <w:r w:rsidR="00255318" w:rsidRPr="00D63274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навчання</w:t>
      </w:r>
      <w:r w:rsidR="00255318" w:rsidRPr="00D63274">
        <w:rPr>
          <w:rFonts w:ascii="Times New Roman" w:hAnsi="Times New Roman"/>
          <w:sz w:val="28"/>
          <w:szCs w:val="28"/>
          <w:lang w:val="uk-UA"/>
        </w:rPr>
        <w:t>. 2021. № 5, т. 85. С. 270-287.</w:t>
      </w:r>
      <w:r w:rsidR="00255318" w:rsidRPr="00D63274">
        <w:rPr>
          <w:b/>
          <w:bCs/>
          <w:sz w:val="28"/>
          <w:szCs w:val="28"/>
          <w:lang w:val="en-GB"/>
        </w:rPr>
        <w:t xml:space="preserve"> </w:t>
      </w:r>
      <w:r w:rsidR="00255318" w:rsidRPr="00D63274">
        <w:rPr>
          <w:rFonts w:ascii="Times New Roman" w:hAnsi="Times New Roman"/>
          <w:bCs/>
          <w:sz w:val="28"/>
          <w:szCs w:val="28"/>
          <w:lang w:val="en-GB"/>
        </w:rPr>
        <w:t>DOI:</w:t>
      </w:r>
      <w:r w:rsidR="00255318" w:rsidRPr="00D63274">
        <w:rPr>
          <w:rFonts w:ascii="Times New Roman" w:hAnsi="Times New Roman"/>
          <w:bCs/>
          <w:sz w:val="28"/>
          <w:szCs w:val="28"/>
        </w:rPr>
        <w:t xml:space="preserve"> </w:t>
      </w:r>
      <w:hyperlink r:id="rId16" w:history="1">
        <w:r w:rsidR="00255318" w:rsidRPr="00D63274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https://doi.org/10.33407/itlt.v85i5.3672</w:t>
        </w:r>
      </w:hyperlink>
      <w:r w:rsidR="00255318" w:rsidRPr="00D6327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255318" w:rsidRPr="00D63274">
        <w:rPr>
          <w:rFonts w:ascii="Times New Roman" w:hAnsi="Times New Roman"/>
          <w:sz w:val="28"/>
          <w:szCs w:val="28"/>
          <w:lang w:val="en-US"/>
        </w:rPr>
        <w:t>(Web of Science)</w:t>
      </w:r>
    </w:p>
    <w:p w14:paraId="3DF3FCCC" w14:textId="5DC517D4" w:rsidR="00255318" w:rsidRPr="00D63274" w:rsidRDefault="00D135D0" w:rsidP="002553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D63274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255318" w:rsidRPr="00D6327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255318" w:rsidRPr="00D63274">
        <w:rPr>
          <w:rStyle w:val="a9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255318" w:rsidRPr="00D63274">
        <w:rPr>
          <w:rStyle w:val="a9"/>
          <w:rFonts w:ascii="Times New Roman" w:hAnsi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Кирикилиця</w:t>
      </w:r>
      <w:proofErr w:type="spellEnd"/>
      <w:r w:rsidR="00255318" w:rsidRPr="00D63274">
        <w:rPr>
          <w:rStyle w:val="a9"/>
          <w:rFonts w:ascii="Times New Roman" w:hAnsi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В. В., Приймак В. О. </w:t>
      </w:r>
      <w:r w:rsidR="00255318"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Розвиток загальнокультурної і комунікативної </w:t>
      </w:r>
      <w:proofErr w:type="spellStart"/>
      <w:r w:rsidR="00255318"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 w:rsidR="00255318"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студентів університету в умовах інтернаціоналізації вищої освіти.</w:t>
      </w:r>
      <w:r w:rsidR="00255318" w:rsidRPr="00D63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5318" w:rsidRPr="00D63274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Збірник наукових праць «Педагогічні науки»</w:t>
      </w:r>
      <w:r w:rsidR="00255318"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2022. № 98. С. 21</w:t>
      </w:r>
      <w:r w:rsidR="00255318" w:rsidRPr="00D63274">
        <w:rPr>
          <w:rFonts w:ascii="Times New Roman" w:hAnsi="Times New Roman"/>
          <w:sz w:val="28"/>
          <w:szCs w:val="28"/>
          <w:lang w:val="uk-UA"/>
        </w:rPr>
        <w:t>–</w:t>
      </w:r>
      <w:r w:rsidR="00255318" w:rsidRPr="00D632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26.</w:t>
      </w:r>
      <w:r w:rsidR="00255318" w:rsidRPr="00D63274">
        <w:rPr>
          <w:rFonts w:ascii="Times New Roman" w:hAnsi="Times New Roman"/>
          <w:sz w:val="28"/>
          <w:szCs w:val="28"/>
        </w:rPr>
        <w:t xml:space="preserve"> ).</w:t>
      </w:r>
      <w:r w:rsidR="00255318" w:rsidRPr="00D63274">
        <w:rPr>
          <w:b/>
          <w:bCs/>
          <w:sz w:val="28"/>
          <w:szCs w:val="28"/>
        </w:rPr>
        <w:t xml:space="preserve"> </w:t>
      </w:r>
      <w:r w:rsidR="00255318" w:rsidRPr="00D63274">
        <w:rPr>
          <w:rStyle w:val="label"/>
          <w:rFonts w:ascii="Times New Roman" w:hAnsi="Times New Roman"/>
          <w:sz w:val="28"/>
          <w:szCs w:val="28"/>
          <w:shd w:val="clear" w:color="auto" w:fill="FFFFFF"/>
          <w:lang w:val="en-US"/>
        </w:rPr>
        <w:t>DOI</w:t>
      </w:r>
      <w:r w:rsidR="00255318" w:rsidRPr="00D63274">
        <w:rPr>
          <w:rStyle w:val="label"/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17" w:history="1">
        <w:r w:rsidR="00255318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255318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="00255318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doi</w:t>
        </w:r>
        <w:proofErr w:type="spellEnd"/>
        <w:r w:rsidR="00255318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55318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="00255318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/10.32999/</w:t>
        </w:r>
        <w:proofErr w:type="spellStart"/>
        <w:r w:rsidR="00255318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ksu</w:t>
        </w:r>
        <w:proofErr w:type="spellEnd"/>
        <w:r w:rsidR="00255318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2413-1865/2022-98-3</w:t>
        </w:r>
      </w:hyperlink>
    </w:p>
    <w:p w14:paraId="0AE8BFBE" w14:textId="0ED7D4B8" w:rsidR="00255318" w:rsidRPr="00D63274" w:rsidRDefault="00255318" w:rsidP="002553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D63274">
        <w:rPr>
          <w:rStyle w:val="a9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>1</w:t>
      </w:r>
      <w:r w:rsidR="00C35A18" w:rsidRPr="00D63274">
        <w:rPr>
          <w:rStyle w:val="a9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>1</w:t>
      </w:r>
      <w:r w:rsidRPr="00D63274">
        <w:rPr>
          <w:rStyle w:val="a9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 xml:space="preserve">. </w:t>
      </w:r>
      <w:proofErr w:type="spellStart"/>
      <w:r w:rsidRPr="00D63274">
        <w:rPr>
          <w:rFonts w:ascii="Times New Roman" w:hAnsi="Times New Roman"/>
          <w:sz w:val="28"/>
          <w:szCs w:val="28"/>
        </w:rPr>
        <w:t>Кирикилиця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В. В., </w:t>
      </w:r>
      <w:proofErr w:type="spellStart"/>
      <w:r w:rsidRPr="00D63274">
        <w:rPr>
          <w:rFonts w:ascii="Times New Roman" w:hAnsi="Times New Roman"/>
          <w:sz w:val="28"/>
          <w:szCs w:val="28"/>
        </w:rPr>
        <w:t>Троцюк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А. М. </w:t>
      </w:r>
      <w:proofErr w:type="spellStart"/>
      <w:r w:rsidRPr="00D63274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soft</w:t>
      </w:r>
      <w:proofErr w:type="spellEnd"/>
      <w:r w:rsidRPr="00D632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skills</w:t>
      </w:r>
      <w:proofErr w:type="spellEnd"/>
      <w:r w:rsidRPr="00D632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63274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D63274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спеціальностей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uk-UA"/>
        </w:rPr>
        <w:t>ЗВО</w:t>
      </w:r>
      <w:r w:rsidRPr="00D632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засобом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автентичного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підручника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Pr="00D63274">
        <w:rPr>
          <w:rFonts w:ascii="Times New Roman" w:hAnsi="Times New Roman"/>
          <w:sz w:val="28"/>
          <w:szCs w:val="28"/>
        </w:rPr>
        <w:t>oadmap</w:t>
      </w:r>
      <w:proofErr w:type="spellEnd"/>
      <w:r w:rsidRPr="00D63274">
        <w:rPr>
          <w:rFonts w:ascii="Times New Roman" w:hAnsi="Times New Roman"/>
          <w:sz w:val="28"/>
          <w:szCs w:val="28"/>
        </w:rPr>
        <w:t>.</w:t>
      </w:r>
      <w:r w:rsidRPr="00D6327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63274">
        <w:rPr>
          <w:rFonts w:ascii="Times New Roman" w:hAnsi="Times New Roman"/>
          <w:i/>
          <w:iCs/>
          <w:sz w:val="28"/>
          <w:szCs w:val="28"/>
          <w:lang w:val="uk-UA"/>
        </w:rPr>
        <w:t>Вісник науки та освіти</w:t>
      </w:r>
      <w:r w:rsidRPr="00D63274">
        <w:rPr>
          <w:rFonts w:ascii="Times New Roman" w:hAnsi="Times New Roman"/>
          <w:sz w:val="28"/>
          <w:szCs w:val="28"/>
        </w:rPr>
        <w:t>.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274">
        <w:rPr>
          <w:rFonts w:ascii="Times New Roman" w:hAnsi="Times New Roman"/>
          <w:i/>
          <w:sz w:val="28"/>
          <w:szCs w:val="28"/>
          <w:lang w:val="uk-UA"/>
        </w:rPr>
        <w:t>Сер. Педагогіка.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 2024. № 1 (19). С. 1337–1351.</w:t>
      </w:r>
      <w:r w:rsidRPr="00D63274">
        <w:rPr>
          <w:rStyle w:val="spellingerror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D63274">
        <w:rPr>
          <w:rStyle w:val="label"/>
          <w:rFonts w:ascii="Times New Roman" w:hAnsi="Times New Roman"/>
          <w:sz w:val="28"/>
          <w:szCs w:val="28"/>
          <w:shd w:val="clear" w:color="auto" w:fill="FFFFFF"/>
          <w:lang w:val="en-US"/>
        </w:rPr>
        <w:t>DOI</w:t>
      </w:r>
      <w:r w:rsidRPr="00D63274">
        <w:rPr>
          <w:rStyle w:val="label"/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18" w:history="1">
        <w:r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doi</w:t>
        </w:r>
        <w:proofErr w:type="spellEnd"/>
        <w:r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/10.52058/2786-6165-2024-1(19)-1337-1351</w:t>
        </w:r>
      </w:hyperlink>
    </w:p>
    <w:p w14:paraId="6435D3C5" w14:textId="20318547" w:rsidR="00255318" w:rsidRPr="00D63274" w:rsidRDefault="00255318" w:rsidP="002553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D63274">
        <w:rPr>
          <w:rFonts w:ascii="Times New Roman" w:hAnsi="Times New Roman"/>
          <w:bCs/>
          <w:sz w:val="28"/>
          <w:szCs w:val="28"/>
          <w:lang w:val="uk-UA"/>
        </w:rPr>
        <w:t>1</w:t>
      </w:r>
      <w:r w:rsidR="00C35A18" w:rsidRPr="00D63274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D6327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proofErr w:type="spellStart"/>
      <w:r w:rsidRPr="00D63274">
        <w:rPr>
          <w:rFonts w:ascii="Times New Roman" w:hAnsi="Times New Roman"/>
          <w:iCs/>
          <w:sz w:val="28"/>
          <w:szCs w:val="28"/>
          <w:lang w:val="en-US"/>
        </w:rPr>
        <w:t>Svyrydiuk</w:t>
      </w:r>
      <w:proofErr w:type="spellEnd"/>
      <w:r w:rsidRPr="00D63274">
        <w:rPr>
          <w:rFonts w:ascii="Times New Roman" w:hAnsi="Times New Roman"/>
          <w:iCs/>
          <w:sz w:val="28"/>
          <w:szCs w:val="28"/>
          <w:lang w:val="en-US"/>
        </w:rPr>
        <w:t xml:space="preserve"> V., </w:t>
      </w:r>
      <w:proofErr w:type="spellStart"/>
      <w:r w:rsidRPr="00D63274">
        <w:rPr>
          <w:rFonts w:ascii="Times New Roman" w:hAnsi="Times New Roman"/>
          <w:iCs/>
          <w:sz w:val="28"/>
          <w:szCs w:val="28"/>
          <w:lang w:val="en-US"/>
        </w:rPr>
        <w:t>Hordieieva</w:t>
      </w:r>
      <w:proofErr w:type="spellEnd"/>
      <w:r w:rsidRPr="00D63274">
        <w:rPr>
          <w:rFonts w:ascii="Times New Roman" w:hAnsi="Times New Roman"/>
          <w:iCs/>
          <w:sz w:val="28"/>
          <w:szCs w:val="28"/>
          <w:lang w:val="en-US"/>
        </w:rPr>
        <w:t xml:space="preserve"> A., </w:t>
      </w:r>
      <w:proofErr w:type="spellStart"/>
      <w:r w:rsidRPr="00D63274">
        <w:rPr>
          <w:rFonts w:ascii="Times New Roman" w:hAnsi="Times New Roman"/>
          <w:iCs/>
          <w:sz w:val="28"/>
          <w:szCs w:val="28"/>
          <w:lang w:val="en-US"/>
        </w:rPr>
        <w:t>Kyrykylytsia</w:t>
      </w:r>
      <w:proofErr w:type="spellEnd"/>
      <w:r w:rsidRPr="00D63274">
        <w:rPr>
          <w:rFonts w:ascii="Times New Roman" w:hAnsi="Times New Roman"/>
          <w:iCs/>
          <w:sz w:val="28"/>
          <w:szCs w:val="28"/>
          <w:lang w:val="en-US"/>
        </w:rPr>
        <w:t xml:space="preserve"> V. </w:t>
      </w:r>
      <w:r w:rsidRPr="00D63274">
        <w:rPr>
          <w:rFonts w:ascii="Times New Roman" w:hAnsi="Times New Roman"/>
          <w:sz w:val="28"/>
          <w:szCs w:val="28"/>
          <w:lang w:val="en-US"/>
        </w:rPr>
        <w:t xml:space="preserve">Internet Technologies as a Means of Organizing the Teaching of Foreign Language Writing in the Context of Intercultural Communication. </w:t>
      </w:r>
      <w:proofErr w:type="spellStart"/>
      <w:r w:rsidRPr="00D63274">
        <w:rPr>
          <w:rFonts w:ascii="Times New Roman" w:hAnsi="Times New Roman"/>
          <w:i/>
          <w:iCs/>
          <w:sz w:val="28"/>
          <w:szCs w:val="28"/>
        </w:rPr>
        <w:t>Інформаційні</w:t>
      </w:r>
      <w:proofErr w:type="spellEnd"/>
      <w:r w:rsidRPr="00D63274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3274">
        <w:rPr>
          <w:rFonts w:ascii="Times New Roman" w:hAnsi="Times New Roman"/>
          <w:i/>
          <w:iCs/>
          <w:sz w:val="28"/>
          <w:szCs w:val="28"/>
        </w:rPr>
        <w:t>технології</w:t>
      </w:r>
      <w:proofErr w:type="spellEnd"/>
      <w:r w:rsidRPr="00D63274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D63274">
        <w:rPr>
          <w:rFonts w:ascii="Times New Roman" w:hAnsi="Times New Roman"/>
          <w:i/>
          <w:iCs/>
          <w:sz w:val="28"/>
          <w:szCs w:val="28"/>
        </w:rPr>
        <w:t>і</w:t>
      </w:r>
      <w:r w:rsidRPr="00D63274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3274">
        <w:rPr>
          <w:rFonts w:ascii="Times New Roman" w:hAnsi="Times New Roman"/>
          <w:i/>
          <w:iCs/>
          <w:sz w:val="28"/>
          <w:szCs w:val="28"/>
        </w:rPr>
        <w:t>засоби</w:t>
      </w:r>
      <w:proofErr w:type="spellEnd"/>
      <w:r w:rsidRPr="00D63274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3274">
        <w:rPr>
          <w:rFonts w:ascii="Times New Roman" w:hAnsi="Times New Roman"/>
          <w:i/>
          <w:iCs/>
          <w:sz w:val="28"/>
          <w:szCs w:val="28"/>
        </w:rPr>
        <w:t>навчання</w:t>
      </w:r>
      <w:proofErr w:type="spellEnd"/>
      <w:r w:rsidRPr="00D63274">
        <w:rPr>
          <w:rFonts w:ascii="Times New Roman" w:hAnsi="Times New Roman"/>
          <w:sz w:val="28"/>
          <w:szCs w:val="28"/>
          <w:lang w:val="en-US"/>
        </w:rPr>
        <w:t xml:space="preserve">. 2024. № 1, </w:t>
      </w:r>
      <w:r w:rsidRPr="00D63274">
        <w:rPr>
          <w:rFonts w:ascii="Times New Roman" w:hAnsi="Times New Roman"/>
          <w:sz w:val="28"/>
          <w:szCs w:val="28"/>
        </w:rPr>
        <w:t>т</w:t>
      </w:r>
      <w:r w:rsidRPr="00D63274">
        <w:rPr>
          <w:rFonts w:ascii="Times New Roman" w:hAnsi="Times New Roman"/>
          <w:sz w:val="28"/>
          <w:szCs w:val="28"/>
          <w:lang w:val="en-US"/>
        </w:rPr>
        <w:t xml:space="preserve">. 99. </w:t>
      </w:r>
      <w:r w:rsidRPr="00D63274">
        <w:rPr>
          <w:rFonts w:ascii="Times New Roman" w:hAnsi="Times New Roman"/>
          <w:sz w:val="28"/>
          <w:szCs w:val="28"/>
        </w:rPr>
        <w:t>С</w:t>
      </w:r>
      <w:r w:rsidRPr="00D63274">
        <w:rPr>
          <w:rFonts w:ascii="Times New Roman" w:hAnsi="Times New Roman"/>
          <w:sz w:val="28"/>
          <w:szCs w:val="28"/>
          <w:lang w:val="en-US"/>
        </w:rPr>
        <w:t>. 179-192.</w:t>
      </w:r>
      <w:r w:rsidRPr="00D63274">
        <w:rPr>
          <w:b/>
          <w:bCs/>
          <w:sz w:val="28"/>
          <w:szCs w:val="28"/>
          <w:lang w:val="en-GB"/>
        </w:rPr>
        <w:t xml:space="preserve"> </w:t>
      </w:r>
      <w:r w:rsidRPr="00D63274">
        <w:rPr>
          <w:rFonts w:ascii="Times New Roman" w:hAnsi="Times New Roman"/>
          <w:bCs/>
          <w:sz w:val="28"/>
          <w:szCs w:val="28"/>
          <w:lang w:val="en-GB"/>
        </w:rPr>
        <w:t>DOI</w:t>
      </w:r>
      <w:r w:rsidRPr="00D63274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D63274">
        <w:rPr>
          <w:rFonts w:ascii="Times New Roman" w:hAnsi="Times New Roman"/>
          <w:bCs/>
          <w:sz w:val="28"/>
          <w:szCs w:val="28"/>
        </w:rPr>
        <w:t xml:space="preserve"> </w:t>
      </w:r>
      <w:hyperlink r:id="rId19" w:history="1">
        <w:r w:rsidRPr="00D63274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https://doi.org/</w:t>
        </w:r>
        <w:r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10.33407/itlt.v99i1.5483</w:t>
        </w:r>
      </w:hyperlink>
      <w:r w:rsidRPr="00D63274">
        <w:rPr>
          <w:rStyle w:val="a9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en-US"/>
        </w:rPr>
        <w:t>(Web of Science)</w:t>
      </w:r>
    </w:p>
    <w:p w14:paraId="29AB8AF6" w14:textId="7FBB551E" w:rsidR="00255318" w:rsidRPr="00D63274" w:rsidRDefault="00255318" w:rsidP="002553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3274">
        <w:rPr>
          <w:rFonts w:ascii="Times New Roman" w:hAnsi="Times New Roman"/>
          <w:bCs/>
          <w:sz w:val="28"/>
          <w:szCs w:val="28"/>
          <w:lang w:val="uk-UA"/>
        </w:rPr>
        <w:t>1</w:t>
      </w:r>
      <w:r w:rsidR="00C35A18" w:rsidRPr="00D63274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D6327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D63274">
        <w:rPr>
          <w:rFonts w:ascii="Times New Roman" w:hAnsi="Times New Roman"/>
          <w:sz w:val="28"/>
          <w:szCs w:val="28"/>
        </w:rPr>
        <w:t xml:space="preserve">Про 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застосування англійської мови в </w:t>
      </w:r>
      <w:proofErr w:type="gramStart"/>
      <w:r w:rsidRPr="00D63274">
        <w:rPr>
          <w:rFonts w:ascii="Times New Roman" w:hAnsi="Times New Roman"/>
          <w:sz w:val="28"/>
          <w:szCs w:val="28"/>
          <w:lang w:val="uk-UA"/>
        </w:rPr>
        <w:t>Україні</w:t>
      </w:r>
      <w:r w:rsidRPr="00D6327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63274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Pr="00D6327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від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uk-UA"/>
        </w:rPr>
        <w:t>4</w:t>
      </w:r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uk-UA"/>
        </w:rPr>
        <w:t>черв</w:t>
      </w:r>
      <w:r w:rsidRPr="00D63274">
        <w:rPr>
          <w:rFonts w:ascii="Times New Roman" w:hAnsi="Times New Roman"/>
          <w:sz w:val="28"/>
          <w:szCs w:val="28"/>
        </w:rPr>
        <w:t>. 20</w:t>
      </w:r>
      <w:r w:rsidRPr="00D63274">
        <w:rPr>
          <w:rFonts w:ascii="Times New Roman" w:hAnsi="Times New Roman"/>
          <w:sz w:val="28"/>
          <w:szCs w:val="28"/>
          <w:lang w:val="uk-UA"/>
        </w:rPr>
        <w:t>24</w:t>
      </w:r>
      <w:r w:rsidRPr="00D63274">
        <w:rPr>
          <w:rFonts w:ascii="Times New Roman" w:hAnsi="Times New Roman"/>
          <w:sz w:val="28"/>
          <w:szCs w:val="28"/>
        </w:rPr>
        <w:t xml:space="preserve"> р. № 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</w:rPr>
        <w:t>3760-IX</w:t>
      </w:r>
      <w:r w:rsidRPr="00D63274">
        <w:rPr>
          <w:rFonts w:ascii="Times New Roman" w:hAnsi="Times New Roman"/>
          <w:sz w:val="28"/>
          <w:szCs w:val="28"/>
        </w:rPr>
        <w:t xml:space="preserve">. URL: </w:t>
      </w:r>
      <w:hyperlink r:id="rId20" w:anchor="Text" w:history="1">
        <w:r w:rsidR="004A2694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https://zakon.rada.gov.ua/laws/show/3760-20#Text</w:t>
        </w:r>
      </w:hyperlink>
    </w:p>
    <w:p w14:paraId="3FC33138" w14:textId="090BDA94" w:rsidR="004A2694" w:rsidRPr="00D63274" w:rsidRDefault="004A2694" w:rsidP="002553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3274">
        <w:rPr>
          <w:rFonts w:ascii="Times New Roman" w:hAnsi="Times New Roman"/>
          <w:sz w:val="28"/>
          <w:szCs w:val="28"/>
          <w:lang w:val="uk-UA"/>
        </w:rPr>
        <w:t>1</w:t>
      </w:r>
      <w:r w:rsidR="00C35A18" w:rsidRPr="00D63274">
        <w:rPr>
          <w:rFonts w:ascii="Times New Roman" w:hAnsi="Times New Roman"/>
          <w:sz w:val="28"/>
          <w:szCs w:val="28"/>
          <w:lang w:val="uk-UA"/>
        </w:rPr>
        <w:t>4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Концепція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Державної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цільової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національно-культурної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програми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сприяння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вивченню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застосуванню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англійської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мови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Україні</w:t>
      </w:r>
      <w:proofErr w:type="spellEnd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на 2026-2030 </w:t>
      </w:r>
      <w:proofErr w:type="gramStart"/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роки</w:t>
      </w:r>
      <w:r w:rsidRPr="00D6327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3274">
        <w:rPr>
          <w:rFonts w:ascii="Times New Roman" w:hAnsi="Times New Roman"/>
          <w:sz w:val="28"/>
          <w:szCs w:val="28"/>
        </w:rPr>
        <w:t>:</w:t>
      </w:r>
      <w:proofErr w:type="gramEnd"/>
      <w:r w:rsidRPr="00D63274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Pr="00D6327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274">
        <w:rPr>
          <w:rFonts w:ascii="Times New Roman" w:hAnsi="Times New Roman"/>
          <w:sz w:val="28"/>
          <w:szCs w:val="28"/>
        </w:rPr>
        <w:t>від</w:t>
      </w:r>
      <w:proofErr w:type="spellEnd"/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uk-UA"/>
        </w:rPr>
        <w:t>4</w:t>
      </w:r>
      <w:r w:rsidRPr="00D63274">
        <w:rPr>
          <w:rFonts w:ascii="Times New Roman" w:hAnsi="Times New Roman"/>
          <w:sz w:val="28"/>
          <w:szCs w:val="28"/>
        </w:rPr>
        <w:t xml:space="preserve"> </w:t>
      </w:r>
      <w:r w:rsidRPr="00D63274">
        <w:rPr>
          <w:rFonts w:ascii="Times New Roman" w:hAnsi="Times New Roman"/>
          <w:sz w:val="28"/>
          <w:szCs w:val="28"/>
          <w:lang w:val="uk-UA"/>
        </w:rPr>
        <w:t>черв</w:t>
      </w:r>
      <w:r w:rsidRPr="00D63274">
        <w:rPr>
          <w:rFonts w:ascii="Times New Roman" w:hAnsi="Times New Roman"/>
          <w:sz w:val="28"/>
          <w:szCs w:val="28"/>
        </w:rPr>
        <w:t>. 20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25 </w:t>
      </w:r>
      <w:r w:rsidRPr="00D63274">
        <w:rPr>
          <w:rFonts w:ascii="Times New Roman" w:hAnsi="Times New Roman"/>
          <w:sz w:val="28"/>
          <w:szCs w:val="28"/>
        </w:rPr>
        <w:t xml:space="preserve">р. № </w:t>
      </w:r>
      <w:r w:rsidRPr="00D632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659</w:t>
      </w:r>
      <w:r w:rsidRPr="00D63274">
        <w:rPr>
          <w:rFonts w:ascii="Times New Roman" w:hAnsi="Times New Roman"/>
          <w:sz w:val="28"/>
          <w:szCs w:val="28"/>
        </w:rPr>
        <w:t xml:space="preserve">. URL: </w:t>
      </w:r>
      <w:hyperlink r:id="rId21" w:anchor="Text" w:history="1">
        <w:r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https://zakon.rada.gov.ua/laws/show/659-2025-%D0%BF#Text</w:t>
        </w:r>
      </w:hyperlink>
    </w:p>
    <w:p w14:paraId="49E4CBF9" w14:textId="77777777" w:rsidR="001B1EFB" w:rsidRPr="00D63274" w:rsidRDefault="001B1EFB" w:rsidP="003F0DB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A0E0FCA" w14:textId="77777777" w:rsidR="00316019" w:rsidRPr="00D63274" w:rsidRDefault="00316019" w:rsidP="003160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63274">
        <w:rPr>
          <w:rFonts w:ascii="Times New Roman" w:hAnsi="Times New Roman"/>
          <w:b/>
          <w:sz w:val="28"/>
          <w:szCs w:val="28"/>
          <w:lang w:val="uk-UA"/>
        </w:rPr>
        <w:t>С</w:t>
      </w:r>
    </w:p>
    <w:bookmarkEnd w:id="9"/>
    <w:p w14:paraId="17393B1A" w14:textId="28301D0F" w:rsidR="004A2694" w:rsidRPr="00D63274" w:rsidRDefault="004A2694" w:rsidP="004A2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3274">
        <w:rPr>
          <w:rFonts w:ascii="Times New Roman" w:hAnsi="Times New Roman"/>
          <w:sz w:val="28"/>
          <w:szCs w:val="28"/>
          <w:lang w:val="uk-UA"/>
        </w:rPr>
        <w:t>1</w:t>
      </w:r>
      <w:r w:rsidR="00C35A18" w:rsidRPr="00D63274">
        <w:rPr>
          <w:rFonts w:ascii="Times New Roman" w:hAnsi="Times New Roman"/>
          <w:sz w:val="28"/>
          <w:szCs w:val="28"/>
          <w:lang w:val="uk-UA"/>
        </w:rPr>
        <w:t>5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27D89" w:rsidRPr="00D63274">
        <w:rPr>
          <w:rFonts w:ascii="Times New Roman" w:hAnsi="Times New Roman"/>
          <w:sz w:val="28"/>
          <w:szCs w:val="28"/>
          <w:lang w:val="en-US"/>
        </w:rPr>
        <w:t xml:space="preserve">Longman Dictionary of Contemporary English. URL: </w:t>
      </w:r>
      <w:hyperlink r:id="rId22" w:history="1"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https://www.ldoceonline.com/</w:t>
        </w:r>
      </w:hyperlink>
    </w:p>
    <w:p w14:paraId="0A14923F" w14:textId="73215A5A" w:rsidR="004A2694" w:rsidRPr="00D63274" w:rsidRDefault="004A2694" w:rsidP="004A2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3274">
        <w:rPr>
          <w:rFonts w:ascii="Times New Roman" w:hAnsi="Times New Roman"/>
          <w:sz w:val="28"/>
          <w:szCs w:val="28"/>
          <w:lang w:val="uk-UA"/>
        </w:rPr>
        <w:t>1</w:t>
      </w:r>
      <w:r w:rsidR="00C35A18" w:rsidRPr="00D63274">
        <w:rPr>
          <w:rFonts w:ascii="Times New Roman" w:hAnsi="Times New Roman"/>
          <w:sz w:val="28"/>
          <w:szCs w:val="28"/>
          <w:lang w:val="uk-UA"/>
        </w:rPr>
        <w:t>6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27D89" w:rsidRPr="00D63274">
        <w:rPr>
          <w:rFonts w:ascii="Times New Roman" w:hAnsi="Times New Roman"/>
          <w:sz w:val="28"/>
          <w:szCs w:val="28"/>
          <w:lang w:val="en-US"/>
        </w:rPr>
        <w:t xml:space="preserve">Macmillan Dictionary. URL: </w:t>
      </w:r>
      <w:hyperlink r:id="rId23" w:history="1"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https://www.macmillandictionary.com/</w:t>
        </w:r>
      </w:hyperlink>
    </w:p>
    <w:p w14:paraId="27F4C97E" w14:textId="540A717F" w:rsidR="004A2694" w:rsidRPr="00D63274" w:rsidRDefault="00C35A18" w:rsidP="004A2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3274">
        <w:rPr>
          <w:rFonts w:ascii="Times New Roman" w:hAnsi="Times New Roman"/>
          <w:sz w:val="28"/>
          <w:szCs w:val="28"/>
          <w:lang w:val="uk-UA"/>
        </w:rPr>
        <w:t>17</w:t>
      </w:r>
      <w:r w:rsidR="004A2694"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27D89" w:rsidRPr="00D63274">
        <w:rPr>
          <w:rFonts w:ascii="Times New Roman" w:hAnsi="Times New Roman"/>
          <w:sz w:val="28"/>
          <w:szCs w:val="28"/>
          <w:lang w:val="en-US"/>
        </w:rPr>
        <w:t>Murphy R. English Grammar in Use: 4th edition. Cambridge University Press</w:t>
      </w:r>
      <w:r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27D89" w:rsidRPr="00D63274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24" w:anchor="p=1" w:history="1"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https://online.fliphtml5.com/lhxm/ezwh/#p=1</w:t>
        </w:r>
      </w:hyperlink>
    </w:p>
    <w:p w14:paraId="04B64F2C" w14:textId="646E6E3E" w:rsidR="004A2694" w:rsidRPr="00D63274" w:rsidRDefault="00C35A18" w:rsidP="004A2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3274">
        <w:rPr>
          <w:rFonts w:ascii="Times New Roman" w:hAnsi="Times New Roman"/>
          <w:sz w:val="28"/>
          <w:szCs w:val="28"/>
          <w:lang w:val="uk-UA"/>
        </w:rPr>
        <w:t>18</w:t>
      </w:r>
      <w:r w:rsidR="004A2694"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27D89" w:rsidRPr="00D63274">
        <w:rPr>
          <w:rFonts w:ascii="Times New Roman" w:hAnsi="Times New Roman"/>
          <w:sz w:val="28"/>
          <w:szCs w:val="28"/>
          <w:lang w:val="uk-UA"/>
        </w:rPr>
        <w:t>Платформа «</w:t>
      </w:r>
      <w:proofErr w:type="spellStart"/>
      <w:r w:rsidR="00027D89" w:rsidRPr="00D63274">
        <w:rPr>
          <w:rFonts w:ascii="Times New Roman" w:hAnsi="Times New Roman"/>
          <w:sz w:val="28"/>
          <w:szCs w:val="28"/>
          <w:lang w:val="uk-UA"/>
        </w:rPr>
        <w:t>МійКлас</w:t>
      </w:r>
      <w:proofErr w:type="spellEnd"/>
      <w:r w:rsidR="00027D89" w:rsidRPr="00D63274">
        <w:rPr>
          <w:rFonts w:ascii="Times New Roman" w:hAnsi="Times New Roman"/>
          <w:sz w:val="28"/>
          <w:szCs w:val="28"/>
          <w:lang w:val="uk-UA"/>
        </w:rPr>
        <w:t xml:space="preserve">». </w:t>
      </w:r>
      <w:r w:rsidR="00027D89" w:rsidRPr="00D63274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25" w:history="1"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miyklas</w:t>
        </w:r>
        <w:proofErr w:type="spellEnd"/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/</w:t>
        </w:r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</w:t>
        </w:r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english</w:t>
        </w:r>
        <w:proofErr w:type="spellEnd"/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-</w:t>
        </w:r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language</w:t>
        </w:r>
      </w:hyperlink>
    </w:p>
    <w:p w14:paraId="3BEC1C1F" w14:textId="2002E698" w:rsidR="00AE54F5" w:rsidRPr="00E35019" w:rsidRDefault="00C35A18" w:rsidP="00E350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63274">
        <w:rPr>
          <w:rFonts w:ascii="Times New Roman" w:hAnsi="Times New Roman"/>
          <w:sz w:val="28"/>
          <w:szCs w:val="28"/>
          <w:lang w:val="uk-UA"/>
        </w:rPr>
        <w:t>19</w:t>
      </w:r>
      <w:r w:rsidR="004A2694" w:rsidRPr="00D632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27D89" w:rsidRPr="00D63274">
        <w:rPr>
          <w:rFonts w:ascii="Times New Roman" w:hAnsi="Times New Roman"/>
          <w:sz w:val="28"/>
          <w:szCs w:val="28"/>
          <w:lang w:val="uk-UA"/>
        </w:rPr>
        <w:t>Освітня онлайн платформа «</w:t>
      </w:r>
      <w:r w:rsidR="00027D89" w:rsidRPr="00D63274">
        <w:rPr>
          <w:rFonts w:ascii="Times New Roman" w:hAnsi="Times New Roman"/>
          <w:sz w:val="28"/>
          <w:szCs w:val="28"/>
          <w:lang w:val="en-US"/>
        </w:rPr>
        <w:t>Prometheus</w:t>
      </w:r>
      <w:r w:rsidR="00027D89" w:rsidRPr="00D63274">
        <w:rPr>
          <w:rFonts w:ascii="Times New Roman" w:hAnsi="Times New Roman"/>
          <w:sz w:val="28"/>
          <w:szCs w:val="28"/>
          <w:lang w:val="uk-UA"/>
        </w:rPr>
        <w:t>»</w:t>
      </w:r>
      <w:r w:rsidR="00027D89" w:rsidRPr="00D63274">
        <w:rPr>
          <w:rFonts w:ascii="Times New Roman" w:hAnsi="Times New Roman"/>
          <w:sz w:val="28"/>
          <w:szCs w:val="28"/>
          <w:lang w:val="en-US"/>
        </w:rPr>
        <w:t xml:space="preserve"> . URL: </w:t>
      </w:r>
      <w:r w:rsidR="00027D89" w:rsidRPr="00D63274">
        <w:rPr>
          <w:sz w:val="28"/>
          <w:szCs w:val="28"/>
          <w:lang w:val="uk-UA"/>
        </w:rPr>
        <w:t xml:space="preserve"> </w:t>
      </w:r>
      <w:hyperlink r:id="rId26" w:history="1">
        <w:r w:rsidR="00027D89" w:rsidRPr="00D6327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https://prometheus.org.ua/english/</w:t>
        </w:r>
      </w:hyperlink>
      <w:r w:rsidR="00027D89" w:rsidRPr="00B12F58">
        <w:rPr>
          <w:rStyle w:val="a9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</w:p>
    <w:sectPr w:rsidR="00AE54F5" w:rsidRPr="00E35019" w:rsidSect="00483539">
      <w:footerReference w:type="even" r:id="rId27"/>
      <w:pgSz w:w="11910" w:h="16840"/>
      <w:pgMar w:top="1134" w:right="850" w:bottom="1134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1C96" w14:textId="77777777" w:rsidR="00F84B13" w:rsidRDefault="00F84B13">
      <w:pPr>
        <w:spacing w:after="0" w:line="240" w:lineRule="auto"/>
      </w:pPr>
      <w:r>
        <w:separator/>
      </w:r>
    </w:p>
  </w:endnote>
  <w:endnote w:type="continuationSeparator" w:id="0">
    <w:p w14:paraId="151ADDB3" w14:textId="77777777" w:rsidR="00F84B13" w:rsidRDefault="00F8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0"/>
    <w:family w:val="roman"/>
    <w:pitch w:val="default"/>
    <w:sig w:usb0="00002A87" w:usb1="08070000" w:usb2="00000010" w:usb3="00000000" w:csb0="0002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BF88" w14:textId="77777777" w:rsidR="00C37710" w:rsidRDefault="00C37710" w:rsidP="009630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5BAC8F" w14:textId="77777777" w:rsidR="00C37710" w:rsidRDefault="00C3771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5075" w14:textId="77777777" w:rsidR="00C37710" w:rsidRDefault="00C37710" w:rsidP="00BE71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75618F" w14:textId="77777777" w:rsidR="00C37710" w:rsidRDefault="00C377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F73C" w14:textId="77777777" w:rsidR="00F84B13" w:rsidRDefault="00F84B13">
      <w:pPr>
        <w:spacing w:after="0" w:line="240" w:lineRule="auto"/>
      </w:pPr>
      <w:r>
        <w:separator/>
      </w:r>
    </w:p>
  </w:footnote>
  <w:footnote w:type="continuationSeparator" w:id="0">
    <w:p w14:paraId="45D82CF4" w14:textId="77777777" w:rsidR="00F84B13" w:rsidRDefault="00F8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62F"/>
    <w:multiLevelType w:val="hybridMultilevel"/>
    <w:tmpl w:val="A1FCD09C"/>
    <w:lvl w:ilvl="0" w:tplc="92485F4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6628EE"/>
    <w:multiLevelType w:val="hybridMultilevel"/>
    <w:tmpl w:val="DFA4348E"/>
    <w:lvl w:ilvl="0" w:tplc="A6FEDED0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70C5ADF"/>
    <w:multiLevelType w:val="hybridMultilevel"/>
    <w:tmpl w:val="38B4AFF2"/>
    <w:lvl w:ilvl="0" w:tplc="4608FD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E02A85"/>
    <w:multiLevelType w:val="hybridMultilevel"/>
    <w:tmpl w:val="8A10EC14"/>
    <w:lvl w:ilvl="0" w:tplc="7EFACAD4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38302C9"/>
    <w:multiLevelType w:val="hybridMultilevel"/>
    <w:tmpl w:val="37A8B0C4"/>
    <w:lvl w:ilvl="0" w:tplc="E654AD4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6E27504"/>
    <w:multiLevelType w:val="hybridMultilevel"/>
    <w:tmpl w:val="3DB6B9EE"/>
    <w:lvl w:ilvl="0" w:tplc="93D25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5A2C0D"/>
    <w:multiLevelType w:val="hybridMultilevel"/>
    <w:tmpl w:val="6810C076"/>
    <w:lvl w:ilvl="0" w:tplc="E8382C0E">
      <w:start w:val="5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838E5"/>
    <w:multiLevelType w:val="hybridMultilevel"/>
    <w:tmpl w:val="4B6A8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F3D4F"/>
    <w:multiLevelType w:val="hybridMultilevel"/>
    <w:tmpl w:val="FFDAFC34"/>
    <w:lvl w:ilvl="0" w:tplc="0B123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86FD6"/>
    <w:multiLevelType w:val="hybridMultilevel"/>
    <w:tmpl w:val="21809574"/>
    <w:lvl w:ilvl="0" w:tplc="2256C5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4331E6"/>
    <w:multiLevelType w:val="hybridMultilevel"/>
    <w:tmpl w:val="37A8B0C4"/>
    <w:lvl w:ilvl="0" w:tplc="E654AD4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D01164"/>
    <w:multiLevelType w:val="hybridMultilevel"/>
    <w:tmpl w:val="DFA4348E"/>
    <w:lvl w:ilvl="0" w:tplc="A6FEDED0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2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0D"/>
    <w:rsid w:val="0000124D"/>
    <w:rsid w:val="000037EF"/>
    <w:rsid w:val="00003907"/>
    <w:rsid w:val="00007E3B"/>
    <w:rsid w:val="00011658"/>
    <w:rsid w:val="00012FF7"/>
    <w:rsid w:val="00014E8C"/>
    <w:rsid w:val="000157E0"/>
    <w:rsid w:val="00020EA0"/>
    <w:rsid w:val="00021B02"/>
    <w:rsid w:val="0002318D"/>
    <w:rsid w:val="000236BC"/>
    <w:rsid w:val="00023DB6"/>
    <w:rsid w:val="00024888"/>
    <w:rsid w:val="00026AB9"/>
    <w:rsid w:val="00027D89"/>
    <w:rsid w:val="000344B8"/>
    <w:rsid w:val="00041D66"/>
    <w:rsid w:val="0004236C"/>
    <w:rsid w:val="00043D32"/>
    <w:rsid w:val="000447E8"/>
    <w:rsid w:val="00044EB0"/>
    <w:rsid w:val="00044EB9"/>
    <w:rsid w:val="00047667"/>
    <w:rsid w:val="00047949"/>
    <w:rsid w:val="00050996"/>
    <w:rsid w:val="00055CEE"/>
    <w:rsid w:val="00060AB4"/>
    <w:rsid w:val="00060D30"/>
    <w:rsid w:val="0006130D"/>
    <w:rsid w:val="00063C71"/>
    <w:rsid w:val="000655AF"/>
    <w:rsid w:val="00066566"/>
    <w:rsid w:val="000707B4"/>
    <w:rsid w:val="00071AEF"/>
    <w:rsid w:val="000726D1"/>
    <w:rsid w:val="00073283"/>
    <w:rsid w:val="0007418B"/>
    <w:rsid w:val="00080C92"/>
    <w:rsid w:val="0008202D"/>
    <w:rsid w:val="00084D68"/>
    <w:rsid w:val="00087D07"/>
    <w:rsid w:val="000924AF"/>
    <w:rsid w:val="00093AC5"/>
    <w:rsid w:val="000958EE"/>
    <w:rsid w:val="000A1CE1"/>
    <w:rsid w:val="000A1D5E"/>
    <w:rsid w:val="000A7B87"/>
    <w:rsid w:val="000B072B"/>
    <w:rsid w:val="000B276A"/>
    <w:rsid w:val="000B2DAC"/>
    <w:rsid w:val="000B39D6"/>
    <w:rsid w:val="000B4E10"/>
    <w:rsid w:val="000C3569"/>
    <w:rsid w:val="000D0654"/>
    <w:rsid w:val="000D10B1"/>
    <w:rsid w:val="000D66EA"/>
    <w:rsid w:val="000D69BE"/>
    <w:rsid w:val="000E0399"/>
    <w:rsid w:val="000E13DC"/>
    <w:rsid w:val="000E4C7D"/>
    <w:rsid w:val="000E525A"/>
    <w:rsid w:val="000E5ADD"/>
    <w:rsid w:val="000F1422"/>
    <w:rsid w:val="000F1C1F"/>
    <w:rsid w:val="000F27AE"/>
    <w:rsid w:val="000F3E63"/>
    <w:rsid w:val="000F7589"/>
    <w:rsid w:val="001002E5"/>
    <w:rsid w:val="00101181"/>
    <w:rsid w:val="00104646"/>
    <w:rsid w:val="00104C20"/>
    <w:rsid w:val="001055E8"/>
    <w:rsid w:val="00105C84"/>
    <w:rsid w:val="00106BE3"/>
    <w:rsid w:val="001077AF"/>
    <w:rsid w:val="0011146E"/>
    <w:rsid w:val="00111E83"/>
    <w:rsid w:val="0011265E"/>
    <w:rsid w:val="001136E7"/>
    <w:rsid w:val="00113EC6"/>
    <w:rsid w:val="001146FB"/>
    <w:rsid w:val="00116356"/>
    <w:rsid w:val="001209ED"/>
    <w:rsid w:val="001306CA"/>
    <w:rsid w:val="001313A1"/>
    <w:rsid w:val="00132E7A"/>
    <w:rsid w:val="001338B5"/>
    <w:rsid w:val="001342D1"/>
    <w:rsid w:val="0013490C"/>
    <w:rsid w:val="00142836"/>
    <w:rsid w:val="00142B70"/>
    <w:rsid w:val="00142CBA"/>
    <w:rsid w:val="0014319F"/>
    <w:rsid w:val="00144600"/>
    <w:rsid w:val="00144C2C"/>
    <w:rsid w:val="0014791F"/>
    <w:rsid w:val="00151E27"/>
    <w:rsid w:val="001523AE"/>
    <w:rsid w:val="001564B2"/>
    <w:rsid w:val="00157B4C"/>
    <w:rsid w:val="00157D10"/>
    <w:rsid w:val="00157F2B"/>
    <w:rsid w:val="00160779"/>
    <w:rsid w:val="00161990"/>
    <w:rsid w:val="00162C70"/>
    <w:rsid w:val="00163F17"/>
    <w:rsid w:val="00166030"/>
    <w:rsid w:val="00172475"/>
    <w:rsid w:val="0018011C"/>
    <w:rsid w:val="001813DF"/>
    <w:rsid w:val="001818B4"/>
    <w:rsid w:val="00181BE9"/>
    <w:rsid w:val="00182064"/>
    <w:rsid w:val="001825C3"/>
    <w:rsid w:val="0018705F"/>
    <w:rsid w:val="00192CDA"/>
    <w:rsid w:val="001932E3"/>
    <w:rsid w:val="0019330E"/>
    <w:rsid w:val="001A0000"/>
    <w:rsid w:val="001A48E3"/>
    <w:rsid w:val="001B06B3"/>
    <w:rsid w:val="001B0FD2"/>
    <w:rsid w:val="001B19FC"/>
    <w:rsid w:val="001B1EFB"/>
    <w:rsid w:val="001B7002"/>
    <w:rsid w:val="001C1A3D"/>
    <w:rsid w:val="001C578C"/>
    <w:rsid w:val="001C61EA"/>
    <w:rsid w:val="001C6650"/>
    <w:rsid w:val="001C69A6"/>
    <w:rsid w:val="001D2A2E"/>
    <w:rsid w:val="001D72E6"/>
    <w:rsid w:val="001E19BB"/>
    <w:rsid w:val="001E22C3"/>
    <w:rsid w:val="001E2961"/>
    <w:rsid w:val="001E35C4"/>
    <w:rsid w:val="001E3658"/>
    <w:rsid w:val="001E4730"/>
    <w:rsid w:val="001E4C07"/>
    <w:rsid w:val="001E523B"/>
    <w:rsid w:val="001E666F"/>
    <w:rsid w:val="001E7DF4"/>
    <w:rsid w:val="001F3AB4"/>
    <w:rsid w:val="001F4BA9"/>
    <w:rsid w:val="001F5FB9"/>
    <w:rsid w:val="00202E29"/>
    <w:rsid w:val="00203BE2"/>
    <w:rsid w:val="0020508D"/>
    <w:rsid w:val="00205A2E"/>
    <w:rsid w:val="002063FC"/>
    <w:rsid w:val="002105BD"/>
    <w:rsid w:val="002122E6"/>
    <w:rsid w:val="00217982"/>
    <w:rsid w:val="00220EB9"/>
    <w:rsid w:val="00221727"/>
    <w:rsid w:val="00222FB3"/>
    <w:rsid w:val="00223F75"/>
    <w:rsid w:val="00225B1F"/>
    <w:rsid w:val="0022651F"/>
    <w:rsid w:val="00227558"/>
    <w:rsid w:val="00233F94"/>
    <w:rsid w:val="00240420"/>
    <w:rsid w:val="002408AB"/>
    <w:rsid w:val="002449A8"/>
    <w:rsid w:val="00244D03"/>
    <w:rsid w:val="00250EBD"/>
    <w:rsid w:val="0025156F"/>
    <w:rsid w:val="00253471"/>
    <w:rsid w:val="00253743"/>
    <w:rsid w:val="00255040"/>
    <w:rsid w:val="00255318"/>
    <w:rsid w:val="0025582C"/>
    <w:rsid w:val="00255F03"/>
    <w:rsid w:val="0026171D"/>
    <w:rsid w:val="00262341"/>
    <w:rsid w:val="00262433"/>
    <w:rsid w:val="00263194"/>
    <w:rsid w:val="00264E5C"/>
    <w:rsid w:val="002763E2"/>
    <w:rsid w:val="00276A5C"/>
    <w:rsid w:val="00282265"/>
    <w:rsid w:val="00284B7E"/>
    <w:rsid w:val="0028704F"/>
    <w:rsid w:val="00290AAC"/>
    <w:rsid w:val="002919E4"/>
    <w:rsid w:val="002964B6"/>
    <w:rsid w:val="00296948"/>
    <w:rsid w:val="002A4BF9"/>
    <w:rsid w:val="002B215A"/>
    <w:rsid w:val="002B3EE3"/>
    <w:rsid w:val="002B4DD8"/>
    <w:rsid w:val="002B4F18"/>
    <w:rsid w:val="002B519E"/>
    <w:rsid w:val="002B64B8"/>
    <w:rsid w:val="002C77C6"/>
    <w:rsid w:val="002D38B1"/>
    <w:rsid w:val="002F0391"/>
    <w:rsid w:val="002F1010"/>
    <w:rsid w:val="002F2A56"/>
    <w:rsid w:val="002F348D"/>
    <w:rsid w:val="002F5061"/>
    <w:rsid w:val="002F63AF"/>
    <w:rsid w:val="002F6D8F"/>
    <w:rsid w:val="002F7517"/>
    <w:rsid w:val="00301EDA"/>
    <w:rsid w:val="00303C1B"/>
    <w:rsid w:val="00303F3E"/>
    <w:rsid w:val="00307BCF"/>
    <w:rsid w:val="00310A0E"/>
    <w:rsid w:val="00316019"/>
    <w:rsid w:val="00316228"/>
    <w:rsid w:val="0032062B"/>
    <w:rsid w:val="003211E3"/>
    <w:rsid w:val="003244F8"/>
    <w:rsid w:val="003245E4"/>
    <w:rsid w:val="00333494"/>
    <w:rsid w:val="00333C61"/>
    <w:rsid w:val="00334ECC"/>
    <w:rsid w:val="0034337F"/>
    <w:rsid w:val="00344AF5"/>
    <w:rsid w:val="00347197"/>
    <w:rsid w:val="0035065A"/>
    <w:rsid w:val="003515C1"/>
    <w:rsid w:val="00353FF4"/>
    <w:rsid w:val="003549D4"/>
    <w:rsid w:val="003632D6"/>
    <w:rsid w:val="00364D24"/>
    <w:rsid w:val="0036569B"/>
    <w:rsid w:val="003704EF"/>
    <w:rsid w:val="003752EB"/>
    <w:rsid w:val="0037744D"/>
    <w:rsid w:val="0038209E"/>
    <w:rsid w:val="00383C16"/>
    <w:rsid w:val="00383CD3"/>
    <w:rsid w:val="00385F0C"/>
    <w:rsid w:val="00386FD4"/>
    <w:rsid w:val="0039227A"/>
    <w:rsid w:val="00394095"/>
    <w:rsid w:val="00396626"/>
    <w:rsid w:val="003972F3"/>
    <w:rsid w:val="00397BF6"/>
    <w:rsid w:val="003A37EF"/>
    <w:rsid w:val="003B39A6"/>
    <w:rsid w:val="003B3AC9"/>
    <w:rsid w:val="003B630B"/>
    <w:rsid w:val="003B6566"/>
    <w:rsid w:val="003C1BB0"/>
    <w:rsid w:val="003C4DAA"/>
    <w:rsid w:val="003C7780"/>
    <w:rsid w:val="003D0E69"/>
    <w:rsid w:val="003D3383"/>
    <w:rsid w:val="003D46BC"/>
    <w:rsid w:val="003D5AF3"/>
    <w:rsid w:val="003D689D"/>
    <w:rsid w:val="003D778A"/>
    <w:rsid w:val="003E0038"/>
    <w:rsid w:val="003E52C6"/>
    <w:rsid w:val="003E5924"/>
    <w:rsid w:val="003E619E"/>
    <w:rsid w:val="003E7459"/>
    <w:rsid w:val="003E782E"/>
    <w:rsid w:val="003F0DBF"/>
    <w:rsid w:val="003F1E44"/>
    <w:rsid w:val="003F1EBF"/>
    <w:rsid w:val="003F4ADC"/>
    <w:rsid w:val="003F5504"/>
    <w:rsid w:val="003F5920"/>
    <w:rsid w:val="00402DAB"/>
    <w:rsid w:val="00402F6A"/>
    <w:rsid w:val="004042D9"/>
    <w:rsid w:val="004052A3"/>
    <w:rsid w:val="00405996"/>
    <w:rsid w:val="0040605D"/>
    <w:rsid w:val="004064A2"/>
    <w:rsid w:val="004163A3"/>
    <w:rsid w:val="00416D5C"/>
    <w:rsid w:val="00424218"/>
    <w:rsid w:val="00425587"/>
    <w:rsid w:val="00427515"/>
    <w:rsid w:val="00427B1E"/>
    <w:rsid w:val="00431614"/>
    <w:rsid w:val="00431F4D"/>
    <w:rsid w:val="004339BD"/>
    <w:rsid w:val="004412A8"/>
    <w:rsid w:val="004433CF"/>
    <w:rsid w:val="00443A00"/>
    <w:rsid w:val="00444A88"/>
    <w:rsid w:val="004464CC"/>
    <w:rsid w:val="0045014D"/>
    <w:rsid w:val="0045198D"/>
    <w:rsid w:val="00452164"/>
    <w:rsid w:val="004527CC"/>
    <w:rsid w:val="0045491B"/>
    <w:rsid w:val="00460063"/>
    <w:rsid w:val="00461B31"/>
    <w:rsid w:val="00465AFE"/>
    <w:rsid w:val="00465CBC"/>
    <w:rsid w:val="00466EF8"/>
    <w:rsid w:val="004677B2"/>
    <w:rsid w:val="004679AB"/>
    <w:rsid w:val="004713C5"/>
    <w:rsid w:val="00471F56"/>
    <w:rsid w:val="004726E1"/>
    <w:rsid w:val="00472B2D"/>
    <w:rsid w:val="00472C65"/>
    <w:rsid w:val="004739B5"/>
    <w:rsid w:val="00473A37"/>
    <w:rsid w:val="00474FEF"/>
    <w:rsid w:val="004752C6"/>
    <w:rsid w:val="00476B41"/>
    <w:rsid w:val="00477344"/>
    <w:rsid w:val="00480DC1"/>
    <w:rsid w:val="00482A5B"/>
    <w:rsid w:val="00483539"/>
    <w:rsid w:val="00485FD8"/>
    <w:rsid w:val="00487D7B"/>
    <w:rsid w:val="00491C1C"/>
    <w:rsid w:val="00493093"/>
    <w:rsid w:val="00494535"/>
    <w:rsid w:val="00494ABA"/>
    <w:rsid w:val="00495DA7"/>
    <w:rsid w:val="004A2694"/>
    <w:rsid w:val="004A2FD2"/>
    <w:rsid w:val="004A3CE1"/>
    <w:rsid w:val="004A4BBA"/>
    <w:rsid w:val="004B0C9F"/>
    <w:rsid w:val="004B1E72"/>
    <w:rsid w:val="004B79BE"/>
    <w:rsid w:val="004C094C"/>
    <w:rsid w:val="004C395E"/>
    <w:rsid w:val="004C5862"/>
    <w:rsid w:val="004C6C24"/>
    <w:rsid w:val="004D0111"/>
    <w:rsid w:val="004D07AD"/>
    <w:rsid w:val="004D294A"/>
    <w:rsid w:val="004D3DB7"/>
    <w:rsid w:val="004D582A"/>
    <w:rsid w:val="004D71EF"/>
    <w:rsid w:val="004D778B"/>
    <w:rsid w:val="004E0007"/>
    <w:rsid w:val="004E12DF"/>
    <w:rsid w:val="004E16B0"/>
    <w:rsid w:val="004E4C9C"/>
    <w:rsid w:val="004E5B3B"/>
    <w:rsid w:val="004E6534"/>
    <w:rsid w:val="004E7845"/>
    <w:rsid w:val="004F17D0"/>
    <w:rsid w:val="004F4231"/>
    <w:rsid w:val="004F5136"/>
    <w:rsid w:val="00501F4A"/>
    <w:rsid w:val="00502A1A"/>
    <w:rsid w:val="00505A98"/>
    <w:rsid w:val="00506C0C"/>
    <w:rsid w:val="0051054A"/>
    <w:rsid w:val="005120EC"/>
    <w:rsid w:val="00512BC4"/>
    <w:rsid w:val="00517B25"/>
    <w:rsid w:val="00517ECE"/>
    <w:rsid w:val="005201CD"/>
    <w:rsid w:val="00520F91"/>
    <w:rsid w:val="005238A6"/>
    <w:rsid w:val="00524A8A"/>
    <w:rsid w:val="00527695"/>
    <w:rsid w:val="00527EFE"/>
    <w:rsid w:val="00530EAE"/>
    <w:rsid w:val="0053144F"/>
    <w:rsid w:val="00531E8F"/>
    <w:rsid w:val="00532FD8"/>
    <w:rsid w:val="005338DA"/>
    <w:rsid w:val="00535D61"/>
    <w:rsid w:val="0053628A"/>
    <w:rsid w:val="0053692D"/>
    <w:rsid w:val="00547130"/>
    <w:rsid w:val="0054755A"/>
    <w:rsid w:val="0055067C"/>
    <w:rsid w:val="00550E4B"/>
    <w:rsid w:val="00555113"/>
    <w:rsid w:val="0055640C"/>
    <w:rsid w:val="0055771C"/>
    <w:rsid w:val="00560791"/>
    <w:rsid w:val="00560FF8"/>
    <w:rsid w:val="00565B86"/>
    <w:rsid w:val="0056663C"/>
    <w:rsid w:val="00566B33"/>
    <w:rsid w:val="005670D2"/>
    <w:rsid w:val="00570317"/>
    <w:rsid w:val="005721BA"/>
    <w:rsid w:val="005729AD"/>
    <w:rsid w:val="00576578"/>
    <w:rsid w:val="00584C09"/>
    <w:rsid w:val="005851CA"/>
    <w:rsid w:val="005867D0"/>
    <w:rsid w:val="00591876"/>
    <w:rsid w:val="0059189C"/>
    <w:rsid w:val="00592518"/>
    <w:rsid w:val="005927CC"/>
    <w:rsid w:val="00592878"/>
    <w:rsid w:val="00595BC2"/>
    <w:rsid w:val="005A02BA"/>
    <w:rsid w:val="005A237A"/>
    <w:rsid w:val="005A374D"/>
    <w:rsid w:val="005A7A5B"/>
    <w:rsid w:val="005A7EA1"/>
    <w:rsid w:val="005B219F"/>
    <w:rsid w:val="005B3D88"/>
    <w:rsid w:val="005B744C"/>
    <w:rsid w:val="005C5F12"/>
    <w:rsid w:val="005C6031"/>
    <w:rsid w:val="005C70F7"/>
    <w:rsid w:val="005C7610"/>
    <w:rsid w:val="005D2BAD"/>
    <w:rsid w:val="005D2F3C"/>
    <w:rsid w:val="005D6C3F"/>
    <w:rsid w:val="005D7823"/>
    <w:rsid w:val="005E0649"/>
    <w:rsid w:val="005E164E"/>
    <w:rsid w:val="005E239A"/>
    <w:rsid w:val="005E39F6"/>
    <w:rsid w:val="005E4A4F"/>
    <w:rsid w:val="005E5AB2"/>
    <w:rsid w:val="005E76F4"/>
    <w:rsid w:val="005F0F1F"/>
    <w:rsid w:val="005F288C"/>
    <w:rsid w:val="005F7242"/>
    <w:rsid w:val="00600B73"/>
    <w:rsid w:val="00606960"/>
    <w:rsid w:val="0060757B"/>
    <w:rsid w:val="00607BDA"/>
    <w:rsid w:val="00612978"/>
    <w:rsid w:val="00617933"/>
    <w:rsid w:val="00617E5E"/>
    <w:rsid w:val="0062308F"/>
    <w:rsid w:val="006245C7"/>
    <w:rsid w:val="00625042"/>
    <w:rsid w:val="006310A0"/>
    <w:rsid w:val="006310E1"/>
    <w:rsid w:val="0063275A"/>
    <w:rsid w:val="006328F1"/>
    <w:rsid w:val="00634B1E"/>
    <w:rsid w:val="0063542F"/>
    <w:rsid w:val="00636A02"/>
    <w:rsid w:val="0064031C"/>
    <w:rsid w:val="00641260"/>
    <w:rsid w:val="00646CB0"/>
    <w:rsid w:val="00646EC1"/>
    <w:rsid w:val="00647063"/>
    <w:rsid w:val="00650ACE"/>
    <w:rsid w:val="00654650"/>
    <w:rsid w:val="00655C68"/>
    <w:rsid w:val="006572EA"/>
    <w:rsid w:val="0065749F"/>
    <w:rsid w:val="0066055A"/>
    <w:rsid w:val="00660814"/>
    <w:rsid w:val="00661DDD"/>
    <w:rsid w:val="006660E2"/>
    <w:rsid w:val="006662EF"/>
    <w:rsid w:val="00666ABF"/>
    <w:rsid w:val="006713E0"/>
    <w:rsid w:val="00675715"/>
    <w:rsid w:val="00677D0D"/>
    <w:rsid w:val="00682285"/>
    <w:rsid w:val="00682861"/>
    <w:rsid w:val="0068425C"/>
    <w:rsid w:val="006863BE"/>
    <w:rsid w:val="00690A04"/>
    <w:rsid w:val="00690B18"/>
    <w:rsid w:val="00693CB1"/>
    <w:rsid w:val="00694D6A"/>
    <w:rsid w:val="00697546"/>
    <w:rsid w:val="00697C5A"/>
    <w:rsid w:val="006A0326"/>
    <w:rsid w:val="006A5963"/>
    <w:rsid w:val="006A667F"/>
    <w:rsid w:val="006A776B"/>
    <w:rsid w:val="006B0449"/>
    <w:rsid w:val="006B409E"/>
    <w:rsid w:val="006B63C4"/>
    <w:rsid w:val="006C539D"/>
    <w:rsid w:val="006C6701"/>
    <w:rsid w:val="006D00D6"/>
    <w:rsid w:val="006D26A9"/>
    <w:rsid w:val="006D2805"/>
    <w:rsid w:val="006D46A2"/>
    <w:rsid w:val="006D4F3E"/>
    <w:rsid w:val="006E07F3"/>
    <w:rsid w:val="006E3259"/>
    <w:rsid w:val="006E4130"/>
    <w:rsid w:val="006E4668"/>
    <w:rsid w:val="006E4C6F"/>
    <w:rsid w:val="006E58AD"/>
    <w:rsid w:val="006E5BBA"/>
    <w:rsid w:val="006E708D"/>
    <w:rsid w:val="006E7FC2"/>
    <w:rsid w:val="006F1699"/>
    <w:rsid w:val="006F1A45"/>
    <w:rsid w:val="006F2AA7"/>
    <w:rsid w:val="006F694E"/>
    <w:rsid w:val="007069BC"/>
    <w:rsid w:val="00706CE8"/>
    <w:rsid w:val="00710CBD"/>
    <w:rsid w:val="007115A9"/>
    <w:rsid w:val="00713468"/>
    <w:rsid w:val="00717C9A"/>
    <w:rsid w:val="00721214"/>
    <w:rsid w:val="007227ED"/>
    <w:rsid w:val="00722D05"/>
    <w:rsid w:val="00723839"/>
    <w:rsid w:val="00723B01"/>
    <w:rsid w:val="007241E8"/>
    <w:rsid w:val="00724ACE"/>
    <w:rsid w:val="0072541E"/>
    <w:rsid w:val="0072575E"/>
    <w:rsid w:val="00725E00"/>
    <w:rsid w:val="00730350"/>
    <w:rsid w:val="00730467"/>
    <w:rsid w:val="00732962"/>
    <w:rsid w:val="00734C7E"/>
    <w:rsid w:val="00743E18"/>
    <w:rsid w:val="0074509A"/>
    <w:rsid w:val="007471D2"/>
    <w:rsid w:val="00751275"/>
    <w:rsid w:val="00751DBB"/>
    <w:rsid w:val="00752A2F"/>
    <w:rsid w:val="00761FB8"/>
    <w:rsid w:val="0076300D"/>
    <w:rsid w:val="00763B58"/>
    <w:rsid w:val="0076661B"/>
    <w:rsid w:val="00771980"/>
    <w:rsid w:val="007730BF"/>
    <w:rsid w:val="007737E3"/>
    <w:rsid w:val="00773B2E"/>
    <w:rsid w:val="0077735C"/>
    <w:rsid w:val="0078275C"/>
    <w:rsid w:val="0078467C"/>
    <w:rsid w:val="007850DE"/>
    <w:rsid w:val="00786974"/>
    <w:rsid w:val="00787187"/>
    <w:rsid w:val="00796AE7"/>
    <w:rsid w:val="00796DC2"/>
    <w:rsid w:val="007A1CFF"/>
    <w:rsid w:val="007A2F00"/>
    <w:rsid w:val="007A3218"/>
    <w:rsid w:val="007A3DF6"/>
    <w:rsid w:val="007A523D"/>
    <w:rsid w:val="007A58E3"/>
    <w:rsid w:val="007B004A"/>
    <w:rsid w:val="007B331E"/>
    <w:rsid w:val="007B6BBC"/>
    <w:rsid w:val="007B7FB8"/>
    <w:rsid w:val="007C3DD0"/>
    <w:rsid w:val="007C4D7B"/>
    <w:rsid w:val="007D2046"/>
    <w:rsid w:val="007E0376"/>
    <w:rsid w:val="007E07E9"/>
    <w:rsid w:val="007E0D0B"/>
    <w:rsid w:val="007E1F80"/>
    <w:rsid w:val="007E2952"/>
    <w:rsid w:val="007E300E"/>
    <w:rsid w:val="007E76B8"/>
    <w:rsid w:val="007F0886"/>
    <w:rsid w:val="007F4E6B"/>
    <w:rsid w:val="00800650"/>
    <w:rsid w:val="00800C69"/>
    <w:rsid w:val="008038F7"/>
    <w:rsid w:val="00805753"/>
    <w:rsid w:val="00806803"/>
    <w:rsid w:val="0080727E"/>
    <w:rsid w:val="008104E7"/>
    <w:rsid w:val="00811AF8"/>
    <w:rsid w:val="00812F4B"/>
    <w:rsid w:val="008135C6"/>
    <w:rsid w:val="0081444C"/>
    <w:rsid w:val="008149EE"/>
    <w:rsid w:val="00815E71"/>
    <w:rsid w:val="00816E33"/>
    <w:rsid w:val="00816EFC"/>
    <w:rsid w:val="0082120D"/>
    <w:rsid w:val="00822307"/>
    <w:rsid w:val="00824A4F"/>
    <w:rsid w:val="008332D7"/>
    <w:rsid w:val="008342D7"/>
    <w:rsid w:val="0083714F"/>
    <w:rsid w:val="00840FDB"/>
    <w:rsid w:val="0084269E"/>
    <w:rsid w:val="008431E2"/>
    <w:rsid w:val="00846FD2"/>
    <w:rsid w:val="008509FD"/>
    <w:rsid w:val="00851887"/>
    <w:rsid w:val="008533F8"/>
    <w:rsid w:val="008534F2"/>
    <w:rsid w:val="0085613A"/>
    <w:rsid w:val="00856316"/>
    <w:rsid w:val="00857DB6"/>
    <w:rsid w:val="00860125"/>
    <w:rsid w:val="008616B7"/>
    <w:rsid w:val="0088120B"/>
    <w:rsid w:val="008824D3"/>
    <w:rsid w:val="00883B22"/>
    <w:rsid w:val="008869EF"/>
    <w:rsid w:val="00890103"/>
    <w:rsid w:val="0089012C"/>
    <w:rsid w:val="00891A0B"/>
    <w:rsid w:val="00892509"/>
    <w:rsid w:val="00892B7E"/>
    <w:rsid w:val="00893545"/>
    <w:rsid w:val="00894F98"/>
    <w:rsid w:val="008A21C2"/>
    <w:rsid w:val="008A2CE7"/>
    <w:rsid w:val="008A33AE"/>
    <w:rsid w:val="008A56A0"/>
    <w:rsid w:val="008A64C9"/>
    <w:rsid w:val="008A70DC"/>
    <w:rsid w:val="008B25C1"/>
    <w:rsid w:val="008B4C83"/>
    <w:rsid w:val="008B63B6"/>
    <w:rsid w:val="008B7371"/>
    <w:rsid w:val="008C62FD"/>
    <w:rsid w:val="008C630F"/>
    <w:rsid w:val="008C6EEA"/>
    <w:rsid w:val="008C6FA9"/>
    <w:rsid w:val="008C7C38"/>
    <w:rsid w:val="008D2A8D"/>
    <w:rsid w:val="008D2BD9"/>
    <w:rsid w:val="008D41AD"/>
    <w:rsid w:val="008D4DDB"/>
    <w:rsid w:val="008D4F6D"/>
    <w:rsid w:val="008E17ED"/>
    <w:rsid w:val="008E3349"/>
    <w:rsid w:val="008E48BE"/>
    <w:rsid w:val="008E6C60"/>
    <w:rsid w:val="008E6F6C"/>
    <w:rsid w:val="00900CAD"/>
    <w:rsid w:val="0090100B"/>
    <w:rsid w:val="009010BA"/>
    <w:rsid w:val="00902309"/>
    <w:rsid w:val="00905E4F"/>
    <w:rsid w:val="00907C9D"/>
    <w:rsid w:val="0091065E"/>
    <w:rsid w:val="00912CE5"/>
    <w:rsid w:val="00923CAD"/>
    <w:rsid w:val="0092470E"/>
    <w:rsid w:val="0093064F"/>
    <w:rsid w:val="00933DB2"/>
    <w:rsid w:val="00936788"/>
    <w:rsid w:val="00937574"/>
    <w:rsid w:val="009417DC"/>
    <w:rsid w:val="00941CD0"/>
    <w:rsid w:val="009447B4"/>
    <w:rsid w:val="00946533"/>
    <w:rsid w:val="0094664D"/>
    <w:rsid w:val="009468CE"/>
    <w:rsid w:val="00951E6B"/>
    <w:rsid w:val="00960941"/>
    <w:rsid w:val="00962ECE"/>
    <w:rsid w:val="009630B5"/>
    <w:rsid w:val="0096362F"/>
    <w:rsid w:val="009650B6"/>
    <w:rsid w:val="00967870"/>
    <w:rsid w:val="009743C2"/>
    <w:rsid w:val="00975C62"/>
    <w:rsid w:val="009763AC"/>
    <w:rsid w:val="00981531"/>
    <w:rsid w:val="00982BEE"/>
    <w:rsid w:val="00984AF5"/>
    <w:rsid w:val="009856AE"/>
    <w:rsid w:val="00986F1C"/>
    <w:rsid w:val="00990D1E"/>
    <w:rsid w:val="00992918"/>
    <w:rsid w:val="0099378C"/>
    <w:rsid w:val="00997013"/>
    <w:rsid w:val="00997209"/>
    <w:rsid w:val="009A2D90"/>
    <w:rsid w:val="009A54EE"/>
    <w:rsid w:val="009A5AC3"/>
    <w:rsid w:val="009A7195"/>
    <w:rsid w:val="009A7908"/>
    <w:rsid w:val="009B09C1"/>
    <w:rsid w:val="009B14C0"/>
    <w:rsid w:val="009B18C6"/>
    <w:rsid w:val="009B22AC"/>
    <w:rsid w:val="009B3D9B"/>
    <w:rsid w:val="009B50DE"/>
    <w:rsid w:val="009B669E"/>
    <w:rsid w:val="009B6EC2"/>
    <w:rsid w:val="009C0B44"/>
    <w:rsid w:val="009C1E61"/>
    <w:rsid w:val="009C3155"/>
    <w:rsid w:val="009C357D"/>
    <w:rsid w:val="009C3C93"/>
    <w:rsid w:val="009C4BE1"/>
    <w:rsid w:val="009C51AC"/>
    <w:rsid w:val="009C636F"/>
    <w:rsid w:val="009D7F60"/>
    <w:rsid w:val="009E0461"/>
    <w:rsid w:val="009E21F9"/>
    <w:rsid w:val="009E3CC0"/>
    <w:rsid w:val="009E4918"/>
    <w:rsid w:val="009E5637"/>
    <w:rsid w:val="009F1BCF"/>
    <w:rsid w:val="009F268A"/>
    <w:rsid w:val="009F4432"/>
    <w:rsid w:val="009F482B"/>
    <w:rsid w:val="00A00B2E"/>
    <w:rsid w:val="00A043A6"/>
    <w:rsid w:val="00A0668E"/>
    <w:rsid w:val="00A06B9A"/>
    <w:rsid w:val="00A1023A"/>
    <w:rsid w:val="00A1030A"/>
    <w:rsid w:val="00A1548F"/>
    <w:rsid w:val="00A160DD"/>
    <w:rsid w:val="00A17B82"/>
    <w:rsid w:val="00A231FB"/>
    <w:rsid w:val="00A264E2"/>
    <w:rsid w:val="00A306EE"/>
    <w:rsid w:val="00A3159A"/>
    <w:rsid w:val="00A41465"/>
    <w:rsid w:val="00A437EC"/>
    <w:rsid w:val="00A539AE"/>
    <w:rsid w:val="00A54A3A"/>
    <w:rsid w:val="00A55E7B"/>
    <w:rsid w:val="00A57957"/>
    <w:rsid w:val="00A622B6"/>
    <w:rsid w:val="00A6289D"/>
    <w:rsid w:val="00A63425"/>
    <w:rsid w:val="00A63BF1"/>
    <w:rsid w:val="00A63E1B"/>
    <w:rsid w:val="00A64DD8"/>
    <w:rsid w:val="00A6594D"/>
    <w:rsid w:val="00A674A4"/>
    <w:rsid w:val="00A71304"/>
    <w:rsid w:val="00A76A4E"/>
    <w:rsid w:val="00A77B70"/>
    <w:rsid w:val="00A808AA"/>
    <w:rsid w:val="00A868CC"/>
    <w:rsid w:val="00A90E49"/>
    <w:rsid w:val="00A93FCB"/>
    <w:rsid w:val="00A97031"/>
    <w:rsid w:val="00AA01A0"/>
    <w:rsid w:val="00AA0E7E"/>
    <w:rsid w:val="00AA2EB9"/>
    <w:rsid w:val="00AA6FF2"/>
    <w:rsid w:val="00AA7000"/>
    <w:rsid w:val="00AB1ACB"/>
    <w:rsid w:val="00AB636D"/>
    <w:rsid w:val="00AC2665"/>
    <w:rsid w:val="00AC3472"/>
    <w:rsid w:val="00AC41CA"/>
    <w:rsid w:val="00AC4D94"/>
    <w:rsid w:val="00AD7235"/>
    <w:rsid w:val="00AE4EF3"/>
    <w:rsid w:val="00AE54F5"/>
    <w:rsid w:val="00AF1EC3"/>
    <w:rsid w:val="00AF1FA4"/>
    <w:rsid w:val="00AF2265"/>
    <w:rsid w:val="00AF2A39"/>
    <w:rsid w:val="00AF2B4C"/>
    <w:rsid w:val="00AF2EDB"/>
    <w:rsid w:val="00AF34DF"/>
    <w:rsid w:val="00AF532F"/>
    <w:rsid w:val="00AF5F62"/>
    <w:rsid w:val="00B02742"/>
    <w:rsid w:val="00B02B16"/>
    <w:rsid w:val="00B0521F"/>
    <w:rsid w:val="00B06C5F"/>
    <w:rsid w:val="00B106E0"/>
    <w:rsid w:val="00B12F58"/>
    <w:rsid w:val="00B17E40"/>
    <w:rsid w:val="00B2241D"/>
    <w:rsid w:val="00B224C4"/>
    <w:rsid w:val="00B22916"/>
    <w:rsid w:val="00B23EDE"/>
    <w:rsid w:val="00B30BEB"/>
    <w:rsid w:val="00B3195C"/>
    <w:rsid w:val="00B3309E"/>
    <w:rsid w:val="00B357B2"/>
    <w:rsid w:val="00B359DF"/>
    <w:rsid w:val="00B41676"/>
    <w:rsid w:val="00B42384"/>
    <w:rsid w:val="00B4526B"/>
    <w:rsid w:val="00B45DAA"/>
    <w:rsid w:val="00B5355E"/>
    <w:rsid w:val="00B573E7"/>
    <w:rsid w:val="00B62ABC"/>
    <w:rsid w:val="00B64AA3"/>
    <w:rsid w:val="00B65316"/>
    <w:rsid w:val="00B6572A"/>
    <w:rsid w:val="00B65807"/>
    <w:rsid w:val="00B66155"/>
    <w:rsid w:val="00B70BBB"/>
    <w:rsid w:val="00B72780"/>
    <w:rsid w:val="00B8169B"/>
    <w:rsid w:val="00B84D0A"/>
    <w:rsid w:val="00B868EB"/>
    <w:rsid w:val="00B93390"/>
    <w:rsid w:val="00B94213"/>
    <w:rsid w:val="00B948AD"/>
    <w:rsid w:val="00B94AA7"/>
    <w:rsid w:val="00B95669"/>
    <w:rsid w:val="00B95A0F"/>
    <w:rsid w:val="00B965C4"/>
    <w:rsid w:val="00B965FC"/>
    <w:rsid w:val="00B96604"/>
    <w:rsid w:val="00BA2ED6"/>
    <w:rsid w:val="00BA2F91"/>
    <w:rsid w:val="00BA3428"/>
    <w:rsid w:val="00BA37EC"/>
    <w:rsid w:val="00BA5F28"/>
    <w:rsid w:val="00BB035B"/>
    <w:rsid w:val="00BB1D71"/>
    <w:rsid w:val="00BB508D"/>
    <w:rsid w:val="00BB6F03"/>
    <w:rsid w:val="00BB7D1D"/>
    <w:rsid w:val="00BC1403"/>
    <w:rsid w:val="00BC3B05"/>
    <w:rsid w:val="00BC3D83"/>
    <w:rsid w:val="00BC4988"/>
    <w:rsid w:val="00BC50E2"/>
    <w:rsid w:val="00BD034A"/>
    <w:rsid w:val="00BD1F53"/>
    <w:rsid w:val="00BD6D58"/>
    <w:rsid w:val="00BD76DE"/>
    <w:rsid w:val="00BE1C5D"/>
    <w:rsid w:val="00BE4839"/>
    <w:rsid w:val="00BE71CB"/>
    <w:rsid w:val="00BE74C1"/>
    <w:rsid w:val="00BE7B6B"/>
    <w:rsid w:val="00BF0449"/>
    <w:rsid w:val="00BF057C"/>
    <w:rsid w:val="00BF07F9"/>
    <w:rsid w:val="00BF12BC"/>
    <w:rsid w:val="00BF3D5E"/>
    <w:rsid w:val="00BF44F7"/>
    <w:rsid w:val="00BF4E72"/>
    <w:rsid w:val="00BF4FC5"/>
    <w:rsid w:val="00BF5A08"/>
    <w:rsid w:val="00BF5C1C"/>
    <w:rsid w:val="00C00E06"/>
    <w:rsid w:val="00C020EF"/>
    <w:rsid w:val="00C0238D"/>
    <w:rsid w:val="00C05AB8"/>
    <w:rsid w:val="00C05E98"/>
    <w:rsid w:val="00C06F74"/>
    <w:rsid w:val="00C15AF1"/>
    <w:rsid w:val="00C15D2B"/>
    <w:rsid w:val="00C17239"/>
    <w:rsid w:val="00C17EA9"/>
    <w:rsid w:val="00C222CC"/>
    <w:rsid w:val="00C2480F"/>
    <w:rsid w:val="00C24DD0"/>
    <w:rsid w:val="00C25030"/>
    <w:rsid w:val="00C2780F"/>
    <w:rsid w:val="00C3076B"/>
    <w:rsid w:val="00C32DB3"/>
    <w:rsid w:val="00C344C9"/>
    <w:rsid w:val="00C35A18"/>
    <w:rsid w:val="00C35FA1"/>
    <w:rsid w:val="00C37110"/>
    <w:rsid w:val="00C37710"/>
    <w:rsid w:val="00C43743"/>
    <w:rsid w:val="00C45E2F"/>
    <w:rsid w:val="00C53746"/>
    <w:rsid w:val="00C540BF"/>
    <w:rsid w:val="00C54C4B"/>
    <w:rsid w:val="00C5658F"/>
    <w:rsid w:val="00C60F49"/>
    <w:rsid w:val="00C616A1"/>
    <w:rsid w:val="00C65068"/>
    <w:rsid w:val="00C6595E"/>
    <w:rsid w:val="00C65AAF"/>
    <w:rsid w:val="00C670CC"/>
    <w:rsid w:val="00C70794"/>
    <w:rsid w:val="00C72A86"/>
    <w:rsid w:val="00C74601"/>
    <w:rsid w:val="00C75F2F"/>
    <w:rsid w:val="00C77418"/>
    <w:rsid w:val="00C80F03"/>
    <w:rsid w:val="00C83A71"/>
    <w:rsid w:val="00C84EB4"/>
    <w:rsid w:val="00C85F9D"/>
    <w:rsid w:val="00C87853"/>
    <w:rsid w:val="00C9077D"/>
    <w:rsid w:val="00C92342"/>
    <w:rsid w:val="00C9341C"/>
    <w:rsid w:val="00C937FC"/>
    <w:rsid w:val="00C94DF4"/>
    <w:rsid w:val="00C95D8C"/>
    <w:rsid w:val="00C95FB8"/>
    <w:rsid w:val="00C970D1"/>
    <w:rsid w:val="00CA40EB"/>
    <w:rsid w:val="00CA4835"/>
    <w:rsid w:val="00CA59FF"/>
    <w:rsid w:val="00CB0E91"/>
    <w:rsid w:val="00CB18BD"/>
    <w:rsid w:val="00CB215F"/>
    <w:rsid w:val="00CB2AD5"/>
    <w:rsid w:val="00CB4FC3"/>
    <w:rsid w:val="00CB50A2"/>
    <w:rsid w:val="00CB5296"/>
    <w:rsid w:val="00CB6D43"/>
    <w:rsid w:val="00CB707D"/>
    <w:rsid w:val="00CC3BA4"/>
    <w:rsid w:val="00CD0A91"/>
    <w:rsid w:val="00CD1DC9"/>
    <w:rsid w:val="00CD2857"/>
    <w:rsid w:val="00CD4757"/>
    <w:rsid w:val="00CE28F6"/>
    <w:rsid w:val="00CE5204"/>
    <w:rsid w:val="00CE79F9"/>
    <w:rsid w:val="00CF0AC4"/>
    <w:rsid w:val="00CF0B4E"/>
    <w:rsid w:val="00CF18BB"/>
    <w:rsid w:val="00CF1F57"/>
    <w:rsid w:val="00CF64B7"/>
    <w:rsid w:val="00D12479"/>
    <w:rsid w:val="00D1323B"/>
    <w:rsid w:val="00D135D0"/>
    <w:rsid w:val="00D14FE7"/>
    <w:rsid w:val="00D15642"/>
    <w:rsid w:val="00D20214"/>
    <w:rsid w:val="00D2027D"/>
    <w:rsid w:val="00D227B9"/>
    <w:rsid w:val="00D248A6"/>
    <w:rsid w:val="00D2645D"/>
    <w:rsid w:val="00D304B2"/>
    <w:rsid w:val="00D336ED"/>
    <w:rsid w:val="00D3381E"/>
    <w:rsid w:val="00D35898"/>
    <w:rsid w:val="00D36177"/>
    <w:rsid w:val="00D36381"/>
    <w:rsid w:val="00D40956"/>
    <w:rsid w:val="00D43255"/>
    <w:rsid w:val="00D47EF1"/>
    <w:rsid w:val="00D50183"/>
    <w:rsid w:val="00D57ABA"/>
    <w:rsid w:val="00D628C6"/>
    <w:rsid w:val="00D63274"/>
    <w:rsid w:val="00D65DE9"/>
    <w:rsid w:val="00D6641F"/>
    <w:rsid w:val="00D66951"/>
    <w:rsid w:val="00D66E4B"/>
    <w:rsid w:val="00D67EE3"/>
    <w:rsid w:val="00D7052A"/>
    <w:rsid w:val="00D709AB"/>
    <w:rsid w:val="00D70F81"/>
    <w:rsid w:val="00D72F5C"/>
    <w:rsid w:val="00D7623E"/>
    <w:rsid w:val="00D764F0"/>
    <w:rsid w:val="00D81452"/>
    <w:rsid w:val="00D81905"/>
    <w:rsid w:val="00D822AE"/>
    <w:rsid w:val="00D85327"/>
    <w:rsid w:val="00D871D6"/>
    <w:rsid w:val="00D879FA"/>
    <w:rsid w:val="00D87EBD"/>
    <w:rsid w:val="00D90F24"/>
    <w:rsid w:val="00D91839"/>
    <w:rsid w:val="00D91F2D"/>
    <w:rsid w:val="00D92E1E"/>
    <w:rsid w:val="00D9360B"/>
    <w:rsid w:val="00D953DD"/>
    <w:rsid w:val="00D95A9C"/>
    <w:rsid w:val="00D95EA2"/>
    <w:rsid w:val="00D96A42"/>
    <w:rsid w:val="00D9762C"/>
    <w:rsid w:val="00D976B6"/>
    <w:rsid w:val="00DA1DF5"/>
    <w:rsid w:val="00DA2997"/>
    <w:rsid w:val="00DA2ACC"/>
    <w:rsid w:val="00DA5274"/>
    <w:rsid w:val="00DA5718"/>
    <w:rsid w:val="00DA632A"/>
    <w:rsid w:val="00DA6D2D"/>
    <w:rsid w:val="00DB0881"/>
    <w:rsid w:val="00DB3D42"/>
    <w:rsid w:val="00DB5A1A"/>
    <w:rsid w:val="00DB5B1E"/>
    <w:rsid w:val="00DB5C64"/>
    <w:rsid w:val="00DC06F2"/>
    <w:rsid w:val="00DC1151"/>
    <w:rsid w:val="00DC25D3"/>
    <w:rsid w:val="00DC4619"/>
    <w:rsid w:val="00DC7FBC"/>
    <w:rsid w:val="00DD0507"/>
    <w:rsid w:val="00DD1973"/>
    <w:rsid w:val="00DD34CC"/>
    <w:rsid w:val="00DD4D34"/>
    <w:rsid w:val="00DD6501"/>
    <w:rsid w:val="00DD6FD0"/>
    <w:rsid w:val="00DE1F04"/>
    <w:rsid w:val="00DE22D3"/>
    <w:rsid w:val="00DE24B3"/>
    <w:rsid w:val="00DE392F"/>
    <w:rsid w:val="00DE65A0"/>
    <w:rsid w:val="00DF17F4"/>
    <w:rsid w:val="00DF512D"/>
    <w:rsid w:val="00DF5A59"/>
    <w:rsid w:val="00DF61F6"/>
    <w:rsid w:val="00DF724E"/>
    <w:rsid w:val="00E00F46"/>
    <w:rsid w:val="00E1397C"/>
    <w:rsid w:val="00E13C70"/>
    <w:rsid w:val="00E1554A"/>
    <w:rsid w:val="00E20629"/>
    <w:rsid w:val="00E22AFE"/>
    <w:rsid w:val="00E275D2"/>
    <w:rsid w:val="00E3089D"/>
    <w:rsid w:val="00E30EF7"/>
    <w:rsid w:val="00E321AC"/>
    <w:rsid w:val="00E35019"/>
    <w:rsid w:val="00E36688"/>
    <w:rsid w:val="00E46E99"/>
    <w:rsid w:val="00E47E42"/>
    <w:rsid w:val="00E513A1"/>
    <w:rsid w:val="00E51CF3"/>
    <w:rsid w:val="00E521C8"/>
    <w:rsid w:val="00E53BA3"/>
    <w:rsid w:val="00E54EB1"/>
    <w:rsid w:val="00E61431"/>
    <w:rsid w:val="00E6372C"/>
    <w:rsid w:val="00E6428C"/>
    <w:rsid w:val="00E66202"/>
    <w:rsid w:val="00E76A0A"/>
    <w:rsid w:val="00E8083A"/>
    <w:rsid w:val="00E82CCD"/>
    <w:rsid w:val="00E82F1B"/>
    <w:rsid w:val="00E8382C"/>
    <w:rsid w:val="00E857C7"/>
    <w:rsid w:val="00E85C8B"/>
    <w:rsid w:val="00E85D6A"/>
    <w:rsid w:val="00E9071F"/>
    <w:rsid w:val="00E9270B"/>
    <w:rsid w:val="00E94F89"/>
    <w:rsid w:val="00EA15B9"/>
    <w:rsid w:val="00EA20AF"/>
    <w:rsid w:val="00EA4F52"/>
    <w:rsid w:val="00EA7E16"/>
    <w:rsid w:val="00EB280D"/>
    <w:rsid w:val="00EB2CDA"/>
    <w:rsid w:val="00EB2D33"/>
    <w:rsid w:val="00EB3067"/>
    <w:rsid w:val="00EB38CB"/>
    <w:rsid w:val="00EB427D"/>
    <w:rsid w:val="00EB44DE"/>
    <w:rsid w:val="00EC1198"/>
    <w:rsid w:val="00EC65E9"/>
    <w:rsid w:val="00EC660A"/>
    <w:rsid w:val="00EC7C76"/>
    <w:rsid w:val="00EC7FF0"/>
    <w:rsid w:val="00ED09B4"/>
    <w:rsid w:val="00ED0A16"/>
    <w:rsid w:val="00EE21BF"/>
    <w:rsid w:val="00EE3A83"/>
    <w:rsid w:val="00EE4996"/>
    <w:rsid w:val="00EE76AA"/>
    <w:rsid w:val="00EE78DB"/>
    <w:rsid w:val="00EF1B17"/>
    <w:rsid w:val="00EF1F5F"/>
    <w:rsid w:val="00F00853"/>
    <w:rsid w:val="00F0112F"/>
    <w:rsid w:val="00F01B3C"/>
    <w:rsid w:val="00F0688B"/>
    <w:rsid w:val="00F13E38"/>
    <w:rsid w:val="00F2001E"/>
    <w:rsid w:val="00F2409F"/>
    <w:rsid w:val="00F264FC"/>
    <w:rsid w:val="00F2684A"/>
    <w:rsid w:val="00F26B27"/>
    <w:rsid w:val="00F322C5"/>
    <w:rsid w:val="00F332B6"/>
    <w:rsid w:val="00F337B5"/>
    <w:rsid w:val="00F33F21"/>
    <w:rsid w:val="00F34854"/>
    <w:rsid w:val="00F3519D"/>
    <w:rsid w:val="00F37F6E"/>
    <w:rsid w:val="00F41A31"/>
    <w:rsid w:val="00F4202E"/>
    <w:rsid w:val="00F4563C"/>
    <w:rsid w:val="00F52138"/>
    <w:rsid w:val="00F52313"/>
    <w:rsid w:val="00F52DAD"/>
    <w:rsid w:val="00F52DED"/>
    <w:rsid w:val="00F531E9"/>
    <w:rsid w:val="00F5428B"/>
    <w:rsid w:val="00F542AA"/>
    <w:rsid w:val="00F575EC"/>
    <w:rsid w:val="00F57CEA"/>
    <w:rsid w:val="00F60503"/>
    <w:rsid w:val="00F614D8"/>
    <w:rsid w:val="00F634D7"/>
    <w:rsid w:val="00F63AEA"/>
    <w:rsid w:val="00F6443B"/>
    <w:rsid w:val="00F65832"/>
    <w:rsid w:val="00F65DFA"/>
    <w:rsid w:val="00F6660D"/>
    <w:rsid w:val="00F66A51"/>
    <w:rsid w:val="00F67E89"/>
    <w:rsid w:val="00F747E5"/>
    <w:rsid w:val="00F74AB6"/>
    <w:rsid w:val="00F804CC"/>
    <w:rsid w:val="00F80B7A"/>
    <w:rsid w:val="00F82CD3"/>
    <w:rsid w:val="00F84B13"/>
    <w:rsid w:val="00F91F46"/>
    <w:rsid w:val="00F936B5"/>
    <w:rsid w:val="00FA035E"/>
    <w:rsid w:val="00FA39AD"/>
    <w:rsid w:val="00FA5064"/>
    <w:rsid w:val="00FA6232"/>
    <w:rsid w:val="00FA6594"/>
    <w:rsid w:val="00FA67A9"/>
    <w:rsid w:val="00FA7BA5"/>
    <w:rsid w:val="00FB1290"/>
    <w:rsid w:val="00FB2E9E"/>
    <w:rsid w:val="00FB6E0F"/>
    <w:rsid w:val="00FB770F"/>
    <w:rsid w:val="00FC0A6C"/>
    <w:rsid w:val="00FC165C"/>
    <w:rsid w:val="00FC1E9C"/>
    <w:rsid w:val="00FC4D48"/>
    <w:rsid w:val="00FC684D"/>
    <w:rsid w:val="00FD460B"/>
    <w:rsid w:val="00FD58FA"/>
    <w:rsid w:val="00FD6E0C"/>
    <w:rsid w:val="00FD7A75"/>
    <w:rsid w:val="00FE111D"/>
    <w:rsid w:val="00FE28F5"/>
    <w:rsid w:val="00FE3416"/>
    <w:rsid w:val="00FE47D6"/>
    <w:rsid w:val="00FF1CEA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B9DE4"/>
  <w15:docId w15:val="{3DC6B41D-1C40-4966-9B57-F1902043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7B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F337B5"/>
    <w:pPr>
      <w:widowControl w:val="0"/>
      <w:spacing w:before="50" w:after="0" w:line="240" w:lineRule="auto"/>
      <w:ind w:left="1101" w:hanging="360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qFormat/>
    <w:rsid w:val="00F337B5"/>
    <w:pPr>
      <w:widowControl w:val="0"/>
      <w:spacing w:after="0" w:line="240" w:lineRule="auto"/>
      <w:ind w:left="1361"/>
      <w:outlineLvl w:val="1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337B5"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7B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F337B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F337B5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3">
    <w:name w:val="footer"/>
    <w:basedOn w:val="a"/>
    <w:link w:val="a4"/>
    <w:uiPriority w:val="99"/>
    <w:rsid w:val="00F33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F337B5"/>
    <w:rPr>
      <w:rFonts w:ascii="Calibri" w:eastAsia="Calibri" w:hAnsi="Calibri" w:cs="Times New Roman"/>
    </w:rPr>
  </w:style>
  <w:style w:type="character" w:styleId="a5">
    <w:name w:val="page number"/>
    <w:basedOn w:val="a0"/>
    <w:rsid w:val="00F337B5"/>
    <w:rPr>
      <w:rFonts w:cs="Times New Roman"/>
    </w:rPr>
  </w:style>
  <w:style w:type="paragraph" w:styleId="a6">
    <w:name w:val="Body Text"/>
    <w:basedOn w:val="a"/>
    <w:link w:val="a7"/>
    <w:qFormat/>
    <w:rsid w:val="00F337B5"/>
    <w:pPr>
      <w:widowControl w:val="0"/>
      <w:spacing w:before="44" w:after="0" w:line="240" w:lineRule="auto"/>
      <w:ind w:left="1059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7">
    <w:name w:val="Основний текст Знак"/>
    <w:basedOn w:val="a0"/>
    <w:link w:val="a6"/>
    <w:rsid w:val="00F337B5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11">
    <w:name w:val="Абзац списка1"/>
    <w:basedOn w:val="a"/>
    <w:qFormat/>
    <w:rsid w:val="00F337B5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F337B5"/>
    <w:pPr>
      <w:widowControl w:val="0"/>
      <w:spacing w:after="0" w:line="240" w:lineRule="auto"/>
    </w:pPr>
    <w:rPr>
      <w:lang w:val="en-US"/>
    </w:rPr>
  </w:style>
  <w:style w:type="character" w:customStyle="1" w:styleId="a8">
    <w:name w:val="Основной текст_"/>
    <w:locked/>
    <w:rsid w:val="00F337B5"/>
    <w:rPr>
      <w:sz w:val="23"/>
    </w:rPr>
  </w:style>
  <w:style w:type="character" w:customStyle="1" w:styleId="31">
    <w:name w:val="Заголовок №3_"/>
    <w:link w:val="32"/>
    <w:locked/>
    <w:rsid w:val="00F337B5"/>
    <w:rPr>
      <w:b/>
      <w:sz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F337B5"/>
    <w:pPr>
      <w:widowControl w:val="0"/>
      <w:shd w:val="clear" w:color="auto" w:fill="FFFFFF"/>
      <w:spacing w:after="540" w:line="240" w:lineRule="atLeast"/>
      <w:ind w:hanging="2080"/>
      <w:jc w:val="center"/>
      <w:outlineLvl w:val="2"/>
    </w:pPr>
    <w:rPr>
      <w:rFonts w:asciiTheme="minorHAnsi" w:eastAsiaTheme="minorHAnsi" w:hAnsiTheme="minorHAnsi" w:cstheme="minorBidi"/>
      <w:b/>
      <w:sz w:val="23"/>
    </w:rPr>
  </w:style>
  <w:style w:type="character" w:styleId="a9">
    <w:name w:val="Hyperlink"/>
    <w:basedOn w:val="a0"/>
    <w:rsid w:val="00F337B5"/>
    <w:rPr>
      <w:rFonts w:cs="Times New Roman"/>
      <w:color w:val="0000FF"/>
      <w:u w:val="single"/>
    </w:rPr>
  </w:style>
  <w:style w:type="character" w:customStyle="1" w:styleId="aa">
    <w:name w:val="Основной текст + Полужирный"/>
    <w:rsid w:val="00F337B5"/>
    <w:rPr>
      <w:b/>
      <w:sz w:val="23"/>
      <w:u w:val="single"/>
    </w:rPr>
  </w:style>
  <w:style w:type="character" w:customStyle="1" w:styleId="12">
    <w:name w:val="Основной текст + Полужирный1"/>
    <w:rsid w:val="00F337B5"/>
    <w:rPr>
      <w:b/>
      <w:noProof/>
      <w:sz w:val="23"/>
    </w:rPr>
  </w:style>
  <w:style w:type="character" w:customStyle="1" w:styleId="apple-converted-space">
    <w:name w:val="apple-converted-space"/>
    <w:basedOn w:val="a0"/>
    <w:rsid w:val="00F337B5"/>
    <w:rPr>
      <w:rFonts w:cs="Times New Roman"/>
    </w:rPr>
  </w:style>
  <w:style w:type="paragraph" w:styleId="ab">
    <w:name w:val="Normal (Web)"/>
    <w:basedOn w:val="a"/>
    <w:uiPriority w:val="99"/>
    <w:rsid w:val="00F33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c">
    <w:name w:val="Table Grid"/>
    <w:basedOn w:val="a1"/>
    <w:uiPriority w:val="99"/>
    <w:rsid w:val="00F337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1"/>
    <w:qFormat/>
    <w:rsid w:val="00F337B5"/>
    <w:pPr>
      <w:ind w:left="720"/>
      <w:contextualSpacing/>
    </w:pPr>
  </w:style>
  <w:style w:type="paragraph" w:styleId="af">
    <w:name w:val="header"/>
    <w:basedOn w:val="a"/>
    <w:link w:val="af0"/>
    <w:uiPriority w:val="99"/>
    <w:rsid w:val="00F33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337B5"/>
    <w:rPr>
      <w:rFonts w:ascii="Calibri" w:eastAsia="Calibri" w:hAnsi="Calibri" w:cs="Times New Roman"/>
    </w:rPr>
  </w:style>
  <w:style w:type="character" w:customStyle="1" w:styleId="a-size-large">
    <w:name w:val="a-size-large"/>
    <w:basedOn w:val="a0"/>
    <w:rsid w:val="00F337B5"/>
  </w:style>
  <w:style w:type="paragraph" w:customStyle="1" w:styleId="Default">
    <w:name w:val="Default"/>
    <w:rsid w:val="00F337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character" w:customStyle="1" w:styleId="hvr">
    <w:name w:val="hvr"/>
    <w:basedOn w:val="a0"/>
    <w:rsid w:val="00F337B5"/>
  </w:style>
  <w:style w:type="paragraph" w:styleId="af1">
    <w:name w:val="No Spacing"/>
    <w:uiPriority w:val="1"/>
    <w:qFormat/>
    <w:rsid w:val="006E325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D3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D35898"/>
    <w:rPr>
      <w:rFonts w:ascii="Tahoma" w:eastAsia="Calibri" w:hAnsi="Tahoma" w:cs="Tahoma"/>
      <w:sz w:val="16"/>
      <w:szCs w:val="16"/>
    </w:rPr>
  </w:style>
  <w:style w:type="character" w:customStyle="1" w:styleId="13">
    <w:name w:val="Незакрита згадка1"/>
    <w:basedOn w:val="a0"/>
    <w:uiPriority w:val="99"/>
    <w:semiHidden/>
    <w:unhideWhenUsed/>
    <w:rsid w:val="00310A0E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6713E0"/>
  </w:style>
  <w:style w:type="character" w:customStyle="1" w:styleId="eop">
    <w:name w:val="eop"/>
    <w:basedOn w:val="a0"/>
    <w:rsid w:val="006713E0"/>
  </w:style>
  <w:style w:type="paragraph" w:customStyle="1" w:styleId="paragraph">
    <w:name w:val="paragraph"/>
    <w:basedOn w:val="a"/>
    <w:rsid w:val="00E9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pellingerror">
    <w:name w:val="spellingerror"/>
    <w:basedOn w:val="a0"/>
    <w:rsid w:val="00E9270B"/>
  </w:style>
  <w:style w:type="character" w:customStyle="1" w:styleId="0pt">
    <w:name w:val="Основной текст + Интервал 0 pt"/>
    <w:basedOn w:val="a7"/>
    <w:rsid w:val="00E9270B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  <w:lang w:val="en-US"/>
    </w:rPr>
  </w:style>
  <w:style w:type="paragraph" w:customStyle="1" w:styleId="FR2">
    <w:name w:val="FR2"/>
    <w:uiPriority w:val="99"/>
    <w:rsid w:val="00E9270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af4">
    <w:name w:val="Strong"/>
    <w:basedOn w:val="a0"/>
    <w:uiPriority w:val="22"/>
    <w:qFormat/>
    <w:rsid w:val="00CD4757"/>
    <w:rPr>
      <w:b/>
      <w:bCs/>
    </w:rPr>
  </w:style>
  <w:style w:type="character" w:customStyle="1" w:styleId="label">
    <w:name w:val="label"/>
    <w:rsid w:val="00255318"/>
  </w:style>
  <w:style w:type="character" w:customStyle="1" w:styleId="ae">
    <w:name w:val="Абзац списку Знак"/>
    <w:link w:val="ad"/>
    <w:uiPriority w:val="34"/>
    <w:locked/>
    <w:rsid w:val="00255318"/>
    <w:rPr>
      <w:rFonts w:ascii="Calibri" w:eastAsia="Calibri" w:hAnsi="Calibri" w:cs="Times New Roman"/>
    </w:rPr>
  </w:style>
  <w:style w:type="character" w:customStyle="1" w:styleId="rvts23">
    <w:name w:val="rvts23"/>
    <w:basedOn w:val="a0"/>
    <w:rsid w:val="004A2694"/>
  </w:style>
  <w:style w:type="character" w:styleId="af5">
    <w:name w:val="Unresolved Mention"/>
    <w:basedOn w:val="a0"/>
    <w:uiPriority w:val="99"/>
    <w:semiHidden/>
    <w:unhideWhenUsed/>
    <w:rsid w:val="0040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s.vnu.edu.ua/cgi-bin/timetable.cgi" TargetMode="External"/><Relationship Id="rId18" Type="http://schemas.openxmlformats.org/officeDocument/2006/relationships/hyperlink" Target="https://doi.org/10.52058/2786-6165-2024-1(19)-1337-1351" TargetMode="External"/><Relationship Id="rId26" Type="http://schemas.openxmlformats.org/officeDocument/2006/relationships/hyperlink" Target="https://prometheus.org.ua/english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659-2025-%D0%B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s.vnu.edu.ua/cgi-bin/timetable.cgi" TargetMode="External"/><Relationship Id="rId17" Type="http://schemas.openxmlformats.org/officeDocument/2006/relationships/hyperlink" Target="https://doi.org/10.32999/ksu2413-1865/2022-98-3" TargetMode="External"/><Relationship Id="rId25" Type="http://schemas.openxmlformats.org/officeDocument/2006/relationships/hyperlink" Target="https://miyklas.com.ua/p/english-langua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407/itlt.v85i5.3672" TargetMode="External"/><Relationship Id="rId20" Type="http://schemas.openxmlformats.org/officeDocument/2006/relationships/hyperlink" Target="https://zakon.rada.gov.ua/laws/show/3760-2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ntina.kirikilica@gmail.com" TargetMode="External"/><Relationship Id="rId24" Type="http://schemas.openxmlformats.org/officeDocument/2006/relationships/hyperlink" Target="https://online.fliphtml5.com/lhxm/ezw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nu-taskid841251.s3.eu-north-1.amazonaws.com/s3fs-public/inline-files/%2B2024_%D0%92%D0%B8%D0%B7%D0%BD%D0%B0%D0%BD%D0%BD%D1%8F_%D1%80%D0%B5%D0%B7%D1%83%D0%BB_%D1%82%D0%B0%D1%82i%D0%B2_%D0%92%D0%9D%D0%A3_i%D0%BC._%D0%9B.%D0%A3._%D1%80%D0%B5%D0%B4.pdf" TargetMode="External"/><Relationship Id="rId23" Type="http://schemas.openxmlformats.org/officeDocument/2006/relationships/hyperlink" Target="https://www.macmillandictionary.com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doi.org/10.33407/itlt.v99i1.54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194.44.187.20/cgi-bin/timetable.cgi" TargetMode="External"/><Relationship Id="rId22" Type="http://schemas.openxmlformats.org/officeDocument/2006/relationships/hyperlink" Target="https://www.ldoceonline.com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C6B3-D677-4A13-AB84-F829F63A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33</Pages>
  <Words>49091</Words>
  <Characters>27983</Characters>
  <Application>Microsoft Office Word</Application>
  <DocSecurity>0</DocSecurity>
  <Lines>233</Lines>
  <Paragraphs>153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Shop</dc:creator>
  <cp:lastModifiedBy>Ткачук Наталія</cp:lastModifiedBy>
  <cp:revision>35</cp:revision>
  <cp:lastPrinted>2025-09-09T16:29:00Z</cp:lastPrinted>
  <dcterms:created xsi:type="dcterms:W3CDTF">2025-09-30T09:28:00Z</dcterms:created>
  <dcterms:modified xsi:type="dcterms:W3CDTF">2026-01-30T08:49:00Z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e16af24d-aed9-4af1-9732-e52232cf05bf</vt:lpwstr>
  </property>
</Properties>
</file>