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31810"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767737">
        <w:rPr>
          <w:rFonts w:ascii="Times New Roman" w:eastAsia="Times New Roman" w:hAnsi="Times New Roman" w:cs="Times New Roman"/>
          <w:b/>
          <w:bCs/>
          <w:color w:val="000000"/>
          <w:sz w:val="28"/>
          <w:szCs w:val="28"/>
          <w:lang w:val="uk-UA" w:eastAsia="uk-UA"/>
        </w:rPr>
        <w:t>МІНІСТЕРСТВО ОСВІТИ І НАУКИ УКРАЇНИ</w:t>
      </w:r>
    </w:p>
    <w:p w14:paraId="653F0D27"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767737">
        <w:rPr>
          <w:rFonts w:ascii="Times New Roman" w:eastAsia="Times New Roman" w:hAnsi="Times New Roman" w:cs="Times New Roman"/>
          <w:b/>
          <w:bCs/>
          <w:color w:val="000000"/>
          <w:sz w:val="28"/>
          <w:szCs w:val="28"/>
          <w:lang w:val="uk-UA" w:eastAsia="uk-UA"/>
        </w:rPr>
        <w:t>Волинський національний університет імені Лесі Українки</w:t>
      </w:r>
    </w:p>
    <w:p w14:paraId="3EE88E39"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r w:rsidRPr="00767737">
        <w:rPr>
          <w:rFonts w:ascii="Times New Roman" w:eastAsia="Times New Roman" w:hAnsi="Times New Roman" w:cs="Times New Roman"/>
          <w:b/>
          <w:bCs/>
          <w:color w:val="000000"/>
          <w:sz w:val="28"/>
          <w:szCs w:val="28"/>
          <w:lang w:val="uk-UA" w:eastAsia="uk-UA"/>
        </w:rPr>
        <w:t>Факультет економіки та управління</w:t>
      </w:r>
    </w:p>
    <w:p w14:paraId="7AA5009D" w14:textId="581EA03B" w:rsidR="00767737" w:rsidRPr="00767737" w:rsidRDefault="00767737" w:rsidP="00767737">
      <w:pPr>
        <w:widowControl w:val="0"/>
        <w:tabs>
          <w:tab w:val="left" w:pos="8079"/>
        </w:tabs>
        <w:autoSpaceDE w:val="0"/>
        <w:autoSpaceDN w:val="0"/>
        <w:spacing w:after="0" w:line="240" w:lineRule="auto"/>
        <w:jc w:val="center"/>
        <w:rPr>
          <w:rFonts w:ascii="Times New Roman" w:eastAsia="Times New Roman" w:hAnsi="Times New Roman" w:cs="Times New Roman"/>
          <w:b/>
          <w:sz w:val="28"/>
          <w:szCs w:val="28"/>
          <w:lang w:val="uk-UA"/>
        </w:rPr>
      </w:pPr>
      <w:r w:rsidRPr="00767737">
        <w:rPr>
          <w:rFonts w:ascii="Times New Roman" w:eastAsia="Times New Roman" w:hAnsi="Times New Roman" w:cs="Times New Roman"/>
          <w:b/>
          <w:sz w:val="28"/>
          <w:szCs w:val="28"/>
          <w:lang w:val="uk-UA"/>
        </w:rPr>
        <w:t xml:space="preserve">Кафедра </w:t>
      </w:r>
      <w:r w:rsidRPr="00767737">
        <w:rPr>
          <w:rFonts w:ascii="Times New Roman" w:eastAsia="Times New Roman" w:hAnsi="Times New Roman" w:cs="Times New Roman"/>
          <w:sz w:val="28"/>
          <w:szCs w:val="28"/>
          <w:lang w:val="uk-UA"/>
        </w:rPr>
        <w:t xml:space="preserve"> </w:t>
      </w:r>
      <w:r w:rsidR="00D26515">
        <w:rPr>
          <w:rFonts w:ascii="Times New Roman" w:eastAsia="Times New Roman" w:hAnsi="Times New Roman" w:cs="Times New Roman"/>
          <w:b/>
          <w:sz w:val="28"/>
          <w:szCs w:val="28"/>
          <w:lang w:val="uk-UA"/>
        </w:rPr>
        <w:t>фінансів</w:t>
      </w:r>
    </w:p>
    <w:p w14:paraId="2715740F"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p>
    <w:p w14:paraId="7D122203"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sz w:val="28"/>
          <w:szCs w:val="28"/>
          <w:lang w:val="uk-UA" w:eastAsia="uk-UA"/>
        </w:rPr>
      </w:pPr>
    </w:p>
    <w:p w14:paraId="3BAFC0A1"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607DBDEC"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52EBF3FB"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40FBB794"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13BE88FA"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0F999AFE"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
          <w:bCs/>
          <w:color w:val="000000"/>
          <w:lang w:val="uk-UA" w:eastAsia="uk-UA"/>
        </w:rPr>
      </w:pPr>
    </w:p>
    <w:p w14:paraId="12DBB048"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lang w:val="uk-UA" w:eastAsia="uk-UA"/>
        </w:rPr>
      </w:pPr>
    </w:p>
    <w:p w14:paraId="110681DE" w14:textId="77777777" w:rsidR="00767737" w:rsidRPr="00767737" w:rsidRDefault="00767737" w:rsidP="00767737">
      <w:pPr>
        <w:widowControl w:val="0"/>
        <w:tabs>
          <w:tab w:val="left" w:pos="720"/>
          <w:tab w:val="left" w:pos="1080"/>
        </w:tabs>
        <w:spacing w:after="0" w:line="360" w:lineRule="auto"/>
        <w:jc w:val="center"/>
        <w:rPr>
          <w:rFonts w:ascii="Times New Roman" w:eastAsia="Times New Roman" w:hAnsi="Times New Roman" w:cs="Times New Roman"/>
          <w:b/>
          <w:bCs/>
          <w:color w:val="000000"/>
          <w:lang w:val="uk-UA" w:eastAsia="uk-UA"/>
        </w:rPr>
      </w:pPr>
    </w:p>
    <w:p w14:paraId="41B0CE9B" w14:textId="77777777" w:rsidR="00767737" w:rsidRPr="00767737" w:rsidRDefault="00767737" w:rsidP="00767737">
      <w:pPr>
        <w:widowControl w:val="0"/>
        <w:tabs>
          <w:tab w:val="left" w:pos="720"/>
          <w:tab w:val="left" w:pos="1080"/>
        </w:tabs>
        <w:spacing w:after="0" w:line="360" w:lineRule="auto"/>
        <w:jc w:val="center"/>
        <w:rPr>
          <w:rFonts w:ascii="Times New Roman" w:eastAsia="Times New Roman" w:hAnsi="Times New Roman" w:cs="Times New Roman"/>
          <w:b/>
          <w:bCs/>
          <w:color w:val="000000"/>
          <w:sz w:val="28"/>
          <w:lang w:val="uk-UA" w:eastAsia="uk-UA"/>
        </w:rPr>
      </w:pPr>
      <w:r w:rsidRPr="00767737">
        <w:rPr>
          <w:rFonts w:ascii="Times New Roman" w:eastAsia="Times New Roman" w:hAnsi="Times New Roman" w:cs="Times New Roman"/>
          <w:b/>
          <w:bCs/>
          <w:color w:val="000000"/>
          <w:sz w:val="28"/>
          <w:lang w:val="uk-UA" w:eastAsia="uk-UA"/>
        </w:rPr>
        <w:t>СИЛАБУС</w:t>
      </w:r>
    </w:p>
    <w:p w14:paraId="36F2E98D" w14:textId="77777777" w:rsidR="00767737" w:rsidRPr="00767737" w:rsidRDefault="00767737" w:rsidP="00767737">
      <w:pPr>
        <w:widowControl w:val="0"/>
        <w:autoSpaceDE w:val="0"/>
        <w:autoSpaceDN w:val="0"/>
        <w:spacing w:after="0" w:line="360" w:lineRule="auto"/>
        <w:ind w:right="527"/>
        <w:jc w:val="center"/>
        <w:rPr>
          <w:rFonts w:ascii="Times New Roman" w:eastAsia="Times New Roman" w:hAnsi="Times New Roman" w:cs="Times New Roman"/>
          <w:b/>
          <w:sz w:val="28"/>
          <w:szCs w:val="28"/>
          <w:lang w:val="uk-UA"/>
        </w:rPr>
      </w:pPr>
      <w:r w:rsidRPr="00767737">
        <w:rPr>
          <w:rFonts w:ascii="Times New Roman" w:eastAsia="Times New Roman" w:hAnsi="Times New Roman" w:cs="Times New Roman"/>
          <w:b/>
          <w:sz w:val="28"/>
          <w:szCs w:val="28"/>
          <w:lang w:val="uk-UA"/>
        </w:rPr>
        <w:t>нормативного освітнього компонента</w:t>
      </w:r>
    </w:p>
    <w:p w14:paraId="1FF68683" w14:textId="23F67DF9" w:rsidR="00767737" w:rsidRPr="00767737" w:rsidRDefault="00D26515" w:rsidP="00767737">
      <w:pPr>
        <w:widowControl w:val="0"/>
        <w:tabs>
          <w:tab w:val="left" w:pos="720"/>
          <w:tab w:val="left" w:pos="1080"/>
        </w:tabs>
        <w:spacing w:after="0" w:line="360" w:lineRule="auto"/>
        <w:jc w:val="center"/>
        <w:rPr>
          <w:rFonts w:ascii="Times New Roman" w:eastAsia="Times New Roman" w:hAnsi="Times New Roman" w:cs="Times New Roman"/>
          <w:b/>
          <w:bCs/>
          <w:caps/>
          <w:color w:val="000000"/>
          <w:sz w:val="28"/>
          <w:lang w:val="uk-UA" w:eastAsia="ru-RU"/>
        </w:rPr>
      </w:pPr>
      <w:r>
        <w:rPr>
          <w:rFonts w:ascii="Times New Roman" w:eastAsia="Times New Roman" w:hAnsi="Times New Roman" w:cs="Times New Roman"/>
          <w:b/>
          <w:bCs/>
          <w:caps/>
          <w:color w:val="000000"/>
          <w:sz w:val="28"/>
          <w:lang w:val="uk-UA" w:eastAsia="ru-RU"/>
        </w:rPr>
        <w:t>ФІНАНСИ</w:t>
      </w:r>
    </w:p>
    <w:p w14:paraId="4F932395" w14:textId="77777777" w:rsidR="00767737" w:rsidRPr="00767737" w:rsidRDefault="00767737" w:rsidP="00767737">
      <w:pPr>
        <w:widowControl w:val="0"/>
        <w:tabs>
          <w:tab w:val="left" w:pos="720"/>
          <w:tab w:val="left" w:pos="1080"/>
        </w:tabs>
        <w:spacing w:after="0" w:line="360" w:lineRule="auto"/>
        <w:jc w:val="center"/>
        <w:rPr>
          <w:rFonts w:ascii="Times New Roman" w:eastAsia="Times New Roman" w:hAnsi="Times New Roman" w:cs="Times New Roman"/>
          <w:b/>
          <w:bCs/>
          <w:caps/>
          <w:color w:val="000000"/>
          <w:sz w:val="28"/>
          <w:lang w:val="uk-UA" w:eastAsia="ru-RU"/>
        </w:rPr>
      </w:pPr>
    </w:p>
    <w:p w14:paraId="5AC8FCB8" w14:textId="77777777" w:rsidR="00767737" w:rsidRPr="00767737" w:rsidRDefault="00767737" w:rsidP="00767737">
      <w:pPr>
        <w:widowControl w:val="0"/>
        <w:spacing w:after="0" w:line="360" w:lineRule="auto"/>
        <w:jc w:val="center"/>
        <w:rPr>
          <w:rFonts w:ascii="Times New Roman" w:eastAsia="Times New Roman" w:hAnsi="Times New Roman" w:cs="Times New Roman"/>
          <w:i/>
          <w:color w:val="000000"/>
          <w:sz w:val="28"/>
          <w:szCs w:val="28"/>
          <w:lang w:val="uk-UA" w:eastAsia="uk-UA"/>
        </w:rPr>
      </w:pPr>
      <w:r w:rsidRPr="00767737">
        <w:rPr>
          <w:rFonts w:ascii="Times New Roman" w:eastAsia="Times New Roman" w:hAnsi="Times New Roman" w:cs="Times New Roman"/>
          <w:b/>
          <w:color w:val="000000"/>
          <w:sz w:val="28"/>
          <w:szCs w:val="28"/>
          <w:lang w:val="uk-UA" w:eastAsia="uk-UA"/>
        </w:rPr>
        <w:t xml:space="preserve">підготовки </w:t>
      </w:r>
      <w:r w:rsidRPr="00767737">
        <w:rPr>
          <w:rFonts w:ascii="Times New Roman" w:eastAsia="Times New Roman" w:hAnsi="Times New Roman" w:cs="Times New Roman"/>
          <w:i/>
          <w:color w:val="000000"/>
          <w:sz w:val="28"/>
          <w:szCs w:val="28"/>
          <w:lang w:val="uk-UA" w:eastAsia="uk-UA"/>
        </w:rPr>
        <w:t>бакалавра</w:t>
      </w:r>
    </w:p>
    <w:p w14:paraId="6B9406C4" w14:textId="77777777" w:rsidR="00767737" w:rsidRPr="00767737" w:rsidRDefault="00767737" w:rsidP="00767737">
      <w:pPr>
        <w:widowControl w:val="0"/>
        <w:spacing w:after="0" w:line="360" w:lineRule="auto"/>
        <w:jc w:val="center"/>
        <w:rPr>
          <w:rFonts w:ascii="Times New Roman" w:eastAsia="Times New Roman" w:hAnsi="Times New Roman" w:cs="Times New Roman"/>
          <w:i/>
          <w:color w:val="000000"/>
          <w:sz w:val="28"/>
          <w:szCs w:val="28"/>
          <w:lang w:val="uk-UA" w:eastAsia="uk-UA"/>
        </w:rPr>
      </w:pPr>
      <w:r w:rsidRPr="00767737">
        <w:rPr>
          <w:rFonts w:ascii="Times New Roman" w:eastAsia="Times New Roman" w:hAnsi="Times New Roman" w:cs="Times New Roman"/>
          <w:b/>
          <w:color w:val="000000"/>
          <w:sz w:val="28"/>
          <w:szCs w:val="28"/>
          <w:lang w:val="uk-UA" w:eastAsia="uk-UA"/>
        </w:rPr>
        <w:t>галузі знань</w:t>
      </w:r>
      <w:r w:rsidRPr="00767737">
        <w:rPr>
          <w:rFonts w:ascii="Times New Roman" w:eastAsia="Times New Roman" w:hAnsi="Times New Roman" w:cs="Times New Roman"/>
          <w:color w:val="000000"/>
          <w:sz w:val="28"/>
          <w:szCs w:val="28"/>
          <w:lang w:val="uk-UA" w:eastAsia="uk-UA"/>
        </w:rPr>
        <w:t xml:space="preserve"> </w:t>
      </w:r>
      <w:r w:rsidRPr="00767737">
        <w:rPr>
          <w:rFonts w:ascii="Times New Roman" w:eastAsia="Times New Roman" w:hAnsi="Times New Roman" w:cs="Times New Roman"/>
          <w:i/>
          <w:color w:val="000000"/>
          <w:sz w:val="28"/>
          <w:szCs w:val="28"/>
          <w:lang w:val="uk-UA" w:eastAsia="uk-UA"/>
        </w:rPr>
        <w:t>07 Управління та адміністрування</w:t>
      </w:r>
    </w:p>
    <w:p w14:paraId="28D48AEF" w14:textId="284D4C13" w:rsidR="00767737" w:rsidRPr="00767737" w:rsidRDefault="00767737" w:rsidP="00767737">
      <w:pPr>
        <w:widowControl w:val="0"/>
        <w:spacing w:after="0" w:line="360" w:lineRule="auto"/>
        <w:jc w:val="center"/>
        <w:rPr>
          <w:rFonts w:ascii="Times New Roman" w:eastAsia="Times New Roman" w:hAnsi="Times New Roman" w:cs="Times New Roman"/>
          <w:b/>
          <w:color w:val="000000"/>
          <w:sz w:val="28"/>
          <w:szCs w:val="28"/>
          <w:lang w:val="uk-UA" w:eastAsia="uk-UA"/>
        </w:rPr>
      </w:pPr>
      <w:r w:rsidRPr="00767737">
        <w:rPr>
          <w:rFonts w:ascii="Times New Roman" w:eastAsia="Times New Roman" w:hAnsi="Times New Roman" w:cs="Times New Roman"/>
          <w:b/>
          <w:color w:val="000000"/>
          <w:sz w:val="28"/>
          <w:szCs w:val="28"/>
          <w:lang w:val="uk-UA" w:eastAsia="uk-UA"/>
        </w:rPr>
        <w:t xml:space="preserve">спеціальності </w:t>
      </w:r>
      <w:r w:rsidR="00BE3E71">
        <w:rPr>
          <w:rFonts w:ascii="Times New Roman" w:eastAsia="Times New Roman" w:hAnsi="Times New Roman"/>
          <w:sz w:val="28"/>
          <w:szCs w:val="28"/>
          <w:lang w:val="uk-UA"/>
        </w:rPr>
        <w:t>071 Облік і оподаткування</w:t>
      </w:r>
    </w:p>
    <w:p w14:paraId="7CE2C4DE" w14:textId="293B1336" w:rsidR="00767737" w:rsidRPr="00767737" w:rsidRDefault="00767737" w:rsidP="00767737">
      <w:pPr>
        <w:widowControl w:val="0"/>
        <w:spacing w:after="0" w:line="360" w:lineRule="auto"/>
        <w:jc w:val="center"/>
        <w:rPr>
          <w:rFonts w:ascii="Times New Roman" w:eastAsia="Times New Roman" w:hAnsi="Times New Roman" w:cs="Times New Roman"/>
          <w:i/>
          <w:color w:val="000000"/>
          <w:sz w:val="28"/>
          <w:szCs w:val="28"/>
          <w:lang w:val="uk-UA" w:eastAsia="uk-UA"/>
        </w:rPr>
      </w:pPr>
      <w:r w:rsidRPr="00767737">
        <w:rPr>
          <w:rFonts w:ascii="Times New Roman" w:eastAsia="Times New Roman" w:hAnsi="Times New Roman" w:cs="Times New Roman"/>
          <w:b/>
          <w:color w:val="000000"/>
          <w:sz w:val="28"/>
          <w:szCs w:val="28"/>
          <w:lang w:val="uk-UA" w:eastAsia="uk-UA"/>
        </w:rPr>
        <w:t xml:space="preserve">освітньо-професійної програми </w:t>
      </w:r>
      <w:r w:rsidR="00BE3E71" w:rsidRPr="00BE3E71">
        <w:rPr>
          <w:rFonts w:ascii="Times New Roman" w:eastAsia="Times New Roman" w:hAnsi="Times New Roman" w:cs="Times New Roman"/>
          <w:i/>
          <w:color w:val="000000"/>
          <w:sz w:val="28"/>
          <w:szCs w:val="28"/>
          <w:lang w:val="uk-UA" w:eastAsia="uk-UA"/>
        </w:rPr>
        <w:t>Диджитал-облік та консалтинг</w:t>
      </w:r>
    </w:p>
    <w:p w14:paraId="22A774E2"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0D3BBBE0"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47A33593"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5B4B20E4"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6C39B885"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7D68C385"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3721B33D"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22E5F09F"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6A4CC5D9"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1E4EF79E"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567E1D72"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3F3C8F55"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11537F75"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4B4D5B3C" w14:textId="77777777" w:rsidR="00767737" w:rsidRPr="00767737" w:rsidRDefault="00767737" w:rsidP="00767737">
      <w:pPr>
        <w:widowControl w:val="0"/>
        <w:spacing w:after="0" w:line="240" w:lineRule="auto"/>
        <w:rPr>
          <w:rFonts w:ascii="Times New Roman" w:eastAsia="Times New Roman" w:hAnsi="Times New Roman" w:cs="Times New Roman"/>
          <w:b/>
          <w:color w:val="000000"/>
          <w:sz w:val="28"/>
          <w:szCs w:val="28"/>
          <w:lang w:val="uk-UA" w:eastAsia="uk-UA"/>
        </w:rPr>
      </w:pPr>
    </w:p>
    <w:p w14:paraId="71B1DB52"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lang w:val="uk-UA" w:eastAsia="uk-UA"/>
        </w:rPr>
      </w:pPr>
    </w:p>
    <w:p w14:paraId="4F37C06A" w14:textId="77777777" w:rsidR="00767737" w:rsidRPr="00767737" w:rsidRDefault="00767737" w:rsidP="00767737">
      <w:pPr>
        <w:widowControl w:val="0"/>
        <w:tabs>
          <w:tab w:val="left" w:pos="720"/>
          <w:tab w:val="left" w:pos="1080"/>
        </w:tabs>
        <w:spacing w:after="0" w:line="240" w:lineRule="auto"/>
        <w:jc w:val="center"/>
        <w:rPr>
          <w:rFonts w:ascii="Times New Roman" w:eastAsia="Times New Roman" w:hAnsi="Times New Roman" w:cs="Times New Roman"/>
          <w:bCs/>
          <w:color w:val="000000"/>
          <w:sz w:val="28"/>
          <w:lang w:val="uk-UA" w:eastAsia="uk-UA"/>
        </w:rPr>
      </w:pPr>
      <w:r w:rsidRPr="00767737">
        <w:rPr>
          <w:rFonts w:ascii="Times New Roman" w:eastAsia="Times New Roman" w:hAnsi="Times New Roman" w:cs="Times New Roman"/>
          <w:bCs/>
          <w:color w:val="000000"/>
          <w:sz w:val="28"/>
          <w:lang w:val="uk-UA" w:eastAsia="uk-UA"/>
        </w:rPr>
        <w:t xml:space="preserve">Луцьк – </w:t>
      </w:r>
      <w:r w:rsidR="00214A63" w:rsidRPr="00214A63">
        <w:rPr>
          <w:rFonts w:ascii="Times New Roman" w:eastAsia="Times New Roman" w:hAnsi="Times New Roman" w:cs="Times New Roman"/>
          <w:bCs/>
          <w:color w:val="000000"/>
          <w:sz w:val="28"/>
          <w:lang w:val="uk-UA" w:eastAsia="uk-UA"/>
        </w:rPr>
        <w:t>2024</w:t>
      </w:r>
      <w:r w:rsidRPr="00767737">
        <w:rPr>
          <w:rFonts w:ascii="Times New Roman" w:eastAsia="Times New Roman" w:hAnsi="Times New Roman" w:cs="Times New Roman"/>
          <w:bCs/>
          <w:color w:val="000000"/>
          <w:sz w:val="28"/>
          <w:lang w:val="uk-UA" w:eastAsia="uk-UA"/>
        </w:rPr>
        <w:t xml:space="preserve"> </w:t>
      </w:r>
    </w:p>
    <w:p w14:paraId="28DD8471" w14:textId="77777777"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b/>
          <w:bCs/>
          <w:color w:val="000000"/>
          <w:sz w:val="28"/>
          <w:szCs w:val="28"/>
          <w:lang w:val="uk-UA"/>
        </w:rPr>
      </w:pPr>
    </w:p>
    <w:p w14:paraId="552EA609" w14:textId="77777777" w:rsidR="00767737" w:rsidRPr="00767737" w:rsidRDefault="00767737" w:rsidP="00767737">
      <w:pPr>
        <w:widowControl w:val="0"/>
        <w:autoSpaceDE w:val="0"/>
        <w:autoSpaceDN w:val="0"/>
        <w:spacing w:after="0" w:line="240" w:lineRule="auto"/>
        <w:rPr>
          <w:rFonts w:ascii="Times New Roman" w:eastAsia="Times New Roman" w:hAnsi="Times New Roman" w:cs="Times New Roman"/>
          <w:b/>
          <w:i/>
          <w:sz w:val="26"/>
          <w:szCs w:val="24"/>
          <w:lang w:val="uk-UA"/>
        </w:rPr>
      </w:pPr>
    </w:p>
    <w:p w14:paraId="3933073D" w14:textId="1E291010" w:rsidR="00767737" w:rsidRPr="00767737" w:rsidRDefault="00767737" w:rsidP="00BE3E71">
      <w:pPr>
        <w:widowControl w:val="0"/>
        <w:tabs>
          <w:tab w:val="left" w:pos="720"/>
          <w:tab w:val="left" w:pos="1080"/>
        </w:tabs>
        <w:spacing w:after="0" w:line="240" w:lineRule="auto"/>
        <w:jc w:val="both"/>
        <w:rPr>
          <w:rFonts w:ascii="Times New Roman" w:eastAsia="Calibri" w:hAnsi="Times New Roman" w:cs="Times New Roman"/>
          <w:color w:val="000000"/>
          <w:sz w:val="28"/>
          <w:szCs w:val="28"/>
          <w:lang w:val="uk-UA"/>
        </w:rPr>
      </w:pPr>
      <w:proofErr w:type="spellStart"/>
      <w:r w:rsidRPr="00767737">
        <w:rPr>
          <w:rFonts w:ascii="Times New Roman" w:eastAsia="Calibri" w:hAnsi="Times New Roman" w:cs="Times New Roman"/>
          <w:b/>
          <w:bCs/>
          <w:color w:val="000000"/>
          <w:sz w:val="28"/>
          <w:szCs w:val="28"/>
          <w:lang w:val="uk-UA"/>
        </w:rPr>
        <w:t>Силабус</w:t>
      </w:r>
      <w:proofErr w:type="spellEnd"/>
      <w:r w:rsidRPr="00767737">
        <w:rPr>
          <w:rFonts w:ascii="Times New Roman" w:eastAsia="Times New Roman" w:hAnsi="Times New Roman" w:cs="Times New Roman"/>
          <w:b/>
          <w:sz w:val="28"/>
          <w:szCs w:val="28"/>
          <w:lang w:val="uk-UA"/>
        </w:rPr>
        <w:t xml:space="preserve"> освітнього компонента </w:t>
      </w:r>
      <w:r w:rsidR="00D26515">
        <w:rPr>
          <w:rFonts w:ascii="Times New Roman" w:eastAsia="Calibri" w:hAnsi="Times New Roman" w:cs="Times New Roman"/>
          <w:bCs/>
          <w:color w:val="000000"/>
          <w:sz w:val="28"/>
          <w:szCs w:val="28"/>
          <w:lang w:val="uk-UA"/>
        </w:rPr>
        <w:t>ФІНАНСИ</w:t>
      </w:r>
      <w:r w:rsidRPr="00767737">
        <w:rPr>
          <w:rFonts w:ascii="Times New Roman" w:eastAsia="Calibri" w:hAnsi="Times New Roman" w:cs="Times New Roman"/>
          <w:bCs/>
          <w:color w:val="000000"/>
          <w:sz w:val="28"/>
          <w:szCs w:val="28"/>
          <w:lang w:val="uk-UA"/>
        </w:rPr>
        <w:t xml:space="preserve"> </w:t>
      </w:r>
      <w:r w:rsidRPr="00767737">
        <w:rPr>
          <w:rFonts w:ascii="Times New Roman" w:eastAsia="Calibri" w:hAnsi="Times New Roman" w:cs="Times New Roman"/>
          <w:color w:val="000000"/>
          <w:sz w:val="28"/>
          <w:szCs w:val="28"/>
          <w:lang w:val="uk-UA"/>
        </w:rPr>
        <w:t xml:space="preserve">підготовки бакалавра, </w:t>
      </w:r>
      <w:r w:rsidRPr="00767737">
        <w:rPr>
          <w:rFonts w:ascii="Times New Roman" w:eastAsia="Calibri" w:hAnsi="Times New Roman" w:cs="Times New Roman"/>
          <w:sz w:val="28"/>
          <w:szCs w:val="28"/>
          <w:lang w:val="uk-UA"/>
        </w:rPr>
        <w:t xml:space="preserve">галузі знань </w:t>
      </w:r>
      <w:r w:rsidR="00BE3E71" w:rsidRPr="00BE3E71">
        <w:rPr>
          <w:rFonts w:ascii="Times New Roman" w:eastAsia="Calibri" w:hAnsi="Times New Roman" w:cs="Times New Roman"/>
          <w:sz w:val="28"/>
          <w:szCs w:val="28"/>
          <w:lang w:val="uk-UA"/>
        </w:rPr>
        <w:t>07 Управління та адміністрування, спеціальності 071 Облік і оподаткування, за освітньо-професійною програмою Диджитал-облік та консалтинг.</w:t>
      </w:r>
    </w:p>
    <w:p w14:paraId="75A97E35" w14:textId="2859F7D3" w:rsidR="00767737" w:rsidRDefault="00767737" w:rsidP="00767737">
      <w:pPr>
        <w:widowControl w:val="0"/>
        <w:tabs>
          <w:tab w:val="left" w:pos="720"/>
          <w:tab w:val="left" w:pos="1080"/>
        </w:tabs>
        <w:spacing w:after="0" w:line="276" w:lineRule="auto"/>
        <w:jc w:val="both"/>
        <w:rPr>
          <w:rFonts w:ascii="Times New Roman" w:eastAsia="Calibri" w:hAnsi="Times New Roman" w:cs="Times New Roman"/>
          <w:color w:val="000000"/>
          <w:sz w:val="28"/>
          <w:szCs w:val="28"/>
          <w:lang w:val="uk-UA"/>
        </w:rPr>
      </w:pPr>
    </w:p>
    <w:p w14:paraId="1E853478" w14:textId="773A98C3" w:rsidR="00BE3E71" w:rsidRDefault="00BE3E71" w:rsidP="00767737">
      <w:pPr>
        <w:widowControl w:val="0"/>
        <w:tabs>
          <w:tab w:val="left" w:pos="720"/>
          <w:tab w:val="left" w:pos="1080"/>
        </w:tabs>
        <w:spacing w:after="0" w:line="276" w:lineRule="auto"/>
        <w:jc w:val="both"/>
        <w:rPr>
          <w:rFonts w:ascii="Times New Roman" w:eastAsia="Calibri" w:hAnsi="Times New Roman" w:cs="Times New Roman"/>
          <w:color w:val="000000"/>
          <w:sz w:val="28"/>
          <w:szCs w:val="28"/>
          <w:lang w:val="uk-UA"/>
        </w:rPr>
      </w:pPr>
    </w:p>
    <w:p w14:paraId="1E036162" w14:textId="77777777" w:rsidR="00BE3E71" w:rsidRPr="00767737" w:rsidRDefault="00BE3E71" w:rsidP="00767737">
      <w:pPr>
        <w:widowControl w:val="0"/>
        <w:tabs>
          <w:tab w:val="left" w:pos="720"/>
          <w:tab w:val="left" w:pos="1080"/>
        </w:tabs>
        <w:spacing w:after="0" w:line="276" w:lineRule="auto"/>
        <w:jc w:val="both"/>
        <w:rPr>
          <w:rFonts w:ascii="Times New Roman" w:eastAsia="Calibri" w:hAnsi="Times New Roman" w:cs="Times New Roman"/>
          <w:color w:val="000000"/>
          <w:sz w:val="28"/>
          <w:szCs w:val="28"/>
          <w:lang w:val="uk-UA"/>
        </w:rPr>
      </w:pPr>
    </w:p>
    <w:p w14:paraId="025BA94D" w14:textId="1E85F4AF"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r w:rsidRPr="00767737">
        <w:rPr>
          <w:rFonts w:ascii="Times New Roman" w:eastAsia="Calibri" w:hAnsi="Times New Roman" w:cs="Times New Roman"/>
          <w:b/>
          <w:bCs/>
          <w:color w:val="000000"/>
          <w:sz w:val="28"/>
          <w:szCs w:val="28"/>
          <w:lang w:val="uk-UA"/>
        </w:rPr>
        <w:t xml:space="preserve">Розробник: </w:t>
      </w:r>
      <w:r w:rsidR="00C74340" w:rsidRPr="00C74340">
        <w:rPr>
          <w:rFonts w:ascii="Times New Roman" w:eastAsia="Calibri" w:hAnsi="Times New Roman" w:cs="Times New Roman"/>
          <w:color w:val="000000"/>
          <w:sz w:val="28"/>
          <w:szCs w:val="28"/>
          <w:lang w:val="uk-UA"/>
        </w:rPr>
        <w:t xml:space="preserve">Наталія </w:t>
      </w:r>
      <w:r w:rsidR="00D26515">
        <w:rPr>
          <w:rFonts w:ascii="Times New Roman" w:eastAsia="Calibri" w:hAnsi="Times New Roman" w:cs="Times New Roman"/>
          <w:bCs/>
          <w:color w:val="000000"/>
          <w:sz w:val="28"/>
          <w:szCs w:val="28"/>
          <w:lang w:val="uk-UA"/>
        </w:rPr>
        <w:t>Т</w:t>
      </w:r>
      <w:r w:rsidR="00C74340">
        <w:rPr>
          <w:rFonts w:ascii="Times New Roman" w:eastAsia="Calibri" w:hAnsi="Times New Roman" w:cs="Times New Roman"/>
          <w:bCs/>
          <w:color w:val="000000"/>
          <w:sz w:val="28"/>
          <w:szCs w:val="28"/>
          <w:lang w:val="uk-UA"/>
        </w:rPr>
        <w:t>КАЧУК</w:t>
      </w:r>
      <w:r w:rsidR="00975517">
        <w:rPr>
          <w:rFonts w:ascii="Times New Roman" w:eastAsia="Calibri" w:hAnsi="Times New Roman" w:cs="Times New Roman"/>
          <w:bCs/>
          <w:color w:val="000000"/>
          <w:sz w:val="28"/>
          <w:szCs w:val="28"/>
          <w:lang w:val="uk-UA"/>
        </w:rPr>
        <w:t xml:space="preserve">, </w:t>
      </w:r>
      <w:r w:rsidRPr="00767737">
        <w:rPr>
          <w:rFonts w:ascii="Times New Roman" w:eastAsia="Calibri" w:hAnsi="Times New Roman" w:cs="Times New Roman"/>
          <w:bCs/>
          <w:color w:val="000000"/>
          <w:sz w:val="28"/>
          <w:szCs w:val="28"/>
          <w:lang w:val="uk-UA"/>
        </w:rPr>
        <w:t xml:space="preserve">доцент кафедри </w:t>
      </w:r>
      <w:r w:rsidR="00D26515">
        <w:rPr>
          <w:rFonts w:ascii="Times New Roman" w:eastAsia="Calibri" w:hAnsi="Times New Roman" w:cs="Times New Roman"/>
          <w:bCs/>
          <w:color w:val="000000"/>
          <w:sz w:val="28"/>
          <w:szCs w:val="28"/>
          <w:lang w:val="uk-UA"/>
        </w:rPr>
        <w:t>фінансів</w:t>
      </w:r>
      <w:r w:rsidRPr="00767737">
        <w:rPr>
          <w:rFonts w:ascii="Times New Roman" w:eastAsia="Calibri" w:hAnsi="Times New Roman" w:cs="Times New Roman"/>
          <w:bCs/>
          <w:color w:val="000000"/>
          <w:sz w:val="28"/>
          <w:szCs w:val="28"/>
          <w:lang w:val="uk-UA"/>
        </w:rPr>
        <w:t>, к</w:t>
      </w:r>
      <w:r w:rsidR="00975517">
        <w:rPr>
          <w:rFonts w:ascii="Times New Roman" w:eastAsia="Calibri" w:hAnsi="Times New Roman" w:cs="Times New Roman"/>
          <w:bCs/>
          <w:color w:val="000000"/>
          <w:sz w:val="28"/>
          <w:szCs w:val="28"/>
          <w:lang w:val="uk-UA"/>
        </w:rPr>
        <w:t>андидат економічних наук,</w:t>
      </w:r>
      <w:r w:rsidRPr="00767737">
        <w:rPr>
          <w:rFonts w:ascii="Times New Roman" w:eastAsia="Calibri" w:hAnsi="Times New Roman" w:cs="Times New Roman"/>
          <w:bCs/>
          <w:color w:val="000000"/>
          <w:sz w:val="28"/>
          <w:szCs w:val="28"/>
          <w:lang w:val="uk-UA"/>
        </w:rPr>
        <w:t xml:space="preserve"> доцент</w:t>
      </w:r>
    </w:p>
    <w:p w14:paraId="117A8DC5" w14:textId="77777777"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259D8B26" w14:textId="77777777"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1A6AFBD5" w14:textId="77777777" w:rsidR="00975760" w:rsidRPr="00975760" w:rsidRDefault="00975760" w:rsidP="00975760">
      <w:pPr>
        <w:spacing w:after="0" w:line="240" w:lineRule="auto"/>
        <w:rPr>
          <w:rFonts w:ascii="Times New Roman" w:eastAsia="Times New Roman" w:hAnsi="Times New Roman" w:cs="Times New Roman"/>
          <w:sz w:val="24"/>
          <w:szCs w:val="24"/>
          <w:lang w:val="uk-UA"/>
        </w:rPr>
      </w:pPr>
    </w:p>
    <w:p w14:paraId="154BD427" w14:textId="77777777" w:rsidR="00975760" w:rsidRPr="00975760" w:rsidRDefault="00975760" w:rsidP="00975760">
      <w:pPr>
        <w:spacing w:after="0" w:line="240" w:lineRule="auto"/>
        <w:rPr>
          <w:rFonts w:ascii="Times New Roman" w:eastAsia="Times New Roman" w:hAnsi="Times New Roman" w:cs="Times New Roman"/>
          <w:sz w:val="24"/>
          <w:szCs w:val="24"/>
          <w:lang w:val="uk-UA"/>
        </w:rPr>
      </w:pPr>
    </w:p>
    <w:p w14:paraId="68568637" w14:textId="77777777" w:rsidR="0011689B" w:rsidRPr="0011689B" w:rsidRDefault="0011689B" w:rsidP="0011689B">
      <w:pPr>
        <w:widowControl w:val="0"/>
        <w:spacing w:after="0" w:line="240" w:lineRule="auto"/>
        <w:rPr>
          <w:rFonts w:ascii="Times New Roman" w:eastAsia="Times New Roman" w:hAnsi="Times New Roman" w:cs="Times New Roman"/>
          <w:b/>
          <w:bCs/>
          <w:sz w:val="28"/>
          <w:szCs w:val="28"/>
          <w:lang w:val="uk-UA" w:eastAsia="ru-RU"/>
        </w:rPr>
      </w:pPr>
      <w:r w:rsidRPr="0011689B">
        <w:rPr>
          <w:rFonts w:ascii="Times New Roman" w:eastAsia="Calibri" w:hAnsi="Times New Roman" w:cs="Times New Roman"/>
          <w:noProof/>
          <w:sz w:val="28"/>
          <w:szCs w:val="28"/>
          <w:lang w:val="uk-UA" w:eastAsia="uk-UA"/>
        </w:rPr>
        <w:drawing>
          <wp:anchor distT="0" distB="0" distL="114300" distR="114300" simplePos="0" relativeHeight="251661312" behindDoc="0" locked="0" layoutInCell="1" allowOverlap="1" wp14:anchorId="70529867" wp14:editId="2BADA992">
            <wp:simplePos x="0" y="0"/>
            <wp:positionH relativeFrom="column">
              <wp:posOffset>2876550</wp:posOffset>
            </wp:positionH>
            <wp:positionV relativeFrom="paragraph">
              <wp:posOffset>-3810</wp:posOffset>
            </wp:positionV>
            <wp:extent cx="807720" cy="822960"/>
            <wp:effectExtent l="0" t="0" r="0" b="0"/>
            <wp:wrapSquare wrapText="bothSides"/>
            <wp:docPr id="1" name="Рисунок 2" descr="Handwritten_2024-10-28_2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andwritten_2024-10-28_214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pic:spPr>
                </pic:pic>
              </a:graphicData>
            </a:graphic>
            <wp14:sizeRelH relativeFrom="page">
              <wp14:pctWidth>0</wp14:pctWidth>
            </wp14:sizeRelH>
            <wp14:sizeRelV relativeFrom="page">
              <wp14:pctHeight>0</wp14:pctHeight>
            </wp14:sizeRelV>
          </wp:anchor>
        </w:drawing>
      </w:r>
      <w:r w:rsidRPr="0011689B">
        <w:rPr>
          <w:rFonts w:ascii="Times New Roman" w:eastAsia="Times New Roman" w:hAnsi="Times New Roman" w:cs="Times New Roman"/>
          <w:b/>
          <w:bCs/>
          <w:sz w:val="28"/>
          <w:szCs w:val="28"/>
          <w:lang w:val="uk-UA" w:eastAsia="ru-RU"/>
        </w:rPr>
        <w:t>Погоджено:</w:t>
      </w:r>
    </w:p>
    <w:p w14:paraId="5A67D7E0" w14:textId="77777777" w:rsidR="0011689B" w:rsidRPr="0011689B" w:rsidRDefault="0011689B" w:rsidP="0011689B">
      <w:pPr>
        <w:widowControl w:val="0"/>
        <w:spacing w:after="0" w:line="240" w:lineRule="auto"/>
        <w:rPr>
          <w:rFonts w:ascii="Times New Roman" w:eastAsia="Times New Roman" w:hAnsi="Times New Roman" w:cs="Times New Roman"/>
          <w:sz w:val="28"/>
          <w:szCs w:val="28"/>
          <w:lang w:val="uk-UA" w:eastAsia="ru-RU"/>
        </w:rPr>
      </w:pPr>
      <w:r w:rsidRPr="0011689B">
        <w:rPr>
          <w:rFonts w:ascii="Times New Roman" w:eastAsia="Times New Roman" w:hAnsi="Times New Roman" w:cs="Times New Roman"/>
          <w:sz w:val="28"/>
          <w:szCs w:val="28"/>
          <w:lang w:val="uk-UA" w:eastAsia="ru-RU"/>
        </w:rPr>
        <w:t xml:space="preserve">Гарант ОПП Диджитал-облік </w:t>
      </w:r>
    </w:p>
    <w:p w14:paraId="5CD19BCB" w14:textId="77777777" w:rsidR="0011689B" w:rsidRPr="0011689B" w:rsidRDefault="0011689B" w:rsidP="0011689B">
      <w:pPr>
        <w:widowControl w:val="0"/>
        <w:spacing w:after="0" w:line="240" w:lineRule="auto"/>
        <w:rPr>
          <w:rFonts w:ascii="Times New Roman" w:eastAsia="Times New Roman" w:hAnsi="Times New Roman" w:cs="Times New Roman"/>
          <w:sz w:val="24"/>
          <w:szCs w:val="24"/>
          <w:lang w:val="uk-UA" w:eastAsia="uk-UA"/>
        </w:rPr>
      </w:pPr>
      <w:r w:rsidRPr="0011689B">
        <w:rPr>
          <w:rFonts w:ascii="Times New Roman" w:eastAsia="Times New Roman" w:hAnsi="Times New Roman" w:cs="Times New Roman"/>
          <w:sz w:val="28"/>
          <w:szCs w:val="28"/>
          <w:lang w:val="uk-UA" w:eastAsia="ru-RU"/>
        </w:rPr>
        <w:t xml:space="preserve">та консалтинг                                                                    </w:t>
      </w:r>
      <w:r w:rsidRPr="0011689B">
        <w:rPr>
          <w:rFonts w:ascii="Times New Roman" w:eastAsia="Times New Roman" w:hAnsi="Times New Roman" w:cs="Times New Roman"/>
          <w:sz w:val="28"/>
          <w:szCs w:val="28"/>
          <w:lang w:val="uk-UA" w:eastAsia="uk-UA"/>
        </w:rPr>
        <w:t xml:space="preserve">                   Алла ФАТЕНОК-ТКАЧУК</w:t>
      </w:r>
    </w:p>
    <w:p w14:paraId="1E9ED98B" w14:textId="77777777"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sz w:val="28"/>
          <w:szCs w:val="28"/>
          <w:lang w:val="uk-UA"/>
        </w:rPr>
      </w:pPr>
    </w:p>
    <w:p w14:paraId="4F0C7120" w14:textId="77777777" w:rsidR="00767737" w:rsidRPr="00767737"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2B5CCB58" w14:textId="687C315A" w:rsidR="00767737"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7F7E373D" w14:textId="281A0E6E" w:rsidR="00BD056A" w:rsidRDefault="00BD056A"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0AA861C3" w14:textId="78BB3A79" w:rsidR="00BD056A" w:rsidRDefault="00BD056A"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41BF1C7B" w14:textId="77777777" w:rsidR="00BD056A" w:rsidRPr="00767737" w:rsidRDefault="00BD056A"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21F1A5F8" w14:textId="77777777" w:rsidR="00767737" w:rsidRPr="00BD056A" w:rsidRDefault="00767737" w:rsidP="00767737">
      <w:pPr>
        <w:widowControl w:val="0"/>
        <w:tabs>
          <w:tab w:val="left" w:pos="720"/>
          <w:tab w:val="left" w:pos="1080"/>
        </w:tabs>
        <w:spacing w:after="0" w:line="240" w:lineRule="auto"/>
        <w:jc w:val="both"/>
        <w:rPr>
          <w:rFonts w:ascii="Times New Roman" w:eastAsia="Calibri" w:hAnsi="Times New Roman" w:cs="Times New Roman"/>
          <w:bCs/>
          <w:color w:val="000000"/>
          <w:sz w:val="28"/>
          <w:szCs w:val="28"/>
          <w:lang w:val="uk-UA"/>
        </w:rPr>
      </w:pPr>
    </w:p>
    <w:p w14:paraId="70D403AE" w14:textId="77777777" w:rsidR="00BD056A" w:rsidRPr="006C720B" w:rsidRDefault="00BD056A" w:rsidP="00BD056A">
      <w:pPr>
        <w:spacing w:after="37"/>
        <w:ind w:left="427"/>
        <w:rPr>
          <w:rFonts w:ascii="Times New Roman" w:hAnsi="Times New Roman" w:cs="Times New Roman"/>
          <w:lang w:val="ru-RU"/>
        </w:rPr>
      </w:pPr>
    </w:p>
    <w:p w14:paraId="109E30DC" w14:textId="77777777" w:rsidR="00BD056A" w:rsidRPr="006C720B" w:rsidRDefault="00BD056A" w:rsidP="00BD056A">
      <w:pPr>
        <w:spacing w:after="5" w:line="267" w:lineRule="auto"/>
        <w:ind w:left="422"/>
        <w:rPr>
          <w:rFonts w:ascii="Times New Roman" w:hAnsi="Times New Roman" w:cs="Times New Roman"/>
          <w:lang w:val="ru-RU"/>
        </w:rPr>
      </w:pPr>
      <w:proofErr w:type="spellStart"/>
      <w:r w:rsidRPr="006C720B">
        <w:rPr>
          <w:rFonts w:ascii="Times New Roman" w:hAnsi="Times New Roman" w:cs="Times New Roman"/>
          <w:b/>
          <w:sz w:val="28"/>
          <w:lang w:val="ru-RU"/>
        </w:rPr>
        <w:t>Силабус</w:t>
      </w:r>
      <w:proofErr w:type="spellEnd"/>
      <w:r w:rsidRPr="006C720B">
        <w:rPr>
          <w:rFonts w:ascii="Times New Roman" w:hAnsi="Times New Roman" w:cs="Times New Roman"/>
          <w:b/>
          <w:sz w:val="28"/>
          <w:lang w:val="ru-RU"/>
        </w:rPr>
        <w:t xml:space="preserve"> </w:t>
      </w:r>
      <w:proofErr w:type="spellStart"/>
      <w:r w:rsidRPr="006C720B">
        <w:rPr>
          <w:rFonts w:ascii="Times New Roman" w:hAnsi="Times New Roman" w:cs="Times New Roman"/>
          <w:b/>
          <w:sz w:val="28"/>
          <w:lang w:val="ru-RU"/>
        </w:rPr>
        <w:t>освітнього</w:t>
      </w:r>
      <w:proofErr w:type="spellEnd"/>
      <w:r w:rsidRPr="006C720B">
        <w:rPr>
          <w:rFonts w:ascii="Times New Roman" w:hAnsi="Times New Roman" w:cs="Times New Roman"/>
          <w:b/>
          <w:sz w:val="28"/>
          <w:lang w:val="ru-RU"/>
        </w:rPr>
        <w:t xml:space="preserve"> компонента </w:t>
      </w:r>
      <w:proofErr w:type="spellStart"/>
      <w:r w:rsidRPr="006C720B">
        <w:rPr>
          <w:rFonts w:ascii="Times New Roman" w:hAnsi="Times New Roman" w:cs="Times New Roman"/>
          <w:b/>
          <w:sz w:val="28"/>
          <w:lang w:val="ru-RU"/>
        </w:rPr>
        <w:t>затверджено</w:t>
      </w:r>
      <w:proofErr w:type="spellEnd"/>
      <w:r w:rsidRPr="006C720B">
        <w:rPr>
          <w:rFonts w:ascii="Times New Roman" w:hAnsi="Times New Roman" w:cs="Times New Roman"/>
          <w:b/>
          <w:sz w:val="28"/>
          <w:lang w:val="ru-RU"/>
        </w:rPr>
        <w:t xml:space="preserve"> на </w:t>
      </w:r>
      <w:proofErr w:type="spellStart"/>
      <w:r w:rsidRPr="006C720B">
        <w:rPr>
          <w:rFonts w:ascii="Times New Roman" w:hAnsi="Times New Roman" w:cs="Times New Roman"/>
          <w:b/>
          <w:sz w:val="28"/>
          <w:lang w:val="ru-RU"/>
        </w:rPr>
        <w:t>засіданні</w:t>
      </w:r>
      <w:proofErr w:type="spellEnd"/>
      <w:r w:rsidRPr="006C720B">
        <w:rPr>
          <w:rFonts w:ascii="Times New Roman" w:hAnsi="Times New Roman" w:cs="Times New Roman"/>
          <w:b/>
          <w:sz w:val="28"/>
          <w:lang w:val="ru-RU"/>
        </w:rPr>
        <w:t xml:space="preserve"> </w:t>
      </w:r>
      <w:proofErr w:type="spellStart"/>
      <w:r w:rsidRPr="006C720B">
        <w:rPr>
          <w:rFonts w:ascii="Times New Roman" w:hAnsi="Times New Roman" w:cs="Times New Roman"/>
          <w:b/>
          <w:sz w:val="28"/>
          <w:lang w:val="ru-RU"/>
        </w:rPr>
        <w:t>кафедри</w:t>
      </w:r>
      <w:proofErr w:type="spellEnd"/>
      <w:r w:rsidRPr="006C720B">
        <w:rPr>
          <w:rFonts w:ascii="Times New Roman" w:hAnsi="Times New Roman" w:cs="Times New Roman"/>
          <w:b/>
          <w:sz w:val="28"/>
          <w:lang w:val="ru-RU"/>
        </w:rPr>
        <w:t xml:space="preserve"> </w:t>
      </w:r>
      <w:proofErr w:type="spellStart"/>
      <w:r w:rsidRPr="006C720B">
        <w:rPr>
          <w:rFonts w:ascii="Times New Roman" w:hAnsi="Times New Roman" w:cs="Times New Roman"/>
          <w:b/>
          <w:sz w:val="28"/>
          <w:lang w:val="ru-RU"/>
        </w:rPr>
        <w:t>фінансі</w:t>
      </w:r>
      <w:proofErr w:type="gramStart"/>
      <w:r w:rsidRPr="006C720B">
        <w:rPr>
          <w:rFonts w:ascii="Times New Roman" w:hAnsi="Times New Roman" w:cs="Times New Roman"/>
          <w:b/>
          <w:sz w:val="28"/>
          <w:lang w:val="ru-RU"/>
        </w:rPr>
        <w:t>в</w:t>
      </w:r>
      <w:proofErr w:type="spellEnd"/>
      <w:proofErr w:type="gramEnd"/>
      <w:r w:rsidRPr="006C720B">
        <w:rPr>
          <w:rFonts w:ascii="Times New Roman" w:hAnsi="Times New Roman" w:cs="Times New Roman"/>
          <w:b/>
          <w:sz w:val="28"/>
          <w:lang w:val="ru-RU"/>
        </w:rPr>
        <w:t xml:space="preserve"> </w:t>
      </w:r>
    </w:p>
    <w:p w14:paraId="1FC52B23" w14:textId="63E868F2" w:rsidR="00BD056A" w:rsidRPr="006C720B" w:rsidRDefault="0011689B" w:rsidP="00BD056A">
      <w:pPr>
        <w:spacing w:after="18"/>
        <w:ind w:left="427"/>
        <w:rPr>
          <w:rFonts w:ascii="Times New Roman" w:hAnsi="Times New Roman" w:cs="Times New Roman"/>
          <w:lang w:val="ru-RU"/>
        </w:rPr>
      </w:pPr>
      <w:r w:rsidRPr="00BD056A">
        <w:rPr>
          <w:rFonts w:ascii="Times New Roman" w:eastAsia="Calibri" w:hAnsi="Times New Roman" w:cs="Times New Roman"/>
          <w:noProof/>
          <w:lang w:val="uk-UA" w:eastAsia="uk-UA"/>
        </w:rPr>
        <mc:AlternateContent>
          <mc:Choice Requires="wpg">
            <w:drawing>
              <wp:anchor distT="0" distB="0" distL="114300" distR="114300" simplePos="0" relativeHeight="251659264" behindDoc="0" locked="0" layoutInCell="1" allowOverlap="1" wp14:anchorId="702C1CC9" wp14:editId="64FC4BAA">
                <wp:simplePos x="0" y="0"/>
                <wp:positionH relativeFrom="column">
                  <wp:posOffset>3112770</wp:posOffset>
                </wp:positionH>
                <wp:positionV relativeFrom="paragraph">
                  <wp:posOffset>173990</wp:posOffset>
                </wp:positionV>
                <wp:extent cx="1036320" cy="708660"/>
                <wp:effectExtent l="0" t="0" r="0" b="0"/>
                <wp:wrapSquare wrapText="bothSides"/>
                <wp:docPr id="21657" name="Group 21657"/>
                <wp:cNvGraphicFramePr/>
                <a:graphic xmlns:a="http://schemas.openxmlformats.org/drawingml/2006/main">
                  <a:graphicData uri="http://schemas.microsoft.com/office/word/2010/wordprocessingGroup">
                    <wpg:wgp>
                      <wpg:cNvGrpSpPr/>
                      <wpg:grpSpPr>
                        <a:xfrm>
                          <a:off x="0" y="0"/>
                          <a:ext cx="1036320" cy="708660"/>
                          <a:chOff x="0" y="0"/>
                          <a:chExt cx="1377315" cy="989330"/>
                        </a:xfrm>
                      </wpg:grpSpPr>
                      <pic:pic xmlns:pic="http://schemas.openxmlformats.org/drawingml/2006/picture">
                        <pic:nvPicPr>
                          <pic:cNvPr id="94" name="Picture 94"/>
                          <pic:cNvPicPr/>
                        </pic:nvPicPr>
                        <pic:blipFill>
                          <a:blip r:embed="rId8"/>
                          <a:stretch>
                            <a:fillRect/>
                          </a:stretch>
                        </pic:blipFill>
                        <pic:spPr>
                          <a:xfrm>
                            <a:off x="0" y="0"/>
                            <a:ext cx="1377315" cy="989330"/>
                          </a:xfrm>
                          <a:prstGeom prst="rect">
                            <a:avLst/>
                          </a:prstGeom>
                        </pic:spPr>
                      </pic:pic>
                      <pic:pic xmlns:pic="http://schemas.openxmlformats.org/drawingml/2006/picture">
                        <pic:nvPicPr>
                          <pic:cNvPr id="96" name="Picture 96"/>
                          <pic:cNvPicPr/>
                        </pic:nvPicPr>
                        <pic:blipFill>
                          <a:blip r:embed="rId8"/>
                          <a:stretch>
                            <a:fillRect/>
                          </a:stretch>
                        </pic:blipFill>
                        <pic:spPr>
                          <a:xfrm>
                            <a:off x="0" y="0"/>
                            <a:ext cx="1377315" cy="989330"/>
                          </a:xfrm>
                          <a:prstGeom prst="rect">
                            <a:avLst/>
                          </a:prstGeom>
                        </pic:spPr>
                      </pic:pic>
                      <wps:wsp>
                        <wps:cNvPr id="195" name="Rectangle 195"/>
                        <wps:cNvSpPr/>
                        <wps:spPr>
                          <a:xfrm>
                            <a:off x="208153" y="391126"/>
                            <a:ext cx="58781" cy="260281"/>
                          </a:xfrm>
                          <a:prstGeom prst="rect">
                            <a:avLst/>
                          </a:prstGeom>
                          <a:ln>
                            <a:noFill/>
                          </a:ln>
                        </wps:spPr>
                        <wps:txbx>
                          <w:txbxContent>
                            <w:p w14:paraId="47B2A1B5" w14:textId="77777777" w:rsidR="006C720B" w:rsidRDefault="006C720B" w:rsidP="00BD056A">
                              <w:r>
                                <w:rPr>
                                  <w:sz w:val="28"/>
                                </w:rPr>
                                <w:t xml:space="preserve"> </w:t>
                              </w:r>
                            </w:p>
                          </w:txbxContent>
                        </wps:txbx>
                        <wps:bodyPr horzOverflow="overflow" vert="horz" lIns="0" tIns="0" rIns="0" bIns="0" rtlCol="0">
                          <a:noAutofit/>
                        </wps:bodyPr>
                      </wps:wsp>
                      <wps:wsp>
                        <wps:cNvPr id="196" name="Rectangle 196"/>
                        <wps:cNvSpPr/>
                        <wps:spPr>
                          <a:xfrm>
                            <a:off x="659257" y="391126"/>
                            <a:ext cx="58781" cy="260281"/>
                          </a:xfrm>
                          <a:prstGeom prst="rect">
                            <a:avLst/>
                          </a:prstGeom>
                          <a:ln>
                            <a:noFill/>
                          </a:ln>
                        </wps:spPr>
                        <wps:txbx>
                          <w:txbxContent>
                            <w:p w14:paraId="34042826" w14:textId="77777777" w:rsidR="006C720B" w:rsidRDefault="006C720B" w:rsidP="00BD056A">
                              <w:r>
                                <w:rPr>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1657" o:spid="_x0000_s1026" style="position:absolute;left:0;text-align:left;margin-left:245.1pt;margin-top:13.7pt;width:81.6pt;height:55.8pt;z-index:251659264;mso-width-relative:margin;mso-height-relative:margin" coordsize="13773,98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7" type="#_x0000_t75" style="position:absolute;width:13773;height:9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aEorHAAAA2wAAAA8AAABkcnMvZG93bnJldi54bWxEj0FrwkAUhO+C/2F5hV6kbmpLG1NXaZWC&#10;ghQSS6G3R/Y1G8y+DdlV4793C4LHYWa+YWaL3jbiSJ2vHSt4HCcgiEuna64UfO8+H1IQPiBrbByT&#10;gjN5WMyHgxlm2p04p2MRKhEh7DNUYEJoMyl9aciiH7uWOHp/rrMYouwqqTs8Rbht5CRJXqTFmuOC&#10;wZaWhsp9cbAK8sP2d/W6Tieb9OvnoxhNzVO/y5W6v+vf30AE6sMtfG2vtYLpM/x/iT9Azi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LaEorHAAAA2wAAAA8AAAAAAAAAAAAA&#10;AAAAnwIAAGRycy9kb3ducmV2LnhtbFBLBQYAAAAABAAEAPcAAACTAwAAAAA=&#10;">
                  <v:imagedata r:id="rId9" o:title=""/>
                </v:shape>
                <v:shape id="Picture 96" o:spid="_x0000_s1028" type="#_x0000_t75" style="position:absolute;width:13773;height:9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EKWbGAAAA2wAAAA8AAABkcnMvZG93bnJldi54bWxEj91qwkAUhO8F32E5hd6UuqkFG6Or9IeC&#10;BRESRfDukD3NBrNnQ3bV+PZuoeDlMDPfMPNlbxtxps7XjhW8jBIQxKXTNVcKdtvv5xSED8gaG8ek&#10;4EoelovhYI6ZdhfO6VyESkQI+wwVmBDaTEpfGrLoR64ljt6v6yyGKLtK6g4vEW4bOU6SibRYc1ww&#10;2NKnofJYnKyC/LQ+fL2t0vFPutl/FE9T89pvc6UeH/r3GYhAfbiH/9srrWA6gb8v8QfIx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UQpZsYAAADbAAAADwAAAAAAAAAAAAAA&#10;AACfAgAAZHJzL2Rvd25yZXYueG1sUEsFBgAAAAAEAAQA9wAAAJIDAAAAAA==&#10;">
                  <v:imagedata r:id="rId9" o:title=""/>
                </v:shape>
                <v:rect id="Rectangle 195" o:spid="_x0000_s1029" style="position:absolute;left:2081;top:3911;width:58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14:paraId="47B2A1B5" w14:textId="77777777" w:rsidR="006C720B" w:rsidRDefault="006C720B" w:rsidP="00BD056A">
                        <w:r>
                          <w:rPr>
                            <w:sz w:val="28"/>
                          </w:rPr>
                          <w:t xml:space="preserve"> </w:t>
                        </w:r>
                      </w:p>
                    </w:txbxContent>
                  </v:textbox>
                </v:rect>
                <v:rect id="Rectangle 196" o:spid="_x0000_s1030" style="position:absolute;left:6592;top:3911;width:588;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EIsMA&#10;AADcAAAADwAAAGRycy9kb3ducmV2LnhtbERPTWvCQBC9F/wPywjemo09SBKzimjFHFstaG9DdpoE&#10;s7Mhu5rYX98tFHqbx/ucfD2aVtypd41lBfMoBkFcWt1wpeDjtH9OQDiPrLG1TAoe5GC9mjzlmGk7&#10;8Dvdj74SIYRdhgpq77tMSlfWZNBFtiMO3JftDfoA+0rqHocQblr5EscLabDh0FBjR9uayuvxZhQc&#10;km5zKez3ULWvn4fz2zndnVKv1Gw6bpYgPI3+X/znLnSYny7g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EIsMAAADcAAAADwAAAAAAAAAAAAAAAACYAgAAZHJzL2Rv&#10;d25yZXYueG1sUEsFBgAAAAAEAAQA9QAAAIgDAAAAAA==&#10;" filled="f" stroked="f">
                  <v:textbox inset="0,0,0,0">
                    <w:txbxContent>
                      <w:p w14:paraId="34042826" w14:textId="77777777" w:rsidR="006C720B" w:rsidRDefault="006C720B" w:rsidP="00BD056A">
                        <w:r>
                          <w:rPr>
                            <w:sz w:val="28"/>
                          </w:rPr>
                          <w:t xml:space="preserve"> </w:t>
                        </w:r>
                      </w:p>
                    </w:txbxContent>
                  </v:textbox>
                </v:rect>
                <w10:wrap type="square"/>
              </v:group>
            </w:pict>
          </mc:Fallback>
        </mc:AlternateContent>
      </w:r>
      <w:r w:rsidR="00BD056A" w:rsidRPr="006C720B">
        <w:rPr>
          <w:rFonts w:ascii="Times New Roman" w:hAnsi="Times New Roman" w:cs="Times New Roman"/>
          <w:sz w:val="28"/>
          <w:lang w:val="ru-RU"/>
        </w:rPr>
        <w:t xml:space="preserve"> </w:t>
      </w:r>
    </w:p>
    <w:p w14:paraId="6A148E91" w14:textId="77777777" w:rsidR="00BD056A" w:rsidRPr="006C720B" w:rsidRDefault="00BD056A" w:rsidP="00BD056A">
      <w:pPr>
        <w:spacing w:after="0"/>
        <w:ind w:left="422" w:right="3134"/>
        <w:rPr>
          <w:rFonts w:ascii="Times New Roman" w:hAnsi="Times New Roman" w:cs="Times New Roman"/>
          <w:lang w:val="ru-RU"/>
        </w:rPr>
      </w:pPr>
      <w:r w:rsidRPr="006C720B">
        <w:rPr>
          <w:rFonts w:ascii="Times New Roman" w:hAnsi="Times New Roman" w:cs="Times New Roman"/>
          <w:sz w:val="28"/>
          <w:lang w:val="ru-RU"/>
        </w:rPr>
        <w:t xml:space="preserve">протокол № 1 </w:t>
      </w:r>
      <w:proofErr w:type="spellStart"/>
      <w:r w:rsidRPr="006C720B">
        <w:rPr>
          <w:rFonts w:ascii="Times New Roman" w:hAnsi="Times New Roman" w:cs="Times New Roman"/>
          <w:sz w:val="28"/>
          <w:lang w:val="ru-RU"/>
        </w:rPr>
        <w:t>від</w:t>
      </w:r>
      <w:proofErr w:type="spellEnd"/>
      <w:r w:rsidRPr="006C720B">
        <w:rPr>
          <w:rFonts w:ascii="Times New Roman" w:hAnsi="Times New Roman" w:cs="Times New Roman"/>
          <w:sz w:val="28"/>
          <w:lang w:val="ru-RU"/>
        </w:rPr>
        <w:t xml:space="preserve"> 28 </w:t>
      </w:r>
      <w:proofErr w:type="spellStart"/>
      <w:r w:rsidRPr="006C720B">
        <w:rPr>
          <w:rFonts w:ascii="Times New Roman" w:hAnsi="Times New Roman" w:cs="Times New Roman"/>
          <w:sz w:val="28"/>
          <w:lang w:val="ru-RU"/>
        </w:rPr>
        <w:t>серпня</w:t>
      </w:r>
      <w:proofErr w:type="spellEnd"/>
      <w:r w:rsidRPr="006C720B">
        <w:rPr>
          <w:rFonts w:ascii="Times New Roman" w:hAnsi="Times New Roman" w:cs="Times New Roman"/>
          <w:sz w:val="28"/>
          <w:lang w:val="ru-RU"/>
        </w:rPr>
        <w:t xml:space="preserve"> 2024 р. </w:t>
      </w:r>
    </w:p>
    <w:p w14:paraId="31AE3B00" w14:textId="77777777" w:rsidR="00BD056A" w:rsidRPr="006C720B" w:rsidRDefault="00BD056A" w:rsidP="00BD056A">
      <w:pPr>
        <w:spacing w:after="20"/>
        <w:ind w:left="427" w:right="3134"/>
        <w:rPr>
          <w:rFonts w:ascii="Times New Roman" w:hAnsi="Times New Roman" w:cs="Times New Roman"/>
          <w:lang w:val="ru-RU"/>
        </w:rPr>
      </w:pPr>
      <w:r w:rsidRPr="006C720B">
        <w:rPr>
          <w:rFonts w:ascii="Times New Roman" w:hAnsi="Times New Roman" w:cs="Times New Roman"/>
          <w:sz w:val="28"/>
          <w:lang w:val="ru-RU"/>
        </w:rPr>
        <w:t xml:space="preserve"> </w:t>
      </w:r>
    </w:p>
    <w:p w14:paraId="041A3F2D" w14:textId="7EA6E692" w:rsidR="00BD056A" w:rsidRPr="006C720B" w:rsidRDefault="00BD056A" w:rsidP="00BD056A">
      <w:pPr>
        <w:tabs>
          <w:tab w:val="center" w:pos="1705"/>
          <w:tab w:val="center" w:pos="3966"/>
          <w:tab w:val="center" w:pos="4677"/>
          <w:tab w:val="center" w:pos="7988"/>
        </w:tabs>
        <w:spacing w:after="0"/>
        <w:rPr>
          <w:rFonts w:ascii="Times New Roman" w:hAnsi="Times New Roman" w:cs="Times New Roman"/>
          <w:lang w:val="ru-RU"/>
        </w:rPr>
      </w:pPr>
      <w:r w:rsidRPr="006C720B">
        <w:rPr>
          <w:rFonts w:ascii="Times New Roman" w:eastAsia="Calibri" w:hAnsi="Times New Roman" w:cs="Times New Roman"/>
          <w:lang w:val="ru-RU"/>
        </w:rPr>
        <w:tab/>
      </w:r>
      <w:proofErr w:type="spellStart"/>
      <w:r w:rsidRPr="006C720B">
        <w:rPr>
          <w:rFonts w:ascii="Times New Roman" w:hAnsi="Times New Roman" w:cs="Times New Roman"/>
          <w:sz w:val="28"/>
          <w:lang w:val="ru-RU"/>
        </w:rPr>
        <w:t>Завідувачка</w:t>
      </w:r>
      <w:proofErr w:type="spellEnd"/>
      <w:r w:rsidRPr="006C720B">
        <w:rPr>
          <w:rFonts w:ascii="Times New Roman" w:hAnsi="Times New Roman" w:cs="Times New Roman"/>
          <w:sz w:val="28"/>
          <w:lang w:val="ru-RU"/>
        </w:rPr>
        <w:t xml:space="preserve"> </w:t>
      </w:r>
      <w:proofErr w:type="spellStart"/>
      <w:r w:rsidRPr="006C720B">
        <w:rPr>
          <w:rFonts w:ascii="Times New Roman" w:hAnsi="Times New Roman" w:cs="Times New Roman"/>
          <w:sz w:val="28"/>
          <w:lang w:val="ru-RU"/>
        </w:rPr>
        <w:t>кафедри</w:t>
      </w:r>
      <w:proofErr w:type="spellEnd"/>
      <w:r w:rsidRPr="006C720B">
        <w:rPr>
          <w:rFonts w:ascii="Times New Roman" w:hAnsi="Times New Roman" w:cs="Times New Roman"/>
          <w:sz w:val="28"/>
          <w:lang w:val="ru-RU"/>
        </w:rPr>
        <w:t xml:space="preserve">:  </w:t>
      </w:r>
      <w:r w:rsidRPr="006C720B">
        <w:rPr>
          <w:rFonts w:ascii="Times New Roman" w:hAnsi="Times New Roman" w:cs="Times New Roman"/>
          <w:sz w:val="28"/>
          <w:lang w:val="ru-RU"/>
        </w:rPr>
        <w:tab/>
        <w:t xml:space="preserve">   </w:t>
      </w:r>
      <w:r w:rsidRPr="006C720B">
        <w:rPr>
          <w:rFonts w:ascii="Times New Roman" w:hAnsi="Times New Roman" w:cs="Times New Roman"/>
          <w:sz w:val="28"/>
          <w:lang w:val="ru-RU"/>
        </w:rPr>
        <w:tab/>
        <w:t xml:space="preserve"> </w:t>
      </w:r>
      <w:r w:rsidRPr="006C720B">
        <w:rPr>
          <w:rFonts w:ascii="Times New Roman" w:hAnsi="Times New Roman" w:cs="Times New Roman"/>
          <w:sz w:val="28"/>
          <w:lang w:val="ru-RU"/>
        </w:rPr>
        <w:tab/>
        <w:t xml:space="preserve">     </w:t>
      </w:r>
      <w:proofErr w:type="spellStart"/>
      <w:r w:rsidRPr="006C720B">
        <w:rPr>
          <w:rFonts w:ascii="Times New Roman" w:hAnsi="Times New Roman" w:cs="Times New Roman"/>
          <w:sz w:val="28"/>
          <w:lang w:val="ru-RU"/>
        </w:rPr>
        <w:t>Олена</w:t>
      </w:r>
      <w:proofErr w:type="spellEnd"/>
      <w:r w:rsidRPr="006C720B">
        <w:rPr>
          <w:rFonts w:ascii="Times New Roman" w:hAnsi="Times New Roman" w:cs="Times New Roman"/>
          <w:sz w:val="28"/>
          <w:lang w:val="ru-RU"/>
        </w:rPr>
        <w:t xml:space="preserve"> СТАЩУК </w:t>
      </w:r>
    </w:p>
    <w:p w14:paraId="7DF66275" w14:textId="77777777" w:rsidR="00BD056A" w:rsidRPr="006C720B" w:rsidRDefault="00BD056A" w:rsidP="00BD056A">
      <w:pPr>
        <w:spacing w:after="0"/>
        <w:ind w:left="427" w:right="3134"/>
        <w:rPr>
          <w:rFonts w:ascii="Times New Roman" w:hAnsi="Times New Roman" w:cs="Times New Roman"/>
          <w:lang w:val="ru-RU"/>
        </w:rPr>
      </w:pPr>
      <w:r w:rsidRPr="006C720B">
        <w:rPr>
          <w:rFonts w:ascii="Times New Roman" w:hAnsi="Times New Roman" w:cs="Times New Roman"/>
          <w:sz w:val="28"/>
          <w:lang w:val="ru-RU"/>
        </w:rPr>
        <w:t xml:space="preserve"> </w:t>
      </w:r>
    </w:p>
    <w:p w14:paraId="1E47FE8C"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4AFCF562"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655E971A"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78D7ACDD" w14:textId="5BB48382" w:rsid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3725F07D" w14:textId="4587B238" w:rsidR="00BD056A" w:rsidRDefault="00BD056A"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01CCDAC6" w14:textId="2AF19BE6" w:rsidR="00BD056A" w:rsidRDefault="00BD056A"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11F6825A" w14:textId="38F37F3A" w:rsidR="00BD056A" w:rsidRDefault="00BD056A"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7064A750" w14:textId="77777777" w:rsidR="00BD056A" w:rsidRPr="00767737" w:rsidRDefault="00BD056A"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050F941F"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41B22A3A" w14:textId="77777777" w:rsidR="00767737" w:rsidRPr="00767737" w:rsidRDefault="00767737" w:rsidP="00767737">
      <w:pPr>
        <w:widowControl w:val="0"/>
        <w:tabs>
          <w:tab w:val="left" w:pos="720"/>
          <w:tab w:val="left" w:pos="1080"/>
        </w:tabs>
        <w:spacing w:after="0" w:line="240" w:lineRule="auto"/>
        <w:rPr>
          <w:rFonts w:ascii="Times New Roman" w:eastAsia="Times New Roman" w:hAnsi="Times New Roman" w:cs="Times New Roman"/>
          <w:b/>
          <w:bCs/>
          <w:color w:val="000000"/>
          <w:sz w:val="28"/>
          <w:szCs w:val="28"/>
          <w:lang w:val="uk-UA" w:eastAsia="uk-UA"/>
        </w:rPr>
      </w:pPr>
    </w:p>
    <w:p w14:paraId="3DEFB18B" w14:textId="77777777" w:rsidR="0011689B" w:rsidRDefault="0011689B" w:rsidP="00767737">
      <w:pPr>
        <w:widowControl w:val="0"/>
        <w:tabs>
          <w:tab w:val="left" w:pos="6840"/>
          <w:tab w:val="left" w:leader="underscore" w:pos="9000"/>
        </w:tabs>
        <w:spacing w:after="0" w:line="240" w:lineRule="auto"/>
        <w:jc w:val="right"/>
        <w:rPr>
          <w:rFonts w:ascii="Times New Roman" w:eastAsia="Times New Roman" w:hAnsi="Times New Roman" w:cs="Times New Roman"/>
          <w:sz w:val="28"/>
          <w:szCs w:val="28"/>
          <w:lang w:eastAsia="ru-RU"/>
        </w:rPr>
      </w:pPr>
    </w:p>
    <w:p w14:paraId="6B0AB90D" w14:textId="43F464A3" w:rsidR="00767737" w:rsidRPr="00767737" w:rsidRDefault="00767737" w:rsidP="00767737">
      <w:pPr>
        <w:widowControl w:val="0"/>
        <w:tabs>
          <w:tab w:val="left" w:pos="6840"/>
          <w:tab w:val="left" w:leader="underscore" w:pos="9000"/>
        </w:tabs>
        <w:spacing w:after="0" w:line="240" w:lineRule="auto"/>
        <w:jc w:val="right"/>
        <w:rPr>
          <w:rFonts w:ascii="Times New Roman" w:eastAsia="Calibri" w:hAnsi="Times New Roman" w:cs="Times New Roman"/>
          <w:sz w:val="28"/>
          <w:szCs w:val="28"/>
          <w:lang w:val="uk-UA"/>
        </w:rPr>
      </w:pPr>
      <w:r w:rsidRPr="00767737">
        <w:rPr>
          <w:rFonts w:ascii="Times New Roman" w:eastAsia="Times New Roman" w:hAnsi="Times New Roman" w:cs="Times New Roman"/>
          <w:sz w:val="28"/>
          <w:szCs w:val="28"/>
          <w:lang w:val="uk-UA" w:eastAsia="ru-RU"/>
        </w:rPr>
        <w:t xml:space="preserve">© </w:t>
      </w:r>
      <w:r w:rsidR="00D26515">
        <w:rPr>
          <w:rFonts w:ascii="Times New Roman" w:eastAsia="Times New Roman" w:hAnsi="Times New Roman" w:cs="Times New Roman"/>
          <w:sz w:val="28"/>
          <w:szCs w:val="28"/>
          <w:lang w:val="uk-UA" w:eastAsia="ru-RU"/>
        </w:rPr>
        <w:t>Ткачук</w:t>
      </w:r>
      <w:r w:rsidRPr="00767737">
        <w:rPr>
          <w:rFonts w:ascii="Times New Roman" w:eastAsia="Times New Roman" w:hAnsi="Times New Roman" w:cs="Times New Roman"/>
          <w:sz w:val="28"/>
          <w:szCs w:val="28"/>
          <w:lang w:val="uk-UA" w:eastAsia="ru-RU"/>
        </w:rPr>
        <w:t xml:space="preserve"> </w:t>
      </w:r>
      <w:r w:rsidR="00D26515">
        <w:rPr>
          <w:rFonts w:ascii="Times New Roman" w:eastAsia="Times New Roman" w:hAnsi="Times New Roman" w:cs="Times New Roman"/>
          <w:sz w:val="28"/>
          <w:szCs w:val="28"/>
          <w:lang w:val="uk-UA" w:eastAsia="ru-RU"/>
        </w:rPr>
        <w:t>Н</w:t>
      </w:r>
      <w:r w:rsidRPr="00767737">
        <w:rPr>
          <w:rFonts w:ascii="Times New Roman" w:eastAsia="Times New Roman" w:hAnsi="Times New Roman" w:cs="Times New Roman"/>
          <w:sz w:val="28"/>
          <w:szCs w:val="28"/>
          <w:lang w:val="uk-UA" w:eastAsia="ru-RU"/>
        </w:rPr>
        <w:t xml:space="preserve">. </w:t>
      </w:r>
      <w:r w:rsidR="00D26515">
        <w:rPr>
          <w:rFonts w:ascii="Times New Roman" w:eastAsia="Times New Roman" w:hAnsi="Times New Roman" w:cs="Times New Roman"/>
          <w:sz w:val="28"/>
          <w:szCs w:val="28"/>
          <w:lang w:val="uk-UA" w:eastAsia="ru-RU"/>
        </w:rPr>
        <w:t>В</w:t>
      </w:r>
      <w:r w:rsidRPr="00C4366A">
        <w:rPr>
          <w:rFonts w:ascii="Times New Roman" w:eastAsia="Times New Roman" w:hAnsi="Times New Roman" w:cs="Times New Roman"/>
          <w:sz w:val="28"/>
          <w:szCs w:val="28"/>
          <w:lang w:val="uk-UA" w:eastAsia="ru-RU"/>
        </w:rPr>
        <w:t xml:space="preserve">., </w:t>
      </w:r>
      <w:r w:rsidR="00C4366A" w:rsidRPr="00C4366A">
        <w:rPr>
          <w:rFonts w:ascii="Times New Roman" w:eastAsia="Times New Roman" w:hAnsi="Times New Roman" w:cs="Times New Roman"/>
          <w:sz w:val="28"/>
          <w:szCs w:val="28"/>
          <w:lang w:val="uk-UA" w:eastAsia="ru-RU"/>
        </w:rPr>
        <w:t>2024</w:t>
      </w:r>
      <w:r w:rsidRPr="00C4366A">
        <w:rPr>
          <w:rFonts w:ascii="Times New Roman" w:eastAsia="Times New Roman" w:hAnsi="Times New Roman" w:cs="Times New Roman"/>
          <w:sz w:val="28"/>
          <w:szCs w:val="28"/>
          <w:lang w:val="uk-UA" w:eastAsia="ru-RU"/>
        </w:rPr>
        <w:t xml:space="preserve"> р.</w:t>
      </w:r>
      <w:r w:rsidRPr="00767737">
        <w:rPr>
          <w:rFonts w:ascii="Times New Roman" w:eastAsia="Calibri" w:hAnsi="Times New Roman" w:cs="Times New Roman"/>
          <w:sz w:val="28"/>
          <w:szCs w:val="28"/>
          <w:lang w:val="uk-UA"/>
        </w:rPr>
        <w:t xml:space="preserve"> </w:t>
      </w:r>
      <w:r w:rsidRPr="00767737">
        <w:rPr>
          <w:rFonts w:ascii="Times New Roman" w:eastAsia="Calibri" w:hAnsi="Times New Roman" w:cs="Times New Roman"/>
          <w:spacing w:val="-2"/>
          <w:sz w:val="28"/>
          <w:szCs w:val="28"/>
          <w:lang w:val="uk-UA" w:eastAsia="ru-RU"/>
        </w:rPr>
        <w:t xml:space="preserve"> </w:t>
      </w:r>
    </w:p>
    <w:p w14:paraId="43881E4A" w14:textId="77777777" w:rsidR="00767737" w:rsidRPr="00767737" w:rsidRDefault="00767737" w:rsidP="00767737">
      <w:pPr>
        <w:widowControl w:val="0"/>
        <w:autoSpaceDE w:val="0"/>
        <w:autoSpaceDN w:val="0"/>
        <w:spacing w:after="0" w:line="240" w:lineRule="auto"/>
        <w:ind w:right="527"/>
        <w:jc w:val="center"/>
        <w:outlineLvl w:val="0"/>
        <w:rPr>
          <w:rFonts w:ascii="Times New Roman" w:eastAsia="Times New Roman" w:hAnsi="Times New Roman" w:cs="Times New Roman"/>
          <w:b/>
          <w:bCs/>
          <w:sz w:val="24"/>
          <w:szCs w:val="24"/>
          <w:lang w:val="uk-UA"/>
        </w:rPr>
      </w:pPr>
      <w:r w:rsidRPr="00767737">
        <w:rPr>
          <w:rFonts w:ascii="Times New Roman" w:eastAsia="Times New Roman" w:hAnsi="Times New Roman" w:cs="Times New Roman"/>
          <w:b/>
          <w:bCs/>
          <w:sz w:val="24"/>
          <w:szCs w:val="24"/>
          <w:lang w:val="uk-UA"/>
        </w:rPr>
        <w:lastRenderedPageBreak/>
        <w:t>І.</w:t>
      </w:r>
      <w:r w:rsidRPr="00767737">
        <w:rPr>
          <w:rFonts w:ascii="Times New Roman" w:eastAsia="Times New Roman" w:hAnsi="Times New Roman" w:cs="Times New Roman"/>
          <w:b/>
          <w:bCs/>
          <w:spacing w:val="-3"/>
          <w:sz w:val="24"/>
          <w:szCs w:val="24"/>
          <w:lang w:val="uk-UA"/>
        </w:rPr>
        <w:t xml:space="preserve"> </w:t>
      </w:r>
      <w:r w:rsidRPr="00767737">
        <w:rPr>
          <w:rFonts w:ascii="Times New Roman" w:eastAsia="Times New Roman" w:hAnsi="Times New Roman" w:cs="Times New Roman"/>
          <w:b/>
          <w:bCs/>
          <w:sz w:val="24"/>
          <w:szCs w:val="24"/>
          <w:lang w:val="uk-UA"/>
        </w:rPr>
        <w:t>Опис</w:t>
      </w:r>
      <w:r w:rsidRPr="00767737">
        <w:rPr>
          <w:rFonts w:ascii="Times New Roman" w:eastAsia="Times New Roman" w:hAnsi="Times New Roman" w:cs="Times New Roman"/>
          <w:b/>
          <w:bCs/>
          <w:spacing w:val="-2"/>
          <w:sz w:val="24"/>
          <w:szCs w:val="24"/>
          <w:lang w:val="uk-UA"/>
        </w:rPr>
        <w:t xml:space="preserve"> </w:t>
      </w:r>
      <w:r w:rsidRPr="00767737">
        <w:rPr>
          <w:rFonts w:ascii="Times New Roman" w:eastAsia="Times New Roman" w:hAnsi="Times New Roman" w:cs="Times New Roman"/>
          <w:b/>
          <w:bCs/>
          <w:sz w:val="24"/>
          <w:szCs w:val="24"/>
          <w:lang w:val="uk-UA"/>
        </w:rPr>
        <w:t>освітнього компонента</w:t>
      </w:r>
    </w:p>
    <w:p w14:paraId="57FED107" w14:textId="77777777" w:rsidR="00767737" w:rsidRPr="00767737" w:rsidRDefault="00767737" w:rsidP="00767737">
      <w:pPr>
        <w:spacing w:after="0" w:line="240" w:lineRule="auto"/>
        <w:jc w:val="right"/>
        <w:rPr>
          <w:rFonts w:ascii="Times New Roman" w:eastAsia="Times New Roman" w:hAnsi="Times New Roman" w:cs="Times New Roman"/>
          <w:i/>
          <w:sz w:val="24"/>
          <w:szCs w:val="24"/>
          <w:lang w:val="uk-UA"/>
        </w:rPr>
      </w:pPr>
      <w:r w:rsidRPr="00767737">
        <w:rPr>
          <w:rFonts w:ascii="Times New Roman" w:eastAsia="Times New Roman" w:hAnsi="Times New Roman" w:cs="Times New Roman"/>
          <w:i/>
          <w:sz w:val="24"/>
          <w:szCs w:val="24"/>
          <w:lang w:val="uk-UA"/>
        </w:rPr>
        <w:t>Таблиця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86"/>
        <w:gridCol w:w="2709"/>
        <w:gridCol w:w="5260"/>
      </w:tblGrid>
      <w:tr w:rsidR="00767737" w:rsidRPr="00767737" w14:paraId="665ABD62" w14:textId="77777777" w:rsidTr="00214A63">
        <w:trPr>
          <w:trHeight w:val="1104"/>
          <w:jc w:val="center"/>
        </w:trPr>
        <w:tc>
          <w:tcPr>
            <w:tcW w:w="2814" w:type="dxa"/>
            <w:vAlign w:val="center"/>
          </w:tcPr>
          <w:p w14:paraId="65A5D2B5"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Найменування показників</w:t>
            </w:r>
          </w:p>
        </w:tc>
        <w:tc>
          <w:tcPr>
            <w:tcW w:w="2731" w:type="dxa"/>
            <w:vAlign w:val="center"/>
          </w:tcPr>
          <w:p w14:paraId="25914970"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 xml:space="preserve">Галузь знань, спеціальність, </w:t>
            </w:r>
          </w:p>
          <w:p w14:paraId="51BB25CD"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освітньо-професійна програма, освітній ступінь</w:t>
            </w:r>
          </w:p>
        </w:tc>
        <w:tc>
          <w:tcPr>
            <w:tcW w:w="4134" w:type="dxa"/>
            <w:vAlign w:val="center"/>
          </w:tcPr>
          <w:p w14:paraId="13A61AB1"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Характеристика навчальної дисципліни</w:t>
            </w:r>
          </w:p>
        </w:tc>
      </w:tr>
      <w:tr w:rsidR="00767737" w:rsidRPr="00767737" w14:paraId="6792BAEF" w14:textId="77777777" w:rsidTr="00214A63">
        <w:trPr>
          <w:trHeight w:val="327"/>
          <w:jc w:val="center"/>
        </w:trPr>
        <w:tc>
          <w:tcPr>
            <w:tcW w:w="2814" w:type="dxa"/>
            <w:vMerge w:val="restart"/>
            <w:tcBorders>
              <w:top w:val="single" w:sz="4" w:space="0" w:color="auto"/>
              <w:left w:val="single" w:sz="4" w:space="0" w:color="auto"/>
              <w:right w:val="single" w:sz="4" w:space="0" w:color="auto"/>
            </w:tcBorders>
            <w:vAlign w:val="center"/>
          </w:tcPr>
          <w:p w14:paraId="42204493" w14:textId="77777777" w:rsidR="00767737" w:rsidRPr="00767737" w:rsidRDefault="00767737" w:rsidP="00767737">
            <w:pPr>
              <w:widowControl w:val="0"/>
              <w:snapToGrid w:val="0"/>
              <w:spacing w:after="0" w:line="240" w:lineRule="auto"/>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 xml:space="preserve">Денна форма навчання </w:t>
            </w:r>
          </w:p>
        </w:tc>
        <w:tc>
          <w:tcPr>
            <w:tcW w:w="2731" w:type="dxa"/>
            <w:vMerge w:val="restart"/>
            <w:tcBorders>
              <w:top w:val="single" w:sz="4" w:space="0" w:color="auto"/>
              <w:left w:val="single" w:sz="4" w:space="0" w:color="auto"/>
              <w:right w:val="single" w:sz="4" w:space="0" w:color="auto"/>
            </w:tcBorders>
            <w:vAlign w:val="center"/>
          </w:tcPr>
          <w:p w14:paraId="329072CE" w14:textId="77777777" w:rsidR="005A49B7" w:rsidRPr="002B6F3C" w:rsidRDefault="005A49B7" w:rsidP="005A49B7">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14:paraId="6A911530" w14:textId="77777777" w:rsidR="005A49B7" w:rsidRPr="002B6F3C" w:rsidRDefault="005A49B7" w:rsidP="005A49B7">
            <w:pPr>
              <w:tabs>
                <w:tab w:val="left" w:pos="1140"/>
              </w:tabs>
              <w:spacing w:after="0" w:line="240" w:lineRule="auto"/>
              <w:jc w:val="center"/>
              <w:rPr>
                <w:rFonts w:ascii="Times New Roman" w:hAnsi="Times New Roman"/>
                <w:bCs/>
                <w:sz w:val="24"/>
                <w:szCs w:val="24"/>
                <w:lang w:val="uk-UA"/>
              </w:rPr>
            </w:pPr>
          </w:p>
          <w:p w14:paraId="5AE6AFCC" w14:textId="77777777" w:rsidR="005A49B7" w:rsidRPr="002B6F3C" w:rsidRDefault="005A49B7" w:rsidP="005A49B7">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14:paraId="5EF30B63" w14:textId="77777777" w:rsidR="005A49B7" w:rsidRDefault="005A49B7" w:rsidP="005A49B7">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14:paraId="2D08AC7C" w14:textId="77777777" w:rsidR="005A49B7" w:rsidRDefault="005A49B7" w:rsidP="005A49B7">
            <w:pPr>
              <w:tabs>
                <w:tab w:val="left" w:pos="2265"/>
              </w:tabs>
              <w:spacing w:after="0" w:line="240" w:lineRule="auto"/>
              <w:jc w:val="center"/>
              <w:rPr>
                <w:rFonts w:ascii="Times New Roman" w:hAnsi="Times New Roman"/>
                <w:bCs/>
                <w:sz w:val="24"/>
                <w:szCs w:val="24"/>
                <w:lang w:val="uk-UA"/>
              </w:rPr>
            </w:pPr>
          </w:p>
          <w:p w14:paraId="40CDCA84" w14:textId="77777777" w:rsidR="005A49B7" w:rsidRPr="002B6F3C" w:rsidRDefault="005A49B7" w:rsidP="005A49B7">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Диджитал-облік та консалтинг</w:t>
            </w:r>
          </w:p>
          <w:p w14:paraId="31DF1002" w14:textId="77777777" w:rsidR="005A49B7" w:rsidRPr="002B6F3C" w:rsidRDefault="005A49B7" w:rsidP="005A49B7">
            <w:pPr>
              <w:tabs>
                <w:tab w:val="left" w:pos="1140"/>
              </w:tabs>
              <w:spacing w:after="0" w:line="240" w:lineRule="auto"/>
              <w:jc w:val="center"/>
              <w:rPr>
                <w:rFonts w:ascii="Times New Roman" w:hAnsi="Times New Roman"/>
                <w:bCs/>
                <w:sz w:val="24"/>
                <w:szCs w:val="24"/>
                <w:lang w:val="uk-UA"/>
              </w:rPr>
            </w:pPr>
          </w:p>
          <w:p w14:paraId="73976B1E" w14:textId="5575DF56" w:rsidR="00767737" w:rsidRPr="00767737" w:rsidRDefault="005A49B7" w:rsidP="005A49B7">
            <w:pPr>
              <w:spacing w:after="0" w:line="240" w:lineRule="auto"/>
              <w:jc w:val="center"/>
              <w:rPr>
                <w:rFonts w:ascii="Times New Roman" w:eastAsia="Times New Roman" w:hAnsi="Times New Roman" w:cs="Times New Roman"/>
                <w:spacing w:val="-6"/>
                <w:sz w:val="24"/>
                <w:szCs w:val="24"/>
                <w:lang w:val="uk-UA"/>
              </w:rPr>
            </w:pPr>
            <w:r w:rsidRPr="002B6F3C">
              <w:rPr>
                <w:rFonts w:ascii="Times New Roman" w:hAnsi="Times New Roman"/>
                <w:bCs/>
                <w:sz w:val="24"/>
                <w:szCs w:val="24"/>
                <w:lang w:val="uk-UA"/>
              </w:rPr>
              <w:t>Перший (бакалаврський)</w:t>
            </w:r>
          </w:p>
        </w:tc>
        <w:tc>
          <w:tcPr>
            <w:tcW w:w="4134" w:type="dxa"/>
            <w:tcBorders>
              <w:top w:val="single" w:sz="4" w:space="0" w:color="auto"/>
              <w:left w:val="single" w:sz="4" w:space="0" w:color="auto"/>
              <w:right w:val="single" w:sz="4" w:space="0" w:color="auto"/>
            </w:tcBorders>
            <w:vAlign w:val="center"/>
          </w:tcPr>
          <w:p w14:paraId="12F54CDF"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b/>
                <w:bCs/>
                <w:spacing w:val="-6"/>
                <w:sz w:val="24"/>
                <w:szCs w:val="24"/>
                <w:lang w:val="uk-UA"/>
              </w:rPr>
            </w:pPr>
            <w:r w:rsidRPr="00767737">
              <w:rPr>
                <w:rFonts w:ascii="Times New Roman" w:eastAsia="Times New Roman" w:hAnsi="Times New Roman" w:cs="Times New Roman"/>
                <w:b/>
                <w:bCs/>
                <w:spacing w:val="-6"/>
                <w:sz w:val="24"/>
                <w:szCs w:val="24"/>
                <w:lang w:val="uk-UA"/>
              </w:rPr>
              <w:t>Нормативна</w:t>
            </w:r>
          </w:p>
        </w:tc>
      </w:tr>
      <w:tr w:rsidR="00767737" w:rsidRPr="00767737" w14:paraId="260BFCF8" w14:textId="77777777" w:rsidTr="00214A63">
        <w:trPr>
          <w:trHeight w:val="164"/>
          <w:jc w:val="center"/>
        </w:trPr>
        <w:tc>
          <w:tcPr>
            <w:tcW w:w="2814" w:type="dxa"/>
            <w:vMerge/>
            <w:tcBorders>
              <w:left w:val="single" w:sz="4" w:space="0" w:color="auto"/>
              <w:right w:val="single" w:sz="4" w:space="0" w:color="auto"/>
            </w:tcBorders>
            <w:vAlign w:val="center"/>
          </w:tcPr>
          <w:p w14:paraId="031A5E4F" w14:textId="77777777"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p>
        </w:tc>
        <w:tc>
          <w:tcPr>
            <w:tcW w:w="2731" w:type="dxa"/>
            <w:vMerge/>
            <w:tcBorders>
              <w:left w:val="single" w:sz="4" w:space="0" w:color="auto"/>
              <w:right w:val="single" w:sz="4" w:space="0" w:color="auto"/>
            </w:tcBorders>
            <w:vAlign w:val="center"/>
          </w:tcPr>
          <w:p w14:paraId="25A0BD5D" w14:textId="77777777" w:rsidR="00767737" w:rsidRPr="00767737" w:rsidRDefault="00767737" w:rsidP="00767737">
            <w:pPr>
              <w:spacing w:after="0" w:line="240" w:lineRule="auto"/>
              <w:jc w:val="center"/>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228D6943" w14:textId="1B1EC4FA" w:rsidR="00767737" w:rsidRPr="00BA534E"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BA534E">
              <w:rPr>
                <w:rFonts w:ascii="Times New Roman" w:eastAsia="Times New Roman" w:hAnsi="Times New Roman" w:cs="Times New Roman"/>
                <w:b/>
                <w:bCs/>
                <w:spacing w:val="-6"/>
                <w:sz w:val="24"/>
                <w:szCs w:val="24"/>
                <w:lang w:val="uk-UA"/>
              </w:rPr>
              <w:t>Рік навчання</w:t>
            </w:r>
            <w:r w:rsidRPr="00BA534E">
              <w:rPr>
                <w:rFonts w:ascii="Times New Roman" w:eastAsia="Times New Roman" w:hAnsi="Times New Roman" w:cs="Times New Roman"/>
                <w:spacing w:val="-6"/>
                <w:sz w:val="24"/>
                <w:szCs w:val="24"/>
                <w:lang w:val="uk-UA"/>
              </w:rPr>
              <w:t xml:space="preserve"> 202</w:t>
            </w:r>
            <w:r w:rsidR="00D26515">
              <w:rPr>
                <w:rFonts w:ascii="Times New Roman" w:eastAsia="Times New Roman" w:hAnsi="Times New Roman" w:cs="Times New Roman"/>
                <w:spacing w:val="-6"/>
                <w:sz w:val="24"/>
                <w:szCs w:val="24"/>
                <w:lang w:val="uk-UA"/>
              </w:rPr>
              <w:t>4</w:t>
            </w:r>
            <w:r w:rsidR="00BA534E" w:rsidRPr="00BA534E">
              <w:rPr>
                <w:rFonts w:ascii="Times New Roman" w:eastAsia="Times New Roman" w:hAnsi="Times New Roman" w:cs="Times New Roman"/>
                <w:spacing w:val="-6"/>
                <w:sz w:val="24"/>
                <w:szCs w:val="24"/>
                <w:lang w:val="uk-UA"/>
              </w:rPr>
              <w:t xml:space="preserve"> / 202</w:t>
            </w:r>
            <w:r w:rsidR="00D26515">
              <w:rPr>
                <w:rFonts w:ascii="Times New Roman" w:eastAsia="Times New Roman" w:hAnsi="Times New Roman" w:cs="Times New Roman"/>
                <w:spacing w:val="-6"/>
                <w:sz w:val="24"/>
                <w:szCs w:val="24"/>
                <w:lang w:val="uk-UA"/>
              </w:rPr>
              <w:t>5</w:t>
            </w:r>
          </w:p>
        </w:tc>
      </w:tr>
      <w:tr w:rsidR="00767737" w:rsidRPr="00767737" w14:paraId="5C302E1B" w14:textId="77777777" w:rsidTr="00214A63">
        <w:trPr>
          <w:trHeight w:val="290"/>
          <w:jc w:val="center"/>
        </w:trPr>
        <w:tc>
          <w:tcPr>
            <w:tcW w:w="2814" w:type="dxa"/>
            <w:vMerge w:val="restart"/>
            <w:tcBorders>
              <w:right w:val="single" w:sz="4" w:space="0" w:color="auto"/>
            </w:tcBorders>
            <w:vAlign w:val="center"/>
          </w:tcPr>
          <w:p w14:paraId="34F47077" w14:textId="3ABA99F4"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767737">
              <w:rPr>
                <w:rFonts w:ascii="Times New Roman" w:eastAsia="Times New Roman" w:hAnsi="Times New Roman" w:cs="Times New Roman"/>
                <w:b/>
                <w:bCs/>
                <w:spacing w:val="-6"/>
                <w:sz w:val="24"/>
                <w:szCs w:val="24"/>
                <w:lang w:val="uk-UA"/>
              </w:rPr>
              <w:t>Кількість годин/кредитів</w:t>
            </w:r>
            <w:r w:rsidRPr="00767737">
              <w:rPr>
                <w:rFonts w:ascii="Times New Roman" w:eastAsia="Times New Roman" w:hAnsi="Times New Roman" w:cs="Times New Roman"/>
                <w:spacing w:val="-6"/>
                <w:sz w:val="24"/>
                <w:szCs w:val="24"/>
                <w:lang w:val="uk-UA"/>
              </w:rPr>
              <w:t xml:space="preserve"> 1</w:t>
            </w:r>
            <w:r w:rsidR="00D26515">
              <w:rPr>
                <w:rFonts w:ascii="Times New Roman" w:eastAsia="Times New Roman" w:hAnsi="Times New Roman" w:cs="Times New Roman"/>
                <w:spacing w:val="-6"/>
                <w:sz w:val="24"/>
                <w:szCs w:val="24"/>
                <w:lang w:val="uk-UA"/>
              </w:rPr>
              <w:t>50</w:t>
            </w:r>
            <w:r w:rsidRPr="00767737">
              <w:rPr>
                <w:rFonts w:ascii="Times New Roman" w:eastAsia="Times New Roman" w:hAnsi="Times New Roman" w:cs="Times New Roman"/>
                <w:spacing w:val="-6"/>
                <w:sz w:val="24"/>
                <w:szCs w:val="24"/>
                <w:lang w:val="uk-UA"/>
              </w:rPr>
              <w:t>/</w:t>
            </w:r>
            <w:r w:rsidR="00D26515">
              <w:rPr>
                <w:rFonts w:ascii="Times New Roman" w:eastAsia="Times New Roman" w:hAnsi="Times New Roman" w:cs="Times New Roman"/>
                <w:spacing w:val="-6"/>
                <w:sz w:val="24"/>
                <w:szCs w:val="24"/>
                <w:lang w:val="uk-UA"/>
              </w:rPr>
              <w:t>5</w:t>
            </w:r>
          </w:p>
        </w:tc>
        <w:tc>
          <w:tcPr>
            <w:tcW w:w="2731" w:type="dxa"/>
            <w:vMerge/>
            <w:tcBorders>
              <w:left w:val="single" w:sz="4" w:space="0" w:color="auto"/>
              <w:right w:val="single" w:sz="4" w:space="0" w:color="auto"/>
            </w:tcBorders>
            <w:vAlign w:val="center"/>
          </w:tcPr>
          <w:p w14:paraId="208B4BD1"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1AE84873" w14:textId="048D911B" w:rsidR="00767737" w:rsidRPr="00BA534E"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BA534E">
              <w:rPr>
                <w:rFonts w:ascii="Times New Roman" w:eastAsia="Times New Roman" w:hAnsi="Times New Roman" w:cs="Times New Roman"/>
                <w:b/>
                <w:bCs/>
                <w:spacing w:val="-6"/>
                <w:sz w:val="24"/>
                <w:szCs w:val="24"/>
                <w:lang w:val="uk-UA"/>
              </w:rPr>
              <w:t xml:space="preserve">Семестр </w:t>
            </w:r>
            <w:r w:rsidR="00B2585B">
              <w:rPr>
                <w:rFonts w:ascii="Times New Roman" w:eastAsia="Times New Roman" w:hAnsi="Times New Roman" w:cs="Times New Roman"/>
                <w:b/>
                <w:bCs/>
                <w:spacing w:val="-6"/>
                <w:sz w:val="24"/>
                <w:szCs w:val="24"/>
                <w:lang w:val="uk-UA"/>
              </w:rPr>
              <w:t xml:space="preserve">– </w:t>
            </w:r>
            <w:r w:rsidR="00D26515">
              <w:rPr>
                <w:rFonts w:ascii="Times New Roman" w:eastAsia="Times New Roman" w:hAnsi="Times New Roman" w:cs="Times New Roman"/>
                <w:b/>
                <w:bCs/>
                <w:spacing w:val="-6"/>
                <w:sz w:val="24"/>
                <w:szCs w:val="24"/>
                <w:lang w:val="uk-UA"/>
              </w:rPr>
              <w:t>2</w:t>
            </w:r>
          </w:p>
        </w:tc>
      </w:tr>
      <w:tr w:rsidR="00767737" w:rsidRPr="00767737" w14:paraId="4333094F" w14:textId="77777777" w:rsidTr="00214A63">
        <w:trPr>
          <w:trHeight w:val="338"/>
          <w:jc w:val="center"/>
        </w:trPr>
        <w:tc>
          <w:tcPr>
            <w:tcW w:w="2814" w:type="dxa"/>
            <w:vMerge/>
            <w:tcBorders>
              <w:right w:val="single" w:sz="4" w:space="0" w:color="auto"/>
            </w:tcBorders>
            <w:vAlign w:val="center"/>
          </w:tcPr>
          <w:p w14:paraId="3F65A2D7" w14:textId="77777777"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p>
        </w:tc>
        <w:tc>
          <w:tcPr>
            <w:tcW w:w="2731" w:type="dxa"/>
            <w:vMerge/>
            <w:tcBorders>
              <w:left w:val="single" w:sz="4" w:space="0" w:color="auto"/>
              <w:right w:val="single" w:sz="4" w:space="0" w:color="auto"/>
            </w:tcBorders>
            <w:vAlign w:val="center"/>
          </w:tcPr>
          <w:p w14:paraId="3924F490"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59C705B6" w14:textId="50A95D98" w:rsidR="00767737" w:rsidRPr="00BA534E"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BA534E">
              <w:rPr>
                <w:rFonts w:ascii="Times New Roman" w:eastAsia="Times New Roman" w:hAnsi="Times New Roman" w:cs="Times New Roman"/>
                <w:b/>
                <w:bCs/>
                <w:spacing w:val="-6"/>
                <w:sz w:val="24"/>
                <w:szCs w:val="24"/>
                <w:lang w:val="uk-UA"/>
              </w:rPr>
              <w:t>Лекції</w:t>
            </w:r>
            <w:r w:rsidR="00EB5408">
              <w:rPr>
                <w:rFonts w:ascii="Times New Roman" w:eastAsia="Times New Roman" w:hAnsi="Times New Roman" w:cs="Times New Roman"/>
                <w:spacing w:val="-6"/>
                <w:sz w:val="24"/>
                <w:szCs w:val="24"/>
                <w:lang w:val="uk-UA"/>
              </w:rPr>
              <w:t xml:space="preserve"> </w:t>
            </w:r>
            <w:r w:rsidR="00B2585B" w:rsidRPr="00BA534E">
              <w:rPr>
                <w:rFonts w:ascii="Times New Roman" w:eastAsia="Times New Roman" w:hAnsi="Times New Roman" w:cs="Times New Roman"/>
                <w:b/>
                <w:bCs/>
                <w:spacing w:val="-6"/>
                <w:sz w:val="24"/>
                <w:szCs w:val="24"/>
                <w:lang w:val="uk-UA"/>
              </w:rPr>
              <w:t xml:space="preserve"> </w:t>
            </w:r>
            <w:r w:rsidR="00B2585B">
              <w:rPr>
                <w:rFonts w:ascii="Times New Roman" w:eastAsia="Times New Roman" w:hAnsi="Times New Roman" w:cs="Times New Roman"/>
                <w:b/>
                <w:bCs/>
                <w:spacing w:val="-6"/>
                <w:sz w:val="24"/>
                <w:szCs w:val="24"/>
                <w:lang w:val="uk-UA"/>
              </w:rPr>
              <w:t xml:space="preserve">– </w:t>
            </w:r>
            <w:r w:rsidR="00EB5408">
              <w:rPr>
                <w:rFonts w:ascii="Times New Roman" w:eastAsia="Times New Roman" w:hAnsi="Times New Roman" w:cs="Times New Roman"/>
                <w:spacing w:val="-6"/>
                <w:sz w:val="24"/>
                <w:szCs w:val="24"/>
                <w:lang w:val="uk-UA"/>
              </w:rPr>
              <w:t xml:space="preserve"> 3</w:t>
            </w:r>
            <w:r w:rsidR="00D26515">
              <w:rPr>
                <w:rFonts w:ascii="Times New Roman" w:eastAsia="Times New Roman" w:hAnsi="Times New Roman" w:cs="Times New Roman"/>
                <w:spacing w:val="-6"/>
                <w:sz w:val="24"/>
                <w:szCs w:val="24"/>
                <w:lang w:val="uk-UA"/>
              </w:rPr>
              <w:t>0</w:t>
            </w:r>
            <w:r w:rsidR="00EB5408">
              <w:rPr>
                <w:rFonts w:ascii="Times New Roman" w:eastAsia="Times New Roman" w:hAnsi="Times New Roman" w:cs="Times New Roman"/>
                <w:spacing w:val="-6"/>
                <w:sz w:val="24"/>
                <w:szCs w:val="24"/>
                <w:lang w:val="uk-UA"/>
              </w:rPr>
              <w:t xml:space="preserve"> </w:t>
            </w:r>
            <w:r w:rsidRPr="00BA534E">
              <w:rPr>
                <w:rFonts w:ascii="Times New Roman" w:eastAsia="Times New Roman" w:hAnsi="Times New Roman" w:cs="Times New Roman"/>
                <w:spacing w:val="-6"/>
                <w:sz w:val="24"/>
                <w:szCs w:val="24"/>
                <w:lang w:val="uk-UA"/>
              </w:rPr>
              <w:t>год.</w:t>
            </w:r>
          </w:p>
        </w:tc>
      </w:tr>
      <w:tr w:rsidR="00767737" w:rsidRPr="00767737" w14:paraId="772F04A3" w14:textId="77777777" w:rsidTr="00214A63">
        <w:trPr>
          <w:trHeight w:val="217"/>
          <w:jc w:val="center"/>
        </w:trPr>
        <w:tc>
          <w:tcPr>
            <w:tcW w:w="2814" w:type="dxa"/>
            <w:vMerge/>
            <w:tcBorders>
              <w:right w:val="single" w:sz="4" w:space="0" w:color="auto"/>
            </w:tcBorders>
            <w:vAlign w:val="center"/>
          </w:tcPr>
          <w:p w14:paraId="17F8EEA6" w14:textId="77777777"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p>
        </w:tc>
        <w:tc>
          <w:tcPr>
            <w:tcW w:w="2731" w:type="dxa"/>
            <w:vMerge/>
            <w:tcBorders>
              <w:left w:val="single" w:sz="4" w:space="0" w:color="auto"/>
              <w:right w:val="single" w:sz="4" w:space="0" w:color="auto"/>
            </w:tcBorders>
            <w:vAlign w:val="center"/>
          </w:tcPr>
          <w:p w14:paraId="43E80CB4"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383C2A49" w14:textId="054F932E" w:rsidR="00767737" w:rsidRPr="00BA534E" w:rsidRDefault="00767737" w:rsidP="00767737">
            <w:pPr>
              <w:widowControl w:val="0"/>
              <w:snapToGrid w:val="0"/>
              <w:spacing w:after="0" w:line="240" w:lineRule="auto"/>
              <w:rPr>
                <w:rFonts w:ascii="Times New Roman" w:eastAsia="Times New Roman" w:hAnsi="Times New Roman" w:cs="Times New Roman"/>
                <w:b/>
                <w:bCs/>
                <w:spacing w:val="-6"/>
                <w:sz w:val="24"/>
                <w:szCs w:val="24"/>
                <w:lang w:val="uk-UA"/>
              </w:rPr>
            </w:pPr>
            <w:r w:rsidRPr="00BA534E">
              <w:rPr>
                <w:rFonts w:ascii="Times New Roman" w:eastAsia="Times New Roman" w:hAnsi="Times New Roman" w:cs="Times New Roman"/>
                <w:b/>
                <w:bCs/>
                <w:spacing w:val="-6"/>
                <w:sz w:val="24"/>
                <w:szCs w:val="24"/>
                <w:lang w:val="uk-UA"/>
              </w:rPr>
              <w:t xml:space="preserve">Практичні  </w:t>
            </w:r>
            <w:r w:rsidR="00B2585B" w:rsidRPr="00BA534E">
              <w:rPr>
                <w:rFonts w:ascii="Times New Roman" w:eastAsia="Times New Roman" w:hAnsi="Times New Roman" w:cs="Times New Roman"/>
                <w:b/>
                <w:bCs/>
                <w:spacing w:val="-6"/>
                <w:sz w:val="24"/>
                <w:szCs w:val="24"/>
                <w:lang w:val="uk-UA"/>
              </w:rPr>
              <w:t xml:space="preserve"> </w:t>
            </w:r>
            <w:r w:rsidR="00B2585B">
              <w:rPr>
                <w:rFonts w:ascii="Times New Roman" w:eastAsia="Times New Roman" w:hAnsi="Times New Roman" w:cs="Times New Roman"/>
                <w:b/>
                <w:bCs/>
                <w:spacing w:val="-6"/>
                <w:sz w:val="24"/>
                <w:szCs w:val="24"/>
                <w:lang w:val="uk-UA"/>
              </w:rPr>
              <w:t xml:space="preserve">– </w:t>
            </w:r>
            <w:r w:rsidR="00D26515">
              <w:rPr>
                <w:rFonts w:ascii="Times New Roman" w:eastAsia="Times New Roman" w:hAnsi="Times New Roman" w:cs="Times New Roman"/>
                <w:b/>
                <w:bCs/>
                <w:spacing w:val="-6"/>
                <w:sz w:val="24"/>
                <w:szCs w:val="24"/>
                <w:lang w:val="uk-UA"/>
              </w:rPr>
              <w:t>22</w:t>
            </w:r>
            <w:r w:rsidRPr="00BA534E">
              <w:rPr>
                <w:rFonts w:ascii="Times New Roman" w:eastAsia="Times New Roman" w:hAnsi="Times New Roman" w:cs="Times New Roman"/>
                <w:bCs/>
                <w:spacing w:val="-6"/>
                <w:sz w:val="24"/>
                <w:szCs w:val="24"/>
                <w:lang w:val="uk-UA"/>
              </w:rPr>
              <w:t xml:space="preserve"> </w:t>
            </w:r>
            <w:r w:rsidRPr="00BA534E">
              <w:rPr>
                <w:rFonts w:ascii="Times New Roman" w:eastAsia="Times New Roman" w:hAnsi="Times New Roman" w:cs="Times New Roman"/>
                <w:spacing w:val="-6"/>
                <w:sz w:val="24"/>
                <w:szCs w:val="24"/>
                <w:lang w:val="uk-UA"/>
              </w:rPr>
              <w:t>год.</w:t>
            </w:r>
          </w:p>
        </w:tc>
      </w:tr>
      <w:tr w:rsidR="00767737" w:rsidRPr="00767737" w14:paraId="78C62CB0" w14:textId="77777777" w:rsidTr="00214A63">
        <w:trPr>
          <w:trHeight w:val="341"/>
          <w:jc w:val="center"/>
        </w:trPr>
        <w:tc>
          <w:tcPr>
            <w:tcW w:w="2814" w:type="dxa"/>
            <w:vMerge w:val="restart"/>
            <w:tcBorders>
              <w:right w:val="single" w:sz="4" w:space="0" w:color="auto"/>
            </w:tcBorders>
            <w:vAlign w:val="center"/>
          </w:tcPr>
          <w:p w14:paraId="61D1E46A" w14:textId="77777777"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767737">
              <w:rPr>
                <w:rFonts w:ascii="Times New Roman" w:eastAsia="Times New Roman" w:hAnsi="Times New Roman" w:cs="Times New Roman"/>
                <w:b/>
                <w:bCs/>
                <w:spacing w:val="-6"/>
                <w:sz w:val="24"/>
                <w:szCs w:val="24"/>
                <w:lang w:val="uk-UA"/>
              </w:rPr>
              <w:t>ІНДЗ</w:t>
            </w:r>
            <w:r w:rsidRPr="00767737">
              <w:rPr>
                <w:rFonts w:ascii="Times New Roman" w:eastAsia="Times New Roman" w:hAnsi="Times New Roman" w:cs="Times New Roman"/>
                <w:spacing w:val="-6"/>
                <w:sz w:val="24"/>
                <w:szCs w:val="24"/>
                <w:lang w:val="uk-UA"/>
              </w:rPr>
              <w:t>: немає</w:t>
            </w:r>
          </w:p>
        </w:tc>
        <w:tc>
          <w:tcPr>
            <w:tcW w:w="2731" w:type="dxa"/>
            <w:vMerge/>
            <w:tcBorders>
              <w:left w:val="single" w:sz="4" w:space="0" w:color="auto"/>
              <w:right w:val="single" w:sz="4" w:space="0" w:color="auto"/>
            </w:tcBorders>
            <w:vAlign w:val="center"/>
          </w:tcPr>
          <w:p w14:paraId="4C349272" w14:textId="77777777" w:rsidR="00767737" w:rsidRPr="00767737" w:rsidRDefault="00767737" w:rsidP="00767737">
            <w:pPr>
              <w:widowControl w:val="0"/>
              <w:snapToGrid w:val="0"/>
              <w:spacing w:after="0" w:line="240" w:lineRule="auto"/>
              <w:jc w:val="center"/>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17E2F463" w14:textId="0C787C92" w:rsidR="00767737" w:rsidRPr="00BA534E"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BA534E">
              <w:rPr>
                <w:rFonts w:ascii="Times New Roman" w:eastAsia="Times New Roman" w:hAnsi="Times New Roman" w:cs="Times New Roman"/>
                <w:b/>
                <w:bCs/>
                <w:spacing w:val="-6"/>
                <w:sz w:val="24"/>
                <w:szCs w:val="24"/>
                <w:lang w:val="uk-UA"/>
              </w:rPr>
              <w:t>Самостійна робота</w:t>
            </w:r>
            <w:r w:rsidR="00BA534E" w:rsidRPr="00BA534E">
              <w:rPr>
                <w:rFonts w:ascii="Times New Roman" w:eastAsia="Times New Roman" w:hAnsi="Times New Roman" w:cs="Times New Roman"/>
                <w:spacing w:val="-6"/>
                <w:sz w:val="24"/>
                <w:szCs w:val="24"/>
                <w:lang w:val="uk-UA"/>
              </w:rPr>
              <w:t xml:space="preserve"> </w:t>
            </w:r>
            <w:r w:rsidR="00B2585B" w:rsidRPr="00BA534E">
              <w:rPr>
                <w:rFonts w:ascii="Times New Roman" w:eastAsia="Times New Roman" w:hAnsi="Times New Roman" w:cs="Times New Roman"/>
                <w:b/>
                <w:bCs/>
                <w:spacing w:val="-6"/>
                <w:sz w:val="24"/>
                <w:szCs w:val="24"/>
                <w:lang w:val="uk-UA"/>
              </w:rPr>
              <w:t xml:space="preserve"> </w:t>
            </w:r>
            <w:r w:rsidR="00B2585B">
              <w:rPr>
                <w:rFonts w:ascii="Times New Roman" w:eastAsia="Times New Roman" w:hAnsi="Times New Roman" w:cs="Times New Roman"/>
                <w:b/>
                <w:bCs/>
                <w:spacing w:val="-6"/>
                <w:sz w:val="24"/>
                <w:szCs w:val="24"/>
                <w:lang w:val="uk-UA"/>
              </w:rPr>
              <w:t xml:space="preserve">– </w:t>
            </w:r>
            <w:r w:rsidR="00D26515">
              <w:rPr>
                <w:rFonts w:ascii="Times New Roman" w:eastAsia="Times New Roman" w:hAnsi="Times New Roman" w:cs="Times New Roman"/>
                <w:spacing w:val="-6"/>
                <w:sz w:val="24"/>
                <w:szCs w:val="24"/>
                <w:lang w:val="uk-UA"/>
              </w:rPr>
              <w:t>88</w:t>
            </w:r>
            <w:r w:rsidRPr="00BA534E">
              <w:rPr>
                <w:rFonts w:ascii="Times New Roman" w:eastAsia="Times New Roman" w:hAnsi="Times New Roman" w:cs="Times New Roman"/>
                <w:spacing w:val="-6"/>
                <w:sz w:val="24"/>
                <w:szCs w:val="24"/>
                <w:lang w:val="uk-UA"/>
              </w:rPr>
              <w:t xml:space="preserve"> год.</w:t>
            </w:r>
          </w:p>
        </w:tc>
      </w:tr>
      <w:tr w:rsidR="00767737" w:rsidRPr="00767737" w14:paraId="32BF7543" w14:textId="77777777" w:rsidTr="00214A63">
        <w:trPr>
          <w:trHeight w:val="349"/>
          <w:jc w:val="center"/>
        </w:trPr>
        <w:tc>
          <w:tcPr>
            <w:tcW w:w="2814" w:type="dxa"/>
            <w:vMerge/>
            <w:tcBorders>
              <w:right w:val="single" w:sz="4" w:space="0" w:color="auto"/>
            </w:tcBorders>
            <w:vAlign w:val="center"/>
          </w:tcPr>
          <w:p w14:paraId="65AD5B04"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2731" w:type="dxa"/>
            <w:vMerge/>
            <w:tcBorders>
              <w:left w:val="single" w:sz="4" w:space="0" w:color="auto"/>
              <w:right w:val="single" w:sz="4" w:space="0" w:color="auto"/>
            </w:tcBorders>
            <w:vAlign w:val="center"/>
          </w:tcPr>
          <w:p w14:paraId="468984B1"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24B444C8" w14:textId="58CE10A5" w:rsidR="00767737" w:rsidRPr="00BA534E"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BA534E">
              <w:rPr>
                <w:rFonts w:ascii="Times New Roman" w:eastAsia="Times New Roman" w:hAnsi="Times New Roman" w:cs="Times New Roman"/>
                <w:b/>
                <w:bCs/>
                <w:spacing w:val="-6"/>
                <w:sz w:val="24"/>
                <w:szCs w:val="24"/>
                <w:lang w:val="uk-UA"/>
              </w:rPr>
              <w:t xml:space="preserve">Консультації </w:t>
            </w:r>
            <w:r w:rsidR="00B2585B" w:rsidRPr="00BA534E">
              <w:rPr>
                <w:rFonts w:ascii="Times New Roman" w:eastAsia="Times New Roman" w:hAnsi="Times New Roman" w:cs="Times New Roman"/>
                <w:b/>
                <w:bCs/>
                <w:spacing w:val="-6"/>
                <w:sz w:val="24"/>
                <w:szCs w:val="24"/>
                <w:lang w:val="uk-UA"/>
              </w:rPr>
              <w:t xml:space="preserve"> </w:t>
            </w:r>
            <w:r w:rsidR="00B2585B">
              <w:rPr>
                <w:rFonts w:ascii="Times New Roman" w:eastAsia="Times New Roman" w:hAnsi="Times New Roman" w:cs="Times New Roman"/>
                <w:b/>
                <w:bCs/>
                <w:spacing w:val="-6"/>
                <w:sz w:val="24"/>
                <w:szCs w:val="24"/>
                <w:lang w:val="uk-UA"/>
              </w:rPr>
              <w:t>–</w:t>
            </w:r>
            <w:r w:rsidR="00B2585B" w:rsidRPr="00B2585B">
              <w:rPr>
                <w:rFonts w:ascii="Times New Roman" w:eastAsia="Times New Roman" w:hAnsi="Times New Roman" w:cs="Times New Roman"/>
                <w:spacing w:val="-6"/>
                <w:sz w:val="24"/>
                <w:szCs w:val="24"/>
                <w:lang w:val="uk-UA"/>
              </w:rPr>
              <w:t xml:space="preserve"> </w:t>
            </w:r>
            <w:r w:rsidR="00D26515" w:rsidRPr="00B2585B">
              <w:rPr>
                <w:rFonts w:ascii="Times New Roman" w:eastAsia="Times New Roman" w:hAnsi="Times New Roman" w:cs="Times New Roman"/>
                <w:spacing w:val="-6"/>
                <w:sz w:val="24"/>
                <w:szCs w:val="24"/>
                <w:lang w:val="uk-UA"/>
              </w:rPr>
              <w:t>10</w:t>
            </w:r>
            <w:r w:rsidRPr="00BA534E">
              <w:rPr>
                <w:rFonts w:ascii="Times New Roman" w:eastAsia="Times New Roman" w:hAnsi="Times New Roman" w:cs="Times New Roman"/>
                <w:spacing w:val="-6"/>
                <w:sz w:val="24"/>
                <w:szCs w:val="24"/>
                <w:lang w:val="uk-UA"/>
              </w:rPr>
              <w:t xml:space="preserve"> год.</w:t>
            </w:r>
          </w:p>
        </w:tc>
      </w:tr>
      <w:tr w:rsidR="00767737" w:rsidRPr="00767737" w14:paraId="20AF9663" w14:textId="77777777" w:rsidTr="00722295">
        <w:trPr>
          <w:trHeight w:val="317"/>
          <w:jc w:val="center"/>
        </w:trPr>
        <w:tc>
          <w:tcPr>
            <w:tcW w:w="2814" w:type="dxa"/>
            <w:vMerge/>
            <w:tcBorders>
              <w:right w:val="single" w:sz="4" w:space="0" w:color="auto"/>
            </w:tcBorders>
            <w:vAlign w:val="center"/>
          </w:tcPr>
          <w:p w14:paraId="7602658D"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2731" w:type="dxa"/>
            <w:vMerge/>
            <w:tcBorders>
              <w:left w:val="single" w:sz="4" w:space="0" w:color="auto"/>
              <w:right w:val="single" w:sz="4" w:space="0" w:color="auto"/>
            </w:tcBorders>
            <w:vAlign w:val="center"/>
          </w:tcPr>
          <w:p w14:paraId="54FEC6BC" w14:textId="77777777" w:rsidR="00767737" w:rsidRPr="00767737" w:rsidRDefault="00767737" w:rsidP="00767737">
            <w:pPr>
              <w:spacing w:after="0" w:line="240" w:lineRule="auto"/>
              <w:rPr>
                <w:rFonts w:ascii="Times New Roman" w:eastAsia="Times New Roman" w:hAnsi="Times New Roman" w:cs="Times New Roman"/>
                <w:spacing w:val="-6"/>
                <w:sz w:val="24"/>
                <w:szCs w:val="24"/>
                <w:lang w:val="uk-UA"/>
              </w:rPr>
            </w:pPr>
          </w:p>
        </w:tc>
        <w:tc>
          <w:tcPr>
            <w:tcW w:w="4134" w:type="dxa"/>
            <w:tcBorders>
              <w:left w:val="single" w:sz="4" w:space="0" w:color="auto"/>
            </w:tcBorders>
            <w:vAlign w:val="center"/>
          </w:tcPr>
          <w:p w14:paraId="4D1B0585" w14:textId="77777777" w:rsidR="00767737" w:rsidRPr="00767737" w:rsidRDefault="00767737" w:rsidP="00767737">
            <w:pPr>
              <w:widowControl w:val="0"/>
              <w:snapToGrid w:val="0"/>
              <w:spacing w:after="0" w:line="240" w:lineRule="auto"/>
              <w:rPr>
                <w:rFonts w:ascii="Times New Roman" w:eastAsia="Times New Roman" w:hAnsi="Times New Roman" w:cs="Times New Roman"/>
                <w:spacing w:val="-6"/>
                <w:sz w:val="24"/>
                <w:szCs w:val="24"/>
                <w:lang w:val="uk-UA"/>
              </w:rPr>
            </w:pPr>
            <w:r w:rsidRPr="00767737">
              <w:rPr>
                <w:rFonts w:ascii="Times New Roman" w:eastAsia="Times New Roman" w:hAnsi="Times New Roman" w:cs="Times New Roman"/>
                <w:b/>
                <w:bCs/>
                <w:spacing w:val="-6"/>
                <w:sz w:val="24"/>
                <w:szCs w:val="24"/>
                <w:lang w:val="uk-UA"/>
              </w:rPr>
              <w:t>Форма контролю</w:t>
            </w:r>
            <w:r w:rsidRPr="00767737">
              <w:rPr>
                <w:rFonts w:ascii="Times New Roman" w:eastAsia="Times New Roman" w:hAnsi="Times New Roman" w:cs="Times New Roman"/>
                <w:spacing w:val="-6"/>
                <w:sz w:val="24"/>
                <w:szCs w:val="24"/>
                <w:lang w:val="uk-UA"/>
              </w:rPr>
              <w:t>: екзамен</w:t>
            </w:r>
          </w:p>
        </w:tc>
      </w:tr>
      <w:tr w:rsidR="00615B16" w:rsidRPr="00767737" w14:paraId="0D6F4E27" w14:textId="77777777" w:rsidTr="00615B16">
        <w:trPr>
          <w:trHeight w:val="283"/>
          <w:jc w:val="center"/>
        </w:trPr>
        <w:tc>
          <w:tcPr>
            <w:tcW w:w="5545" w:type="dxa"/>
            <w:gridSpan w:val="2"/>
            <w:tcBorders>
              <w:right w:val="single" w:sz="4" w:space="0" w:color="auto"/>
            </w:tcBorders>
            <w:vAlign w:val="center"/>
          </w:tcPr>
          <w:p w14:paraId="0F6DFD76" w14:textId="76B7D43A" w:rsidR="00615B16" w:rsidRPr="00615B16" w:rsidRDefault="00615B16" w:rsidP="00767737">
            <w:pPr>
              <w:spacing w:after="0" w:line="240" w:lineRule="auto"/>
              <w:rPr>
                <w:rFonts w:ascii="Times New Roman" w:eastAsia="Times New Roman" w:hAnsi="Times New Roman" w:cs="Times New Roman"/>
                <w:spacing w:val="-6"/>
                <w:sz w:val="24"/>
                <w:szCs w:val="24"/>
                <w:lang w:val="uk-UA"/>
              </w:rPr>
            </w:pPr>
            <w:r w:rsidRPr="00615B16">
              <w:rPr>
                <w:rFonts w:ascii="Times New Roman" w:hAnsi="Times New Roman" w:cs="Times New Roman"/>
                <w:b/>
                <w:spacing w:val="-6"/>
                <w:lang w:val="uk-UA" w:eastAsia="ru-RU"/>
              </w:rPr>
              <w:t xml:space="preserve">Мова навчання     </w:t>
            </w:r>
          </w:p>
        </w:tc>
        <w:tc>
          <w:tcPr>
            <w:tcW w:w="4134" w:type="dxa"/>
            <w:tcBorders>
              <w:left w:val="single" w:sz="4" w:space="0" w:color="auto"/>
            </w:tcBorders>
            <w:vAlign w:val="center"/>
          </w:tcPr>
          <w:p w14:paraId="09A15610" w14:textId="3CCBB405" w:rsidR="00615B16" w:rsidRPr="00615B16" w:rsidRDefault="00615B16" w:rsidP="00767737">
            <w:pPr>
              <w:widowControl w:val="0"/>
              <w:snapToGrid w:val="0"/>
              <w:spacing w:after="0" w:line="240" w:lineRule="auto"/>
              <w:rPr>
                <w:rFonts w:ascii="Times New Roman" w:eastAsia="Times New Roman" w:hAnsi="Times New Roman" w:cs="Times New Roman"/>
                <w:b/>
                <w:bCs/>
                <w:spacing w:val="-6"/>
                <w:sz w:val="24"/>
                <w:szCs w:val="24"/>
                <w:lang w:val="uk-UA"/>
              </w:rPr>
            </w:pPr>
            <w:r w:rsidRPr="00615B16">
              <w:rPr>
                <w:rFonts w:ascii="Times New Roman" w:hAnsi="Times New Roman" w:cs="Times New Roman"/>
                <w:bCs/>
                <w:spacing w:val="-6"/>
                <w:lang w:val="uk-UA" w:eastAsia="ru-RU"/>
              </w:rPr>
              <w:t>українська</w:t>
            </w:r>
          </w:p>
        </w:tc>
      </w:tr>
      <w:tr w:rsidR="00767737" w:rsidRPr="0011689B" w14:paraId="4B32E1E1" w14:textId="77777777" w:rsidTr="00615B16">
        <w:trPr>
          <w:trHeight w:val="287"/>
          <w:jc w:val="center"/>
        </w:trPr>
        <w:tc>
          <w:tcPr>
            <w:tcW w:w="5545" w:type="dxa"/>
            <w:gridSpan w:val="2"/>
            <w:tcBorders>
              <w:right w:val="single" w:sz="4" w:space="0" w:color="auto"/>
            </w:tcBorders>
            <w:vAlign w:val="center"/>
          </w:tcPr>
          <w:p w14:paraId="0B2909FE" w14:textId="7EA14CA3" w:rsidR="00767737" w:rsidRPr="00722295" w:rsidRDefault="00767737" w:rsidP="00767737">
            <w:pPr>
              <w:spacing w:after="0" w:line="240" w:lineRule="auto"/>
              <w:rPr>
                <w:rFonts w:ascii="Times New Roman" w:eastAsia="Times New Roman" w:hAnsi="Times New Roman" w:cs="Times New Roman"/>
                <w:b/>
                <w:spacing w:val="-6"/>
                <w:sz w:val="24"/>
                <w:szCs w:val="24"/>
                <w:lang w:val="uk-UA"/>
              </w:rPr>
            </w:pPr>
            <w:r w:rsidRPr="00722295">
              <w:rPr>
                <w:rFonts w:ascii="Times New Roman" w:eastAsia="Times New Roman" w:hAnsi="Times New Roman" w:cs="Times New Roman"/>
                <w:b/>
                <w:spacing w:val="-6"/>
                <w:sz w:val="24"/>
                <w:szCs w:val="24"/>
                <w:lang w:val="uk-UA"/>
              </w:rPr>
              <w:t>Сторінка курсу в MOODLE</w:t>
            </w:r>
            <w:r w:rsidR="007348EC" w:rsidRPr="00722295">
              <w:rPr>
                <w:rFonts w:ascii="Times New Roman" w:eastAsia="Times New Roman" w:hAnsi="Times New Roman" w:cs="Times New Roman"/>
                <w:b/>
                <w:spacing w:val="-6"/>
                <w:sz w:val="24"/>
                <w:szCs w:val="24"/>
                <w:lang w:val="uk-UA"/>
              </w:rPr>
              <w:t xml:space="preserve"> </w:t>
            </w:r>
          </w:p>
        </w:tc>
        <w:tc>
          <w:tcPr>
            <w:tcW w:w="4134" w:type="dxa"/>
            <w:tcBorders>
              <w:left w:val="single" w:sz="4" w:space="0" w:color="auto"/>
            </w:tcBorders>
            <w:vAlign w:val="center"/>
          </w:tcPr>
          <w:p w14:paraId="40710753" w14:textId="61BF7F8B" w:rsidR="00767737" w:rsidRPr="00722295" w:rsidRDefault="00722295" w:rsidP="00767737">
            <w:pPr>
              <w:widowControl w:val="0"/>
              <w:snapToGrid w:val="0"/>
              <w:spacing w:after="0" w:line="240" w:lineRule="auto"/>
              <w:rPr>
                <w:rFonts w:ascii="Times New Roman" w:eastAsia="Times New Roman" w:hAnsi="Times New Roman" w:cs="Times New Roman"/>
                <w:b/>
                <w:bCs/>
                <w:spacing w:val="-6"/>
                <w:sz w:val="24"/>
                <w:szCs w:val="24"/>
                <w:lang w:val="uk-UA"/>
              </w:rPr>
            </w:pPr>
            <w:r w:rsidRPr="00722295">
              <w:rPr>
                <w:rFonts w:ascii="Times New Roman" w:eastAsia="Times New Roman" w:hAnsi="Times New Roman" w:cs="Times New Roman"/>
                <w:b/>
                <w:bCs/>
                <w:spacing w:val="-6"/>
                <w:sz w:val="24"/>
                <w:szCs w:val="24"/>
                <w:lang w:val="uk-UA"/>
              </w:rPr>
              <w:t>https://moodle.vnu.edu.ua/course/view.php?id=3096</w:t>
            </w:r>
          </w:p>
        </w:tc>
      </w:tr>
    </w:tbl>
    <w:p w14:paraId="7A104FB3" w14:textId="77777777" w:rsidR="00767737" w:rsidRPr="00767737" w:rsidRDefault="00767737" w:rsidP="00767737">
      <w:pPr>
        <w:widowControl w:val="0"/>
        <w:autoSpaceDE w:val="0"/>
        <w:autoSpaceDN w:val="0"/>
        <w:spacing w:after="0" w:line="240" w:lineRule="auto"/>
        <w:rPr>
          <w:rFonts w:ascii="Times New Roman" w:eastAsia="Times New Roman" w:hAnsi="Times New Roman" w:cs="Times New Roman"/>
          <w:b/>
          <w:sz w:val="23"/>
          <w:szCs w:val="24"/>
          <w:lang w:val="uk-UA"/>
        </w:rPr>
      </w:pPr>
    </w:p>
    <w:p w14:paraId="5ECE737F" w14:textId="77777777" w:rsidR="00767737" w:rsidRPr="00767737" w:rsidRDefault="00767737" w:rsidP="00767737">
      <w:pPr>
        <w:widowControl w:val="0"/>
        <w:autoSpaceDE w:val="0"/>
        <w:autoSpaceDN w:val="0"/>
        <w:spacing w:after="0" w:line="240" w:lineRule="auto"/>
        <w:ind w:right="527"/>
        <w:jc w:val="center"/>
        <w:rPr>
          <w:rFonts w:ascii="Times New Roman" w:eastAsia="Times New Roman" w:hAnsi="Times New Roman" w:cs="Times New Roman"/>
          <w:b/>
          <w:sz w:val="24"/>
          <w:lang w:val="uk-UA"/>
        </w:rPr>
      </w:pPr>
      <w:r w:rsidRPr="00767737">
        <w:rPr>
          <w:rFonts w:ascii="Times New Roman" w:eastAsia="Times New Roman" w:hAnsi="Times New Roman" w:cs="Times New Roman"/>
          <w:b/>
          <w:sz w:val="24"/>
          <w:lang w:val="uk-UA"/>
        </w:rPr>
        <w:t>ІІ.</w:t>
      </w:r>
      <w:r w:rsidRPr="00767737">
        <w:rPr>
          <w:rFonts w:ascii="Times New Roman" w:eastAsia="Times New Roman" w:hAnsi="Times New Roman" w:cs="Times New Roman"/>
          <w:b/>
          <w:spacing w:val="-3"/>
          <w:sz w:val="24"/>
          <w:lang w:val="uk-UA"/>
        </w:rPr>
        <w:t xml:space="preserve"> </w:t>
      </w:r>
      <w:r w:rsidRPr="00767737">
        <w:rPr>
          <w:rFonts w:ascii="Times New Roman" w:eastAsia="Times New Roman" w:hAnsi="Times New Roman" w:cs="Times New Roman"/>
          <w:b/>
          <w:sz w:val="24"/>
          <w:lang w:val="uk-UA"/>
        </w:rPr>
        <w:t>Інформація</w:t>
      </w:r>
      <w:r w:rsidRPr="00767737">
        <w:rPr>
          <w:rFonts w:ascii="Times New Roman" w:eastAsia="Times New Roman" w:hAnsi="Times New Roman" w:cs="Times New Roman"/>
          <w:b/>
          <w:spacing w:val="-1"/>
          <w:sz w:val="24"/>
          <w:lang w:val="uk-UA"/>
        </w:rPr>
        <w:t xml:space="preserve"> </w:t>
      </w:r>
      <w:r w:rsidRPr="00767737">
        <w:rPr>
          <w:rFonts w:ascii="Times New Roman" w:eastAsia="Times New Roman" w:hAnsi="Times New Roman" w:cs="Times New Roman"/>
          <w:b/>
          <w:sz w:val="24"/>
          <w:lang w:val="uk-UA"/>
        </w:rPr>
        <w:t>про</w:t>
      </w:r>
      <w:r w:rsidRPr="00767737">
        <w:rPr>
          <w:rFonts w:ascii="Times New Roman" w:eastAsia="Times New Roman" w:hAnsi="Times New Roman" w:cs="Times New Roman"/>
          <w:b/>
          <w:spacing w:val="-2"/>
          <w:sz w:val="24"/>
          <w:lang w:val="uk-UA"/>
        </w:rPr>
        <w:t xml:space="preserve"> </w:t>
      </w:r>
      <w:r w:rsidRPr="00767737">
        <w:rPr>
          <w:rFonts w:ascii="Times New Roman" w:eastAsia="Times New Roman" w:hAnsi="Times New Roman" w:cs="Times New Roman"/>
          <w:b/>
          <w:sz w:val="24"/>
          <w:lang w:val="uk-UA"/>
        </w:rPr>
        <w:t>викладача</w:t>
      </w:r>
      <w:r w:rsidRPr="00767737">
        <w:rPr>
          <w:rFonts w:ascii="Times New Roman" w:eastAsia="Times New Roman" w:hAnsi="Times New Roman" w:cs="Times New Roman"/>
          <w:b/>
          <w:spacing w:val="-1"/>
          <w:sz w:val="24"/>
          <w:lang w:val="uk-UA"/>
        </w:rPr>
        <w:t xml:space="preserve"> </w:t>
      </w:r>
    </w:p>
    <w:p w14:paraId="3131B783" w14:textId="275F019C" w:rsidR="00767737" w:rsidRPr="00767737" w:rsidRDefault="007B4655" w:rsidP="00973FB7">
      <w:pPr>
        <w:spacing w:after="0" w:line="240" w:lineRule="auto"/>
        <w:ind w:firstLine="709"/>
        <w:jc w:val="both"/>
        <w:rPr>
          <w:rFonts w:ascii="Times New Roman" w:eastAsia="Times New Roman" w:hAnsi="Times New Roman" w:cs="Times New Roman"/>
          <w:sz w:val="24"/>
          <w:szCs w:val="24"/>
          <w:lang w:val="uk-UA"/>
        </w:rPr>
      </w:pPr>
      <w:r w:rsidRPr="00973FB7">
        <w:rPr>
          <w:rFonts w:ascii="Times New Roman" w:eastAsia="Times New Roman" w:hAnsi="Times New Roman" w:cs="Times New Roman"/>
          <w:b/>
          <w:bCs/>
          <w:iCs/>
          <w:sz w:val="24"/>
          <w:szCs w:val="24"/>
          <w:lang w:val="uk-UA"/>
        </w:rPr>
        <w:t>Ткачук Наталія Василівна</w:t>
      </w:r>
      <w:r w:rsidR="00973FB7">
        <w:rPr>
          <w:rFonts w:ascii="Times New Roman" w:eastAsia="Times New Roman" w:hAnsi="Times New Roman" w:cs="Times New Roman"/>
          <w:i/>
          <w:sz w:val="24"/>
          <w:szCs w:val="24"/>
          <w:lang w:val="uk-UA"/>
        </w:rPr>
        <w:t xml:space="preserve">, </w:t>
      </w:r>
      <w:r w:rsidR="00767737" w:rsidRPr="00767737">
        <w:rPr>
          <w:rFonts w:ascii="Times New Roman" w:eastAsia="Times New Roman" w:hAnsi="Times New Roman" w:cs="Times New Roman"/>
          <w:sz w:val="24"/>
          <w:szCs w:val="24"/>
          <w:lang w:val="uk-UA"/>
        </w:rPr>
        <w:t xml:space="preserve">к. е. н., доцент, доцент кафедри </w:t>
      </w:r>
      <w:r>
        <w:rPr>
          <w:rFonts w:ascii="Times New Roman" w:eastAsia="Times New Roman" w:hAnsi="Times New Roman" w:cs="Times New Roman"/>
          <w:sz w:val="24"/>
          <w:szCs w:val="24"/>
          <w:lang w:val="uk-UA"/>
        </w:rPr>
        <w:t>фінансів</w:t>
      </w:r>
      <w:r w:rsidR="00767737" w:rsidRPr="00767737">
        <w:rPr>
          <w:rFonts w:ascii="Times New Roman" w:eastAsia="Times New Roman" w:hAnsi="Times New Roman" w:cs="Times New Roman"/>
          <w:sz w:val="24"/>
          <w:szCs w:val="24"/>
          <w:lang w:val="uk-UA"/>
        </w:rPr>
        <w:t>.</w:t>
      </w:r>
    </w:p>
    <w:p w14:paraId="050153D0" w14:textId="77777777" w:rsidR="00973FB7" w:rsidRPr="0011689B" w:rsidRDefault="00973FB7" w:rsidP="00973FB7">
      <w:pPr>
        <w:widowControl w:val="0"/>
        <w:autoSpaceDE w:val="0"/>
        <w:autoSpaceDN w:val="0"/>
        <w:spacing w:after="0" w:line="240" w:lineRule="auto"/>
        <w:ind w:left="709"/>
        <w:jc w:val="both"/>
        <w:rPr>
          <w:rFonts w:ascii="Times New Roman" w:hAnsi="Times New Roman"/>
          <w:iCs/>
          <w:sz w:val="24"/>
          <w:szCs w:val="24"/>
          <w:lang w:val="ru-RU"/>
        </w:rPr>
      </w:pPr>
      <w:r w:rsidRPr="0011689B">
        <w:rPr>
          <w:rFonts w:ascii="Times New Roman" w:hAnsi="Times New Roman"/>
          <w:b/>
          <w:iCs/>
          <w:sz w:val="24"/>
          <w:szCs w:val="24"/>
          <w:lang w:val="ru-RU"/>
        </w:rPr>
        <w:t xml:space="preserve">Контактна </w:t>
      </w:r>
      <w:proofErr w:type="spellStart"/>
      <w:r w:rsidRPr="0011689B">
        <w:rPr>
          <w:rFonts w:ascii="Times New Roman" w:hAnsi="Times New Roman"/>
          <w:b/>
          <w:iCs/>
          <w:sz w:val="24"/>
          <w:szCs w:val="24"/>
          <w:lang w:val="ru-RU"/>
        </w:rPr>
        <w:t>інформація</w:t>
      </w:r>
      <w:proofErr w:type="spellEnd"/>
      <w:r w:rsidRPr="0011689B">
        <w:rPr>
          <w:rFonts w:ascii="Times New Roman" w:hAnsi="Times New Roman"/>
          <w:b/>
          <w:iCs/>
          <w:sz w:val="24"/>
          <w:szCs w:val="24"/>
          <w:lang w:val="ru-RU"/>
        </w:rPr>
        <w:t xml:space="preserve">: </w:t>
      </w:r>
    </w:p>
    <w:p w14:paraId="1EF8F9FA" w14:textId="361F1CA2" w:rsidR="00973FB7" w:rsidRPr="006B1CB7" w:rsidRDefault="00973FB7" w:rsidP="00973FB7">
      <w:pPr>
        <w:autoSpaceDE w:val="0"/>
        <w:autoSpaceDN w:val="0"/>
        <w:spacing w:after="0" w:line="240" w:lineRule="auto"/>
        <w:ind w:left="164" w:firstLine="545"/>
        <w:rPr>
          <w:rFonts w:ascii="Times New Roman" w:eastAsia="Times New Roman" w:hAnsi="Times New Roman"/>
          <w:bCs/>
          <w:iCs/>
          <w:sz w:val="24"/>
          <w:szCs w:val="24"/>
          <w:lang w:val="uk-UA"/>
        </w:rPr>
      </w:pPr>
      <w:proofErr w:type="spellStart"/>
      <w:r w:rsidRPr="0011689B">
        <w:rPr>
          <w:rFonts w:ascii="Times New Roman" w:hAnsi="Times New Roman"/>
          <w:bCs/>
          <w:iCs/>
          <w:sz w:val="24"/>
          <w:szCs w:val="24"/>
          <w:lang w:val="ru-RU"/>
        </w:rPr>
        <w:t>Мобільний</w:t>
      </w:r>
      <w:proofErr w:type="spellEnd"/>
      <w:r w:rsidRPr="0011689B">
        <w:rPr>
          <w:rFonts w:ascii="Times New Roman" w:hAnsi="Times New Roman"/>
          <w:bCs/>
          <w:iCs/>
          <w:sz w:val="24"/>
          <w:szCs w:val="24"/>
          <w:lang w:val="ru-RU"/>
        </w:rPr>
        <w:t xml:space="preserve"> телефон (</w:t>
      </w:r>
      <w:r w:rsidRPr="006B1CB7">
        <w:rPr>
          <w:rFonts w:ascii="Times New Roman" w:hAnsi="Times New Roman"/>
          <w:bCs/>
          <w:iCs/>
          <w:sz w:val="24"/>
          <w:szCs w:val="24"/>
        </w:rPr>
        <w:t>Viber</w:t>
      </w:r>
      <w:r w:rsidRPr="0011689B">
        <w:rPr>
          <w:rFonts w:ascii="Times New Roman" w:hAnsi="Times New Roman"/>
          <w:bCs/>
          <w:iCs/>
          <w:sz w:val="24"/>
          <w:szCs w:val="24"/>
          <w:lang w:val="ru-RU"/>
        </w:rPr>
        <w:t>)</w:t>
      </w:r>
      <w:r w:rsidRPr="0011689B">
        <w:rPr>
          <w:rFonts w:ascii="Times New Roman" w:eastAsia="Times New Roman" w:hAnsi="Times New Roman"/>
          <w:bCs/>
          <w:iCs/>
          <w:sz w:val="24"/>
          <w:szCs w:val="24"/>
          <w:lang w:val="ru-RU"/>
        </w:rPr>
        <w:t xml:space="preserve"> </w:t>
      </w:r>
      <w:r w:rsidRPr="00767737">
        <w:rPr>
          <w:rFonts w:ascii="Times New Roman" w:eastAsia="Times New Roman" w:hAnsi="Times New Roman" w:cs="Times New Roman"/>
          <w:i/>
          <w:sz w:val="24"/>
          <w:szCs w:val="24"/>
          <w:lang w:val="uk-UA"/>
        </w:rPr>
        <w:t>097</w:t>
      </w:r>
      <w:r>
        <w:rPr>
          <w:rFonts w:ascii="Times New Roman" w:eastAsia="Times New Roman" w:hAnsi="Times New Roman" w:cs="Times New Roman"/>
          <w:i/>
          <w:sz w:val="24"/>
          <w:szCs w:val="24"/>
          <w:lang w:val="uk-UA"/>
        </w:rPr>
        <w:t> 524 83 90</w:t>
      </w:r>
    </w:p>
    <w:p w14:paraId="509AB420" w14:textId="03A88CF9" w:rsidR="00973FB7" w:rsidRPr="00973FB7" w:rsidRDefault="00973FB7" w:rsidP="00973FB7">
      <w:pPr>
        <w:widowControl w:val="0"/>
        <w:autoSpaceDE w:val="0"/>
        <w:autoSpaceDN w:val="0"/>
        <w:spacing w:after="0" w:line="240" w:lineRule="auto"/>
        <w:ind w:left="164" w:firstLine="545"/>
        <w:rPr>
          <w:rFonts w:ascii="Times New Roman" w:hAnsi="Times New Roman"/>
          <w:sz w:val="24"/>
          <w:szCs w:val="24"/>
          <w:lang w:val="uk-UA"/>
        </w:rPr>
      </w:pPr>
      <w:r w:rsidRPr="006B1CB7">
        <w:rPr>
          <w:rFonts w:ascii="Times New Roman" w:hAnsi="Times New Roman"/>
          <w:iCs/>
          <w:sz w:val="24"/>
          <w:szCs w:val="24"/>
          <w:lang w:val="uk-UA"/>
        </w:rPr>
        <w:t xml:space="preserve">Електронна пошта: </w:t>
      </w:r>
      <w:r w:rsidRPr="00973FB7">
        <w:rPr>
          <w:rFonts w:ascii="Times New Roman" w:eastAsia="Times New Roman" w:hAnsi="Times New Roman" w:cs="Times New Roman"/>
          <w:i/>
          <w:sz w:val="24"/>
          <w:szCs w:val="24"/>
          <w:lang w:val="uk-UA"/>
        </w:rPr>
        <w:t>Tkachuk.Natalia@vnu.edu.ua</w:t>
      </w:r>
      <w:r w:rsidRPr="0011689B">
        <w:rPr>
          <w:lang w:val="ru-RU"/>
        </w:rPr>
        <w:t xml:space="preserve"> </w:t>
      </w:r>
    </w:p>
    <w:p w14:paraId="59FD1454" w14:textId="4406B9D6" w:rsidR="00973FB7" w:rsidRPr="00973FB7" w:rsidRDefault="00973FB7" w:rsidP="00973FB7">
      <w:pPr>
        <w:widowControl w:val="0"/>
        <w:autoSpaceDE w:val="0"/>
        <w:autoSpaceDN w:val="0"/>
        <w:spacing w:after="0" w:line="240" w:lineRule="auto"/>
        <w:ind w:firstLine="709"/>
        <w:rPr>
          <w:rFonts w:ascii="Times New Roman" w:hAnsi="Times New Roman"/>
          <w:bCs/>
          <w:sz w:val="24"/>
          <w:szCs w:val="24"/>
          <w:lang w:val="uk-UA"/>
        </w:rPr>
      </w:pPr>
      <w:r w:rsidRPr="00973FB7">
        <w:rPr>
          <w:rFonts w:ascii="Times New Roman" w:hAnsi="Times New Roman"/>
          <w:bCs/>
          <w:iCs/>
          <w:sz w:val="24"/>
          <w:szCs w:val="24"/>
          <w:lang w:val="uk-UA"/>
        </w:rPr>
        <w:t>Дні занять розміщено на:</w:t>
      </w:r>
      <w:r w:rsidRPr="00973FB7">
        <w:rPr>
          <w:rFonts w:ascii="Times New Roman" w:hAnsi="Times New Roman"/>
          <w:bCs/>
          <w:sz w:val="24"/>
          <w:szCs w:val="24"/>
          <w:lang w:val="uk-UA"/>
        </w:rPr>
        <w:t xml:space="preserve"> </w:t>
      </w:r>
      <w:hyperlink r:id="rId10" w:history="1">
        <w:r w:rsidRPr="00973FB7">
          <w:rPr>
            <w:rStyle w:val="a3"/>
            <w:rFonts w:ascii="Times New Roman" w:eastAsia="Times New Roman" w:hAnsi="Times New Roman" w:cs="Times New Roman"/>
            <w:b/>
            <w:color w:val="auto"/>
            <w:sz w:val="24"/>
            <w:szCs w:val="24"/>
            <w:u w:val="none"/>
            <w:lang w:val="uk-UA"/>
          </w:rPr>
          <w:t>http://94.130.69.82/cgi-bin/timetable.cgi</w:t>
        </w:r>
      </w:hyperlink>
    </w:p>
    <w:p w14:paraId="56FF0E62" w14:textId="77777777" w:rsidR="00A556A3" w:rsidRPr="00A556A3" w:rsidRDefault="00A556A3" w:rsidP="00767737">
      <w:pPr>
        <w:widowControl w:val="0"/>
        <w:autoSpaceDE w:val="0"/>
        <w:autoSpaceDN w:val="0"/>
        <w:spacing w:after="0" w:line="240" w:lineRule="auto"/>
        <w:rPr>
          <w:rFonts w:ascii="Times New Roman" w:eastAsia="Times New Roman" w:hAnsi="Times New Roman" w:cs="Times New Roman"/>
          <w:sz w:val="24"/>
          <w:szCs w:val="24"/>
          <w:lang w:val="uk-UA"/>
        </w:rPr>
      </w:pPr>
    </w:p>
    <w:p w14:paraId="11D7B04D" w14:textId="77777777" w:rsidR="00767737" w:rsidRPr="00767737" w:rsidRDefault="00767737" w:rsidP="00373644">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uk-UA"/>
        </w:rPr>
      </w:pPr>
      <w:r w:rsidRPr="00767737">
        <w:rPr>
          <w:rFonts w:ascii="Times New Roman" w:eastAsia="Times New Roman" w:hAnsi="Times New Roman" w:cs="Times New Roman"/>
          <w:b/>
          <w:bCs/>
          <w:sz w:val="24"/>
          <w:szCs w:val="24"/>
          <w:lang w:val="uk-UA"/>
        </w:rPr>
        <w:t>ІІІ.</w:t>
      </w:r>
      <w:r w:rsidRPr="00767737">
        <w:rPr>
          <w:rFonts w:ascii="Times New Roman" w:eastAsia="Times New Roman" w:hAnsi="Times New Roman" w:cs="Times New Roman"/>
          <w:b/>
          <w:bCs/>
          <w:spacing w:val="-4"/>
          <w:sz w:val="24"/>
          <w:szCs w:val="24"/>
          <w:lang w:val="uk-UA"/>
        </w:rPr>
        <w:t xml:space="preserve"> </w:t>
      </w:r>
      <w:r w:rsidRPr="00767737">
        <w:rPr>
          <w:rFonts w:ascii="Times New Roman" w:eastAsia="Times New Roman" w:hAnsi="Times New Roman" w:cs="Times New Roman"/>
          <w:b/>
          <w:bCs/>
          <w:sz w:val="24"/>
          <w:szCs w:val="24"/>
          <w:lang w:val="uk-UA"/>
        </w:rPr>
        <w:t>Опис</w:t>
      </w:r>
      <w:r w:rsidRPr="00767737">
        <w:rPr>
          <w:rFonts w:ascii="Times New Roman" w:eastAsia="Times New Roman" w:hAnsi="Times New Roman" w:cs="Times New Roman"/>
          <w:b/>
          <w:bCs/>
          <w:spacing w:val="-3"/>
          <w:sz w:val="24"/>
          <w:szCs w:val="24"/>
          <w:lang w:val="uk-UA"/>
        </w:rPr>
        <w:t xml:space="preserve"> освітнього компонента</w:t>
      </w:r>
    </w:p>
    <w:p w14:paraId="09FF0CDA" w14:textId="77777777" w:rsidR="00E46BB5" w:rsidRDefault="00767737" w:rsidP="0038499B">
      <w:pPr>
        <w:spacing w:after="0" w:line="240" w:lineRule="auto"/>
        <w:ind w:firstLine="720"/>
        <w:jc w:val="both"/>
        <w:rPr>
          <w:rFonts w:ascii="Times New Roman" w:hAnsi="Times New Roman" w:cs="Times New Roman"/>
          <w:sz w:val="24"/>
          <w:szCs w:val="24"/>
          <w:lang w:val="uk-UA"/>
        </w:rPr>
      </w:pPr>
      <w:r w:rsidRPr="00767737">
        <w:rPr>
          <w:rFonts w:ascii="Times New Roman" w:eastAsia="Times New Roman" w:hAnsi="Times New Roman" w:cs="Times New Roman"/>
          <w:b/>
          <w:sz w:val="24"/>
          <w:szCs w:val="24"/>
          <w:lang w:val="uk-UA"/>
        </w:rPr>
        <w:t xml:space="preserve">1.Анотація освітнього компонента. </w:t>
      </w:r>
      <w:r w:rsidR="00E46BB5" w:rsidRPr="00E46BB5">
        <w:rPr>
          <w:rFonts w:ascii="Times New Roman" w:hAnsi="Times New Roman" w:cs="Times New Roman"/>
          <w:sz w:val="24"/>
          <w:szCs w:val="24"/>
          <w:lang w:val="uk-UA"/>
        </w:rPr>
        <w:t xml:space="preserve">Запорукою розбудови вітчизняної економіки та забезпечення стабільності її розвитку і зростання є ефективно організована система фінансових відносин у державі. Фінанси є важливим атрибутом державної економічної системи: вони виступають головним інструментом реалізації державної політики. Фінанси є індикатором рівня економічного розвитку суспільства та інструментом цього розвитку. Зміна пріоритетів в економічній та фінансовій системах України, зміцнення фінансово-кредитного сектора, посилення його впливу на активізацію структурної перебудови та забезпечення </w:t>
      </w:r>
      <w:proofErr w:type="spellStart"/>
      <w:r w:rsidR="00E46BB5" w:rsidRPr="00E46BB5">
        <w:rPr>
          <w:rFonts w:ascii="Times New Roman" w:hAnsi="Times New Roman" w:cs="Times New Roman"/>
          <w:sz w:val="24"/>
          <w:szCs w:val="24"/>
          <w:lang w:val="uk-UA"/>
        </w:rPr>
        <w:t>соціальноекономічного</w:t>
      </w:r>
      <w:proofErr w:type="spellEnd"/>
      <w:r w:rsidR="00E46BB5" w:rsidRPr="00E46BB5">
        <w:rPr>
          <w:rFonts w:ascii="Times New Roman" w:hAnsi="Times New Roman" w:cs="Times New Roman"/>
          <w:sz w:val="24"/>
          <w:szCs w:val="24"/>
          <w:lang w:val="uk-UA"/>
        </w:rPr>
        <w:t xml:space="preserve"> розвитку крани зумовили необхідність змін у змісті фінансової роботи. Тому, необхідною умовою є формування у майбутніх фахівців системи знань з функціонування фінансів та їх впливу на </w:t>
      </w:r>
      <w:proofErr w:type="spellStart"/>
      <w:r w:rsidR="00E46BB5" w:rsidRPr="00E46BB5">
        <w:rPr>
          <w:rFonts w:ascii="Times New Roman" w:hAnsi="Times New Roman" w:cs="Times New Roman"/>
          <w:sz w:val="24"/>
          <w:szCs w:val="24"/>
          <w:lang w:val="uk-UA"/>
        </w:rPr>
        <w:t>соціальноекономічний</w:t>
      </w:r>
      <w:proofErr w:type="spellEnd"/>
      <w:r w:rsidR="00E46BB5" w:rsidRPr="00E46BB5">
        <w:rPr>
          <w:rFonts w:ascii="Times New Roman" w:hAnsi="Times New Roman" w:cs="Times New Roman"/>
          <w:sz w:val="24"/>
          <w:szCs w:val="24"/>
          <w:lang w:val="uk-UA"/>
        </w:rPr>
        <w:t xml:space="preserve"> розвиток суспільства</w:t>
      </w:r>
      <w:r w:rsidR="00E46BB5" w:rsidRPr="00D15F34">
        <w:rPr>
          <w:rFonts w:ascii="Times New Roman" w:hAnsi="Times New Roman" w:cs="Times New Roman"/>
          <w:sz w:val="24"/>
          <w:szCs w:val="24"/>
          <w:lang w:val="uk-UA"/>
        </w:rPr>
        <w:t xml:space="preserve"> </w:t>
      </w:r>
    </w:p>
    <w:p w14:paraId="46A646FA" w14:textId="0806AF4F" w:rsidR="00B0265F" w:rsidRDefault="00B0265F" w:rsidP="0038499B">
      <w:pPr>
        <w:spacing w:after="0" w:line="240" w:lineRule="auto"/>
        <w:ind w:firstLine="720"/>
        <w:jc w:val="both"/>
        <w:rPr>
          <w:rFonts w:ascii="Times New Roman" w:hAnsi="Times New Roman" w:cs="Times New Roman"/>
          <w:sz w:val="24"/>
          <w:szCs w:val="24"/>
          <w:lang w:val="uk-UA"/>
        </w:rPr>
      </w:pPr>
      <w:r w:rsidRPr="00B0265F">
        <w:rPr>
          <w:rFonts w:ascii="Times New Roman" w:hAnsi="Times New Roman" w:cs="Times New Roman"/>
          <w:sz w:val="24"/>
          <w:szCs w:val="24"/>
          <w:lang w:val="uk-UA"/>
        </w:rPr>
        <w:t xml:space="preserve">Предметом вивчення дисципліни «Фінанси» є фінансові відносин, які виражають розподіл і перерозподіл вартості валового внутрішнього продукту і національного доходу на </w:t>
      </w:r>
      <w:proofErr w:type="spellStart"/>
      <w:r w:rsidRPr="00B0265F">
        <w:rPr>
          <w:rFonts w:ascii="Times New Roman" w:hAnsi="Times New Roman" w:cs="Times New Roman"/>
          <w:sz w:val="24"/>
          <w:szCs w:val="24"/>
          <w:lang w:val="uk-UA"/>
        </w:rPr>
        <w:t>макро</w:t>
      </w:r>
      <w:proofErr w:type="spellEnd"/>
      <w:r w:rsidRPr="00B0265F">
        <w:rPr>
          <w:rFonts w:ascii="Times New Roman" w:hAnsi="Times New Roman" w:cs="Times New Roman"/>
          <w:sz w:val="24"/>
          <w:szCs w:val="24"/>
          <w:lang w:val="uk-UA"/>
        </w:rPr>
        <w:t xml:space="preserve"> - і мікрорівнях. </w:t>
      </w:r>
    </w:p>
    <w:p w14:paraId="0380117D" w14:textId="77777777" w:rsidR="00373644" w:rsidRDefault="00373644" w:rsidP="0038499B">
      <w:pPr>
        <w:spacing w:after="0" w:line="240" w:lineRule="auto"/>
        <w:ind w:firstLine="720"/>
        <w:jc w:val="both"/>
        <w:rPr>
          <w:rFonts w:ascii="Times New Roman" w:hAnsi="Times New Roman" w:cs="Times New Roman"/>
          <w:sz w:val="24"/>
          <w:szCs w:val="24"/>
          <w:lang w:val="uk-UA"/>
        </w:rPr>
      </w:pPr>
    </w:p>
    <w:p w14:paraId="04813AFB" w14:textId="037882D5" w:rsidR="00A556A3" w:rsidRPr="00A556A3" w:rsidRDefault="00A556A3" w:rsidP="0038499B">
      <w:pPr>
        <w:spacing w:after="0" w:line="240" w:lineRule="auto"/>
        <w:ind w:firstLine="720"/>
        <w:jc w:val="both"/>
        <w:rPr>
          <w:rFonts w:ascii="Times New Roman" w:hAnsi="Times New Roman" w:cs="Times New Roman"/>
          <w:sz w:val="24"/>
          <w:szCs w:val="24"/>
          <w:lang w:val="uk-UA"/>
        </w:rPr>
      </w:pPr>
      <w:r w:rsidRPr="00B0265F">
        <w:rPr>
          <w:rFonts w:ascii="Times New Roman" w:hAnsi="Times New Roman" w:cs="Times New Roman"/>
          <w:b/>
          <w:bCs/>
          <w:sz w:val="24"/>
          <w:szCs w:val="24"/>
          <w:lang w:val="uk-UA"/>
        </w:rPr>
        <w:t xml:space="preserve">2. </w:t>
      </w:r>
      <w:proofErr w:type="spellStart"/>
      <w:r w:rsidRPr="00B0265F">
        <w:rPr>
          <w:rFonts w:ascii="Times New Roman" w:hAnsi="Times New Roman" w:cs="Times New Roman"/>
          <w:b/>
          <w:bCs/>
          <w:sz w:val="24"/>
          <w:szCs w:val="24"/>
          <w:lang w:val="uk-UA"/>
        </w:rPr>
        <w:t>Пререквізити</w:t>
      </w:r>
      <w:proofErr w:type="spellEnd"/>
      <w:r w:rsidRPr="00B0265F">
        <w:rPr>
          <w:rFonts w:ascii="Times New Roman" w:hAnsi="Times New Roman" w:cs="Times New Roman"/>
          <w:sz w:val="24"/>
          <w:szCs w:val="24"/>
          <w:lang w:val="uk-UA"/>
        </w:rPr>
        <w:t xml:space="preserve">. </w:t>
      </w:r>
      <w:r w:rsidRPr="00A556A3">
        <w:rPr>
          <w:rFonts w:ascii="Times New Roman" w:hAnsi="Times New Roman" w:cs="Times New Roman"/>
          <w:sz w:val="24"/>
          <w:szCs w:val="24"/>
          <w:lang w:val="uk-UA"/>
        </w:rPr>
        <w:t>Передумови для вивчення – освітні компонент</w:t>
      </w:r>
      <w:r w:rsidR="00373644">
        <w:rPr>
          <w:rFonts w:ascii="Times New Roman" w:hAnsi="Times New Roman" w:cs="Times New Roman"/>
          <w:sz w:val="24"/>
          <w:szCs w:val="24"/>
          <w:lang w:val="uk-UA"/>
        </w:rPr>
        <w:t>и:</w:t>
      </w:r>
      <w:r w:rsidRPr="00A556A3">
        <w:rPr>
          <w:rFonts w:ascii="Times New Roman" w:hAnsi="Times New Roman" w:cs="Times New Roman"/>
          <w:sz w:val="24"/>
          <w:szCs w:val="24"/>
          <w:lang w:val="uk-UA"/>
        </w:rPr>
        <w:t xml:space="preserve"> «Ма</w:t>
      </w:r>
      <w:r w:rsidR="005B4F9D">
        <w:rPr>
          <w:rFonts w:ascii="Times New Roman" w:hAnsi="Times New Roman" w:cs="Times New Roman"/>
          <w:sz w:val="24"/>
          <w:szCs w:val="24"/>
          <w:lang w:val="uk-UA"/>
        </w:rPr>
        <w:t>кроекономіка</w:t>
      </w:r>
      <w:r w:rsidRPr="00A556A3">
        <w:rPr>
          <w:rFonts w:ascii="Times New Roman" w:hAnsi="Times New Roman" w:cs="Times New Roman"/>
          <w:sz w:val="24"/>
          <w:szCs w:val="24"/>
          <w:lang w:val="uk-UA"/>
        </w:rPr>
        <w:t>»</w:t>
      </w:r>
      <w:r w:rsidR="00373644">
        <w:rPr>
          <w:rFonts w:ascii="Times New Roman" w:hAnsi="Times New Roman" w:cs="Times New Roman"/>
          <w:sz w:val="24"/>
          <w:szCs w:val="24"/>
          <w:lang w:val="uk-UA"/>
        </w:rPr>
        <w:t>, «Вступ до фаху»</w:t>
      </w:r>
      <w:r w:rsidR="00B0265F">
        <w:rPr>
          <w:rFonts w:ascii="Times New Roman" w:hAnsi="Times New Roman" w:cs="Times New Roman"/>
          <w:sz w:val="24"/>
          <w:szCs w:val="24"/>
          <w:lang w:val="uk-UA"/>
        </w:rPr>
        <w:t>.</w:t>
      </w:r>
      <w:r w:rsidR="00373644">
        <w:rPr>
          <w:rFonts w:ascii="Times New Roman" w:hAnsi="Times New Roman" w:cs="Times New Roman"/>
          <w:sz w:val="24"/>
          <w:szCs w:val="24"/>
          <w:lang w:val="uk-UA"/>
        </w:rPr>
        <w:t xml:space="preserve"> </w:t>
      </w:r>
      <w:r w:rsidR="00373644" w:rsidRPr="002B6F3C">
        <w:rPr>
          <w:rFonts w:ascii="Times New Roman" w:hAnsi="Times New Roman"/>
          <w:iCs/>
          <w:sz w:val="24"/>
          <w:szCs w:val="24"/>
          <w:lang w:val="uk-UA"/>
        </w:rPr>
        <w:t>О</w:t>
      </w:r>
      <w:r w:rsidR="00373644" w:rsidRPr="002B6F3C">
        <w:rPr>
          <w:rFonts w:ascii="Times New Roman" w:eastAsia="Times New Roman" w:hAnsi="Times New Roman"/>
          <w:iCs/>
          <w:sz w:val="24"/>
          <w:szCs w:val="24"/>
          <w:lang w:val="uk-UA" w:eastAsia="ru-RU"/>
        </w:rPr>
        <w:t>світній компонент є суміжним із такими освітніми компонентами як:</w:t>
      </w:r>
      <w:r w:rsidR="00373644">
        <w:rPr>
          <w:rFonts w:ascii="Times New Roman" w:eastAsia="Times New Roman" w:hAnsi="Times New Roman"/>
          <w:iCs/>
          <w:sz w:val="24"/>
          <w:szCs w:val="24"/>
          <w:lang w:val="uk-UA" w:eastAsia="ru-RU"/>
        </w:rPr>
        <w:t xml:space="preserve"> «Мікроекономіка»</w:t>
      </w:r>
      <w:r w:rsidR="00B11098">
        <w:rPr>
          <w:rFonts w:ascii="Times New Roman" w:eastAsia="Times New Roman" w:hAnsi="Times New Roman"/>
          <w:iCs/>
          <w:sz w:val="24"/>
          <w:szCs w:val="24"/>
          <w:lang w:val="uk-UA" w:eastAsia="ru-RU"/>
        </w:rPr>
        <w:t>, «Статистика», «Основи цифрової грамотності», «Правові основи громадянського суспільства».</w:t>
      </w:r>
    </w:p>
    <w:p w14:paraId="6CC05A91" w14:textId="1E79608E" w:rsidR="00A556A3" w:rsidRDefault="00A556A3" w:rsidP="00BB3E49">
      <w:pPr>
        <w:spacing w:after="0" w:line="240" w:lineRule="auto"/>
        <w:ind w:firstLine="720"/>
        <w:jc w:val="both"/>
        <w:rPr>
          <w:rFonts w:ascii="Times New Roman" w:eastAsia="Calibri" w:hAnsi="Times New Roman" w:cs="Times New Roman"/>
          <w:sz w:val="24"/>
          <w:szCs w:val="24"/>
          <w:lang w:val="uk-UA"/>
        </w:rPr>
      </w:pPr>
      <w:proofErr w:type="spellStart"/>
      <w:r w:rsidRPr="00A556A3">
        <w:rPr>
          <w:rFonts w:ascii="Times New Roman" w:hAnsi="Times New Roman" w:cs="Times New Roman"/>
          <w:b/>
          <w:sz w:val="24"/>
          <w:szCs w:val="24"/>
          <w:lang w:val="uk-UA"/>
        </w:rPr>
        <w:lastRenderedPageBreak/>
        <w:t>Постреквізити</w:t>
      </w:r>
      <w:proofErr w:type="spellEnd"/>
      <w:r w:rsidRPr="00A556A3">
        <w:rPr>
          <w:rFonts w:ascii="Times New Roman" w:hAnsi="Times New Roman" w:cs="Times New Roman"/>
          <w:b/>
          <w:sz w:val="24"/>
          <w:szCs w:val="24"/>
          <w:lang w:val="uk-UA"/>
        </w:rPr>
        <w:t xml:space="preserve">. </w:t>
      </w:r>
      <w:r w:rsidR="00BB3E49" w:rsidRPr="002B6F3C">
        <w:rPr>
          <w:rFonts w:ascii="Times New Roman" w:eastAsia="Times New Roman" w:hAnsi="Times New Roman"/>
          <w:sz w:val="24"/>
          <w:szCs w:val="24"/>
          <w:lang w:val="uk-UA"/>
        </w:rPr>
        <w:t xml:space="preserve">Вивчення освітнього компонента сприятиме кращому засвоєнню таких освітніх компонентів, як: </w:t>
      </w:r>
      <w:r w:rsidRPr="00A556A3">
        <w:rPr>
          <w:rFonts w:ascii="Times New Roman" w:hAnsi="Times New Roman" w:cs="Times New Roman"/>
          <w:sz w:val="24"/>
          <w:szCs w:val="24"/>
          <w:lang w:val="uk-UA"/>
        </w:rPr>
        <w:t xml:space="preserve"> </w:t>
      </w:r>
      <w:r w:rsidR="00EB5734" w:rsidRPr="002B6F3C">
        <w:rPr>
          <w:rFonts w:ascii="Times New Roman" w:eastAsia="Times New Roman" w:hAnsi="Times New Roman"/>
          <w:sz w:val="24"/>
          <w:szCs w:val="24"/>
          <w:lang w:val="uk-UA"/>
        </w:rPr>
        <w:t>«</w:t>
      </w:r>
      <w:r w:rsidR="00EB5734" w:rsidRPr="002B6F3C">
        <w:rPr>
          <w:rFonts w:ascii="Times New Roman" w:hAnsi="Times New Roman"/>
          <w:iCs/>
          <w:sz w:val="24"/>
          <w:szCs w:val="24"/>
          <w:lang w:val="uk-UA"/>
        </w:rPr>
        <w:t xml:space="preserve">Бухгалтерський облік (загальна теорія)», «Бухгалтерський облік (практичні рішення)», «Фінансовий облік </w:t>
      </w:r>
      <w:r w:rsidR="00EB5734">
        <w:rPr>
          <w:rFonts w:ascii="Times New Roman" w:hAnsi="Times New Roman"/>
          <w:iCs/>
          <w:sz w:val="24"/>
          <w:szCs w:val="24"/>
          <w:lang w:val="uk-UA"/>
        </w:rPr>
        <w:t>активів</w:t>
      </w:r>
      <w:r w:rsidR="00EB5734" w:rsidRPr="002B6F3C">
        <w:rPr>
          <w:rFonts w:ascii="Times New Roman" w:hAnsi="Times New Roman"/>
          <w:iCs/>
          <w:sz w:val="24"/>
          <w:szCs w:val="24"/>
          <w:lang w:val="uk-UA"/>
        </w:rPr>
        <w:t>», «Фінанс</w:t>
      </w:r>
      <w:r w:rsidR="00EB5734">
        <w:rPr>
          <w:rFonts w:ascii="Times New Roman" w:hAnsi="Times New Roman"/>
          <w:iCs/>
          <w:sz w:val="24"/>
          <w:szCs w:val="24"/>
          <w:lang w:val="uk-UA"/>
        </w:rPr>
        <w:t>и підприємств</w:t>
      </w:r>
      <w:r w:rsidR="00EB5734" w:rsidRPr="002B6F3C">
        <w:rPr>
          <w:rFonts w:ascii="Times New Roman" w:hAnsi="Times New Roman"/>
          <w:iCs/>
          <w:sz w:val="24"/>
          <w:szCs w:val="24"/>
          <w:lang w:val="uk-UA"/>
        </w:rPr>
        <w:t>», «Теорія і практика оподаткування суб’єктів економічної діяльності»</w:t>
      </w:r>
      <w:r w:rsidR="00EB5734">
        <w:rPr>
          <w:rFonts w:ascii="Times New Roman" w:hAnsi="Times New Roman"/>
          <w:iCs/>
          <w:sz w:val="24"/>
          <w:szCs w:val="24"/>
          <w:lang w:val="uk-UA"/>
        </w:rPr>
        <w:t>,</w:t>
      </w:r>
      <w:r w:rsidR="00D929AE">
        <w:rPr>
          <w:rFonts w:ascii="Times New Roman" w:hAnsi="Times New Roman"/>
          <w:iCs/>
          <w:sz w:val="24"/>
          <w:szCs w:val="24"/>
          <w:lang w:val="uk-UA"/>
        </w:rPr>
        <w:t xml:space="preserve"> тощо</w:t>
      </w:r>
      <w:r w:rsidR="00EB5734">
        <w:rPr>
          <w:rFonts w:ascii="Times New Roman" w:hAnsi="Times New Roman"/>
          <w:iCs/>
          <w:sz w:val="24"/>
          <w:szCs w:val="24"/>
          <w:lang w:val="uk-UA"/>
        </w:rPr>
        <w:t>.</w:t>
      </w:r>
    </w:p>
    <w:p w14:paraId="1DA02744" w14:textId="77777777" w:rsidR="00373644" w:rsidRPr="00767737" w:rsidRDefault="00373644" w:rsidP="00A556A3">
      <w:pPr>
        <w:spacing w:after="0" w:line="240" w:lineRule="auto"/>
        <w:jc w:val="both"/>
        <w:rPr>
          <w:rFonts w:ascii="Times New Roman" w:eastAsia="Times New Roman" w:hAnsi="Times New Roman" w:cs="Times New Roman"/>
          <w:sz w:val="24"/>
          <w:szCs w:val="24"/>
          <w:lang w:val="uk-UA"/>
        </w:rPr>
      </w:pPr>
    </w:p>
    <w:p w14:paraId="4510F751" w14:textId="77777777" w:rsidR="004257B9" w:rsidRDefault="00A556A3" w:rsidP="004257B9">
      <w:pPr>
        <w:spacing w:after="0" w:line="240" w:lineRule="auto"/>
        <w:ind w:firstLine="720"/>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rPr>
        <w:t>3</w:t>
      </w:r>
      <w:r w:rsidR="00767737" w:rsidRPr="00767737">
        <w:rPr>
          <w:rFonts w:ascii="Times New Roman" w:eastAsia="Times New Roman" w:hAnsi="Times New Roman" w:cs="Times New Roman"/>
          <w:b/>
          <w:sz w:val="24"/>
          <w:szCs w:val="24"/>
          <w:lang w:val="uk-UA"/>
        </w:rPr>
        <w:t>.Мета</w:t>
      </w:r>
      <w:r w:rsidR="00767737" w:rsidRPr="00767737">
        <w:rPr>
          <w:rFonts w:ascii="Times New Roman" w:eastAsia="Times New Roman" w:hAnsi="Times New Roman" w:cs="Times New Roman"/>
          <w:b/>
          <w:spacing w:val="-4"/>
          <w:sz w:val="24"/>
          <w:szCs w:val="24"/>
          <w:lang w:val="uk-UA"/>
        </w:rPr>
        <w:t xml:space="preserve"> </w:t>
      </w:r>
      <w:r w:rsidR="00767737" w:rsidRPr="00767737">
        <w:rPr>
          <w:rFonts w:ascii="Times New Roman" w:eastAsia="Times New Roman" w:hAnsi="Times New Roman" w:cs="Times New Roman"/>
          <w:b/>
          <w:sz w:val="24"/>
          <w:szCs w:val="24"/>
          <w:lang w:val="uk-UA"/>
        </w:rPr>
        <w:t>і</w:t>
      </w:r>
      <w:r w:rsidR="00767737" w:rsidRPr="00767737">
        <w:rPr>
          <w:rFonts w:ascii="Times New Roman" w:eastAsia="Times New Roman" w:hAnsi="Times New Roman" w:cs="Times New Roman"/>
          <w:b/>
          <w:spacing w:val="-3"/>
          <w:sz w:val="24"/>
          <w:szCs w:val="24"/>
          <w:lang w:val="uk-UA"/>
        </w:rPr>
        <w:t xml:space="preserve"> </w:t>
      </w:r>
      <w:r w:rsidR="00767737" w:rsidRPr="00767737">
        <w:rPr>
          <w:rFonts w:ascii="Times New Roman" w:eastAsia="Times New Roman" w:hAnsi="Times New Roman" w:cs="Times New Roman"/>
          <w:b/>
          <w:sz w:val="24"/>
          <w:szCs w:val="24"/>
          <w:lang w:val="uk-UA"/>
        </w:rPr>
        <w:t>завдання освітнього компонента</w:t>
      </w:r>
      <w:r>
        <w:rPr>
          <w:rFonts w:ascii="Times New Roman" w:eastAsia="Times New Roman" w:hAnsi="Times New Roman" w:cs="Times New Roman"/>
          <w:b/>
          <w:sz w:val="24"/>
          <w:szCs w:val="24"/>
          <w:lang w:val="uk-UA"/>
        </w:rPr>
        <w:t xml:space="preserve"> </w:t>
      </w:r>
      <w:r w:rsidR="00767737" w:rsidRPr="00767737">
        <w:rPr>
          <w:rFonts w:ascii="Times New Roman" w:eastAsia="Times New Roman" w:hAnsi="Times New Roman" w:cs="Times New Roman"/>
          <w:sz w:val="24"/>
          <w:szCs w:val="24"/>
          <w:lang w:val="uk-UA"/>
        </w:rPr>
        <w:t xml:space="preserve">– </w:t>
      </w:r>
      <w:r w:rsidR="00BA4416" w:rsidRPr="00D15F34">
        <w:rPr>
          <w:rFonts w:ascii="Times New Roman" w:hAnsi="Times New Roman" w:cs="Times New Roman"/>
          <w:sz w:val="24"/>
          <w:szCs w:val="24"/>
          <w:lang w:val="uk-UA"/>
        </w:rPr>
        <w:t xml:space="preserve">Мета </w:t>
      </w:r>
      <w:r w:rsidR="00BE51AA">
        <w:rPr>
          <w:rFonts w:ascii="Times New Roman" w:hAnsi="Times New Roman" w:cs="Times New Roman"/>
          <w:sz w:val="24"/>
          <w:szCs w:val="24"/>
          <w:lang w:val="uk-UA"/>
        </w:rPr>
        <w:t>освітнього компонента</w:t>
      </w:r>
      <w:r w:rsidR="004257B9">
        <w:rPr>
          <w:rFonts w:ascii="Times New Roman" w:hAnsi="Times New Roman" w:cs="Times New Roman"/>
          <w:sz w:val="24"/>
          <w:szCs w:val="24"/>
          <w:lang w:val="uk-UA"/>
        </w:rPr>
        <w:t xml:space="preserve"> </w:t>
      </w:r>
      <w:r w:rsidR="00BA4416" w:rsidRPr="00D15F34">
        <w:rPr>
          <w:rFonts w:ascii="Times New Roman" w:hAnsi="Times New Roman" w:cs="Times New Roman"/>
          <w:sz w:val="24"/>
          <w:szCs w:val="24"/>
          <w:lang w:val="uk-UA"/>
        </w:rPr>
        <w:t xml:space="preserve">полягає в отриманні </w:t>
      </w:r>
      <w:r w:rsidR="004257B9">
        <w:rPr>
          <w:rFonts w:ascii="Times New Roman" w:hAnsi="Times New Roman" w:cs="Times New Roman"/>
          <w:sz w:val="24"/>
          <w:szCs w:val="24"/>
          <w:lang w:val="uk-UA"/>
        </w:rPr>
        <w:t xml:space="preserve">здобувачами освіти </w:t>
      </w:r>
      <w:r w:rsidR="00BA4416" w:rsidRPr="00D15F34">
        <w:rPr>
          <w:rFonts w:ascii="Times New Roman" w:hAnsi="Times New Roman" w:cs="Times New Roman"/>
          <w:sz w:val="24"/>
          <w:szCs w:val="24"/>
          <w:lang w:val="uk-UA"/>
        </w:rPr>
        <w:t xml:space="preserve">фундаментальних теоретичних і практичних знань щодо організації державної фінансової політики, особливостей формування, перерозподілу та використання національного багатства, специфіки функціонування та ролі в економіці країни фінансово-кредитної та податкової </w:t>
      </w:r>
      <w:r w:rsidR="004257B9">
        <w:rPr>
          <w:rFonts w:ascii="Times New Roman" w:hAnsi="Times New Roman" w:cs="Times New Roman"/>
          <w:sz w:val="24"/>
          <w:szCs w:val="24"/>
          <w:lang w:val="uk-UA"/>
        </w:rPr>
        <w:t xml:space="preserve">систем; </w:t>
      </w:r>
      <w:r w:rsidR="005C5D37" w:rsidRPr="005C5D37">
        <w:rPr>
          <w:rFonts w:ascii="Times New Roman" w:hAnsi="Times New Roman" w:cs="Times New Roman"/>
          <w:sz w:val="24"/>
          <w:szCs w:val="24"/>
          <w:lang w:val="uk-UA"/>
        </w:rPr>
        <w:t xml:space="preserve">формування знань студентів з функціонування фінансів та їх впливу на соціально-економічний розвиток суспільства, розширення та поглиблення теоретичних знань студентів про фінансову систему держави, порядок формування і використання фондів фінансових ресурсів, які забезпечують функціонування кожної окремої її складової. </w:t>
      </w:r>
    </w:p>
    <w:p w14:paraId="7ADA6BDA" w14:textId="140BC504" w:rsidR="0038499B" w:rsidRPr="0038499B" w:rsidRDefault="005C5D37" w:rsidP="004257B9">
      <w:pPr>
        <w:spacing w:after="0" w:line="240" w:lineRule="auto"/>
        <w:ind w:firstLine="720"/>
        <w:jc w:val="both"/>
        <w:rPr>
          <w:rFonts w:ascii="Times New Roman" w:hAnsi="Times New Roman" w:cs="Times New Roman"/>
          <w:sz w:val="24"/>
          <w:szCs w:val="24"/>
          <w:lang w:val="uk-UA"/>
        </w:rPr>
      </w:pPr>
      <w:r w:rsidRPr="0038499B">
        <w:rPr>
          <w:rFonts w:ascii="Times New Roman" w:hAnsi="Times New Roman" w:cs="Times New Roman"/>
          <w:sz w:val="24"/>
          <w:szCs w:val="24"/>
          <w:lang w:val="uk-UA"/>
        </w:rPr>
        <w:t xml:space="preserve">Завдання вивчення </w:t>
      </w:r>
      <w:r w:rsidR="004257B9">
        <w:rPr>
          <w:rFonts w:ascii="Times New Roman" w:hAnsi="Times New Roman" w:cs="Times New Roman"/>
          <w:sz w:val="24"/>
          <w:szCs w:val="24"/>
          <w:lang w:val="uk-UA"/>
        </w:rPr>
        <w:t xml:space="preserve">освітнього компонента «Фінанси» полягають у: </w:t>
      </w:r>
      <w:r w:rsidRPr="0038499B">
        <w:rPr>
          <w:rFonts w:ascii="Times New Roman" w:hAnsi="Times New Roman" w:cs="Times New Roman"/>
          <w:sz w:val="24"/>
          <w:szCs w:val="24"/>
          <w:lang w:val="uk-UA"/>
        </w:rPr>
        <w:t xml:space="preserve"> вивченні історичних процесів зародження, становлення та розвитку фінансових відносин в Україні та окремих зарубіжних держав; засвоєнні суті та механізму функціонування фінансів, їх функцій; розкритті теоретичних основ державних,</w:t>
      </w:r>
      <w:r w:rsidR="0065005C" w:rsidRPr="0038499B">
        <w:rPr>
          <w:rFonts w:ascii="Times New Roman" w:hAnsi="Times New Roman" w:cs="Times New Roman"/>
          <w:sz w:val="24"/>
          <w:szCs w:val="24"/>
          <w:lang w:val="uk-UA"/>
        </w:rPr>
        <w:t xml:space="preserve"> місцевих,</w:t>
      </w:r>
      <w:r w:rsidRPr="0038499B">
        <w:rPr>
          <w:rFonts w:ascii="Times New Roman" w:hAnsi="Times New Roman" w:cs="Times New Roman"/>
          <w:sz w:val="24"/>
          <w:szCs w:val="24"/>
          <w:lang w:val="uk-UA"/>
        </w:rPr>
        <w:t xml:space="preserve"> корпоративних і міжнародних фінансів; засвоєнні засад функціонуванн</w:t>
      </w:r>
      <w:r w:rsidR="004257B9">
        <w:rPr>
          <w:rFonts w:ascii="Times New Roman" w:hAnsi="Times New Roman" w:cs="Times New Roman"/>
          <w:sz w:val="24"/>
          <w:szCs w:val="24"/>
          <w:lang w:val="uk-UA"/>
        </w:rPr>
        <w:t xml:space="preserve">я фінансової системи держави; </w:t>
      </w:r>
      <w:r w:rsidRPr="0038499B">
        <w:rPr>
          <w:rFonts w:ascii="Times New Roman" w:hAnsi="Times New Roman" w:cs="Times New Roman"/>
          <w:sz w:val="24"/>
          <w:szCs w:val="24"/>
          <w:lang w:val="uk-UA"/>
        </w:rPr>
        <w:t xml:space="preserve">формуванні у </w:t>
      </w:r>
      <w:r w:rsidR="004257B9">
        <w:rPr>
          <w:rFonts w:ascii="Times New Roman" w:hAnsi="Times New Roman" w:cs="Times New Roman"/>
          <w:sz w:val="24"/>
          <w:szCs w:val="24"/>
          <w:lang w:val="uk-UA"/>
        </w:rPr>
        <w:t xml:space="preserve">здобувачів </w:t>
      </w:r>
      <w:proofErr w:type="spellStart"/>
      <w:r w:rsidR="004257B9">
        <w:rPr>
          <w:rFonts w:ascii="Times New Roman" w:hAnsi="Times New Roman" w:cs="Times New Roman"/>
          <w:sz w:val="24"/>
          <w:szCs w:val="24"/>
          <w:lang w:val="uk-UA"/>
        </w:rPr>
        <w:t>лосвіти</w:t>
      </w:r>
      <w:proofErr w:type="spellEnd"/>
      <w:r w:rsidR="004257B9">
        <w:rPr>
          <w:rFonts w:ascii="Times New Roman" w:hAnsi="Times New Roman" w:cs="Times New Roman"/>
          <w:sz w:val="24"/>
          <w:szCs w:val="24"/>
          <w:lang w:val="uk-UA"/>
        </w:rPr>
        <w:t xml:space="preserve"> </w:t>
      </w:r>
      <w:r w:rsidRPr="0038499B">
        <w:rPr>
          <w:rFonts w:ascii="Times New Roman" w:hAnsi="Times New Roman" w:cs="Times New Roman"/>
          <w:sz w:val="24"/>
          <w:szCs w:val="24"/>
          <w:lang w:val="uk-UA"/>
        </w:rPr>
        <w:t>теоретичної і методологічної бази, необхідної</w:t>
      </w:r>
      <w:r w:rsidR="0065005C" w:rsidRPr="0038499B">
        <w:rPr>
          <w:rFonts w:ascii="Times New Roman" w:hAnsi="Times New Roman" w:cs="Times New Roman"/>
          <w:sz w:val="24"/>
          <w:szCs w:val="24"/>
          <w:lang w:val="uk-UA"/>
        </w:rPr>
        <w:t xml:space="preserve"> </w:t>
      </w:r>
      <w:r w:rsidR="0038499B" w:rsidRPr="0038499B">
        <w:rPr>
          <w:rFonts w:ascii="Times New Roman" w:hAnsi="Times New Roman" w:cs="Times New Roman"/>
          <w:sz w:val="24"/>
          <w:szCs w:val="24"/>
          <w:lang w:val="uk-UA"/>
        </w:rPr>
        <w:t>для наступного оволодіння практикою використ</w:t>
      </w:r>
      <w:r w:rsidR="00A5549B">
        <w:rPr>
          <w:rFonts w:ascii="Times New Roman" w:hAnsi="Times New Roman" w:cs="Times New Roman"/>
          <w:sz w:val="24"/>
          <w:szCs w:val="24"/>
          <w:lang w:val="uk-UA"/>
        </w:rPr>
        <w:t>ання фінансових інструментів;</w:t>
      </w:r>
      <w:r w:rsidR="0038499B" w:rsidRPr="0038499B">
        <w:rPr>
          <w:rFonts w:ascii="Times New Roman" w:hAnsi="Times New Roman" w:cs="Times New Roman"/>
          <w:sz w:val="24"/>
          <w:szCs w:val="24"/>
          <w:lang w:val="uk-UA"/>
        </w:rPr>
        <w:t xml:space="preserve"> розумінні закономірностей у сфері фінансових відносин держави, господарюючих суб’єктів та населення, розкриття можливостей використання цих закономірностей у практиці фінансової роботи.</w:t>
      </w:r>
    </w:p>
    <w:p w14:paraId="3BA32E2E" w14:textId="77777777" w:rsidR="005C5D37" w:rsidRDefault="005C5D37" w:rsidP="00767737">
      <w:pPr>
        <w:widowControl w:val="0"/>
        <w:tabs>
          <w:tab w:val="left" w:pos="1119"/>
        </w:tabs>
        <w:autoSpaceDE w:val="0"/>
        <w:autoSpaceDN w:val="0"/>
        <w:spacing w:after="0" w:line="240" w:lineRule="auto"/>
        <w:rPr>
          <w:rFonts w:ascii="Times New Roman" w:eastAsia="Times New Roman" w:hAnsi="Times New Roman" w:cs="Times New Roman"/>
          <w:b/>
          <w:sz w:val="24"/>
          <w:lang w:val="uk-UA"/>
        </w:rPr>
      </w:pPr>
    </w:p>
    <w:p w14:paraId="1C221ABF" w14:textId="4EB3B2B4" w:rsidR="00767737" w:rsidRDefault="0038499B" w:rsidP="00F75CD7">
      <w:pPr>
        <w:widowControl w:val="0"/>
        <w:tabs>
          <w:tab w:val="left" w:pos="567"/>
        </w:tabs>
        <w:autoSpaceDE w:val="0"/>
        <w:autoSpaceDN w:val="0"/>
        <w:spacing w:after="0" w:line="240" w:lineRule="auto"/>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ab/>
      </w:r>
      <w:r w:rsidR="00A556A3">
        <w:rPr>
          <w:rFonts w:ascii="Times New Roman" w:eastAsia="Times New Roman" w:hAnsi="Times New Roman" w:cs="Times New Roman"/>
          <w:b/>
          <w:sz w:val="24"/>
          <w:lang w:val="uk-UA"/>
        </w:rPr>
        <w:t>4</w:t>
      </w:r>
      <w:r w:rsidR="00A5549B">
        <w:rPr>
          <w:rFonts w:ascii="Times New Roman" w:eastAsia="Times New Roman" w:hAnsi="Times New Roman" w:cs="Times New Roman"/>
          <w:b/>
          <w:sz w:val="24"/>
          <w:lang w:val="uk-UA"/>
        </w:rPr>
        <w:t xml:space="preserve"> </w:t>
      </w:r>
      <w:r w:rsidR="00767737" w:rsidRPr="00767737">
        <w:rPr>
          <w:rFonts w:ascii="Times New Roman" w:eastAsia="Times New Roman" w:hAnsi="Times New Roman" w:cs="Times New Roman"/>
          <w:b/>
          <w:sz w:val="24"/>
          <w:lang w:val="uk-UA"/>
        </w:rPr>
        <w:t>.Результати</w:t>
      </w:r>
      <w:r w:rsidR="00767737" w:rsidRPr="00767737">
        <w:rPr>
          <w:rFonts w:ascii="Times New Roman" w:eastAsia="Times New Roman" w:hAnsi="Times New Roman" w:cs="Times New Roman"/>
          <w:b/>
          <w:spacing w:val="-3"/>
          <w:sz w:val="24"/>
          <w:lang w:val="uk-UA"/>
        </w:rPr>
        <w:t xml:space="preserve"> </w:t>
      </w:r>
      <w:r w:rsidR="00767737" w:rsidRPr="00767737">
        <w:rPr>
          <w:rFonts w:ascii="Times New Roman" w:eastAsia="Times New Roman" w:hAnsi="Times New Roman" w:cs="Times New Roman"/>
          <w:b/>
          <w:sz w:val="24"/>
          <w:lang w:val="uk-UA"/>
        </w:rPr>
        <w:t>навчання</w:t>
      </w:r>
      <w:r w:rsidR="00767737" w:rsidRPr="00767737">
        <w:rPr>
          <w:rFonts w:ascii="Times New Roman" w:eastAsia="Times New Roman" w:hAnsi="Times New Roman" w:cs="Times New Roman"/>
          <w:b/>
          <w:spacing w:val="-3"/>
          <w:sz w:val="24"/>
          <w:lang w:val="uk-UA"/>
        </w:rPr>
        <w:t xml:space="preserve"> </w:t>
      </w:r>
      <w:r w:rsidR="00A5549B">
        <w:rPr>
          <w:rFonts w:ascii="Times New Roman" w:eastAsia="Times New Roman" w:hAnsi="Times New Roman" w:cs="Times New Roman"/>
          <w:b/>
          <w:sz w:val="24"/>
          <w:lang w:val="uk-UA"/>
        </w:rPr>
        <w:t>(к</w:t>
      </w:r>
      <w:r w:rsidR="00767737" w:rsidRPr="00767737">
        <w:rPr>
          <w:rFonts w:ascii="Times New Roman" w:eastAsia="Times New Roman" w:hAnsi="Times New Roman" w:cs="Times New Roman"/>
          <w:b/>
          <w:sz w:val="24"/>
          <w:lang w:val="uk-UA"/>
        </w:rPr>
        <w:t>омпетентності)</w:t>
      </w:r>
    </w:p>
    <w:p w14:paraId="25BC0DF8" w14:textId="19355551" w:rsidR="00576A74" w:rsidRPr="002B6F3C" w:rsidRDefault="00576A74" w:rsidP="00576A74">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w:t>
      </w:r>
      <w:r>
        <w:rPr>
          <w:rFonts w:ascii="Times New Roman" w:hAnsi="Times New Roman"/>
          <w:iCs/>
          <w:sz w:val="24"/>
          <w:szCs w:val="24"/>
          <w:lang w:val="uk-UA"/>
        </w:rPr>
        <w:t>Фінанси</w:t>
      </w:r>
      <w:r w:rsidRPr="002B6F3C">
        <w:rPr>
          <w:rFonts w:ascii="Times New Roman" w:hAnsi="Times New Roman"/>
          <w:iCs/>
          <w:sz w:val="24"/>
          <w:szCs w:val="24"/>
          <w:lang w:val="uk-UA"/>
        </w:rPr>
        <w:t>» набудуть таких компетентностей та програмних результатів навчання:</w:t>
      </w:r>
    </w:p>
    <w:p w14:paraId="3A70ABB3" w14:textId="77777777" w:rsidR="00576A74" w:rsidRPr="002B6F3C" w:rsidRDefault="00576A74" w:rsidP="00576A74">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Інтегральна компетентність</w:t>
      </w:r>
      <w:r w:rsidRPr="002B6F3C">
        <w:rPr>
          <w:rFonts w:ascii="Times New Roman" w:hAnsi="Times New Roman"/>
          <w:iCs/>
          <w:sz w:val="24"/>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14:paraId="0F77CC3F" w14:textId="77777777" w:rsidR="00576A74" w:rsidRPr="002B6F3C" w:rsidRDefault="00576A74" w:rsidP="00576A74">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Загальні компетентності (ЗК):</w:t>
      </w:r>
    </w:p>
    <w:p w14:paraId="66132B10"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ЗК01. Здатність вчитися і оволодівати сучасними знаннями.</w:t>
      </w:r>
    </w:p>
    <w:p w14:paraId="0867F0F0"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ЗК02. Здатність до абстрактного мислення, аналізу та синтезу.</w:t>
      </w:r>
    </w:p>
    <w:p w14:paraId="1692DECA"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ЗК03. Здатність працювати в команді.</w:t>
      </w:r>
    </w:p>
    <w:p w14:paraId="1B799652"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 xml:space="preserve">ЗК04. Здатність працювати </w:t>
      </w:r>
      <w:proofErr w:type="spellStart"/>
      <w:r w:rsidRPr="002818E7">
        <w:rPr>
          <w:rFonts w:ascii="Times New Roman" w:hAnsi="Times New Roman"/>
          <w:iCs/>
          <w:sz w:val="24"/>
          <w:szCs w:val="24"/>
          <w:lang w:val="uk-UA"/>
        </w:rPr>
        <w:t>автономно</w:t>
      </w:r>
      <w:proofErr w:type="spellEnd"/>
      <w:r w:rsidRPr="002818E7">
        <w:rPr>
          <w:rFonts w:ascii="Times New Roman" w:hAnsi="Times New Roman"/>
          <w:iCs/>
          <w:sz w:val="24"/>
          <w:szCs w:val="24"/>
          <w:lang w:val="uk-UA"/>
        </w:rPr>
        <w:t>.</w:t>
      </w:r>
    </w:p>
    <w:p w14:paraId="22887E57"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ЗК05. Цінування та повага різноманітності та мультикультурності.</w:t>
      </w:r>
    </w:p>
    <w:p w14:paraId="69638C12"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ЗК06. Здатність діяти на основі етичних міркувань (мотивів).</w:t>
      </w:r>
    </w:p>
    <w:p w14:paraId="2B017EC9"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ЗК07. Здатність бути критичним та самокритичним.</w:t>
      </w:r>
    </w:p>
    <w:p w14:paraId="73699C3D"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ЗК08. Знання та розуміння предметної області та розуміння професійної діяльності.</w:t>
      </w:r>
    </w:p>
    <w:p w14:paraId="359BCB58"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ЗК12. Здатність діяти соціально відповідально та свідомо.</w:t>
      </w:r>
    </w:p>
    <w:p w14:paraId="34D4BA1F"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ЗК13. Здатність проведення досліджень на відповідному рівні.</w:t>
      </w:r>
    </w:p>
    <w:p w14:paraId="5FF51838" w14:textId="77777777" w:rsidR="002818E7" w:rsidRPr="002818E7" w:rsidRDefault="002818E7" w:rsidP="002818E7">
      <w:pPr>
        <w:spacing w:after="0" w:line="240" w:lineRule="auto"/>
        <w:ind w:firstLine="709"/>
        <w:jc w:val="both"/>
        <w:rPr>
          <w:rFonts w:ascii="Times New Roman" w:hAnsi="Times New Roman"/>
          <w:iCs/>
          <w:sz w:val="24"/>
          <w:szCs w:val="24"/>
          <w:lang w:val="uk-UA"/>
        </w:rPr>
      </w:pPr>
      <w:r w:rsidRPr="002818E7">
        <w:rPr>
          <w:rFonts w:ascii="Times New Roman" w:hAnsi="Times New Roman"/>
          <w:iCs/>
          <w:sz w:val="24"/>
          <w:szCs w:val="24"/>
          <w:lang w:val="uk-UA"/>
        </w:rPr>
        <w:t>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14:paraId="00CD9E05" w14:textId="77777777" w:rsidR="002818E7" w:rsidRPr="002B6F3C" w:rsidRDefault="002818E7" w:rsidP="00A05118">
      <w:pPr>
        <w:spacing w:after="0" w:line="240" w:lineRule="auto"/>
        <w:ind w:firstLine="709"/>
        <w:rPr>
          <w:rFonts w:ascii="Times New Roman" w:hAnsi="Times New Roman"/>
          <w:iCs/>
          <w:sz w:val="24"/>
          <w:szCs w:val="24"/>
          <w:lang w:val="uk-UA"/>
        </w:rPr>
      </w:pPr>
    </w:p>
    <w:p w14:paraId="294722C9" w14:textId="77777777" w:rsidR="00EF5EBE" w:rsidRPr="00A05118" w:rsidRDefault="00EF5EBE" w:rsidP="00EF5EBE">
      <w:pPr>
        <w:spacing w:after="0" w:line="240" w:lineRule="auto"/>
        <w:ind w:firstLine="709"/>
        <w:rPr>
          <w:rFonts w:ascii="Times New Roman" w:hAnsi="Times New Roman"/>
          <w:iCs/>
          <w:sz w:val="24"/>
          <w:szCs w:val="24"/>
          <w:lang w:val="uk-UA"/>
        </w:rPr>
      </w:pPr>
      <w:r w:rsidRPr="002B6F3C">
        <w:rPr>
          <w:rFonts w:ascii="Times New Roman" w:hAnsi="Times New Roman"/>
          <w:b/>
          <w:iCs/>
          <w:sz w:val="24"/>
          <w:szCs w:val="24"/>
          <w:lang w:val="uk-UA"/>
        </w:rPr>
        <w:t>Спеціальні (фахові) компетентності (СК):</w:t>
      </w:r>
    </w:p>
    <w:p w14:paraId="631CB39F" w14:textId="77777777" w:rsidR="0038436A" w:rsidRDefault="0038436A" w:rsidP="008C2739">
      <w:pPr>
        <w:shd w:val="clear" w:color="auto" w:fill="FFFFFF"/>
        <w:spacing w:after="0" w:line="240" w:lineRule="auto"/>
        <w:jc w:val="both"/>
        <w:textAlignment w:val="baseline"/>
        <w:rPr>
          <w:rFonts w:ascii="Times New Roman" w:hAnsi="Times New Roman"/>
          <w:iCs/>
          <w:sz w:val="24"/>
          <w:szCs w:val="24"/>
          <w:lang w:val="uk-UA"/>
        </w:rPr>
      </w:pPr>
      <w:r w:rsidRPr="0038436A">
        <w:rPr>
          <w:rFonts w:ascii="Times New Roman" w:hAnsi="Times New Roman"/>
          <w:iCs/>
          <w:sz w:val="24"/>
          <w:szCs w:val="24"/>
          <w:lang w:val="uk-UA"/>
        </w:rPr>
        <w:t xml:space="preserve">СК01. Здатність досліджувати тенденції розвитку економіки за допомогою інструментарію </w:t>
      </w:r>
      <w:proofErr w:type="spellStart"/>
      <w:r w:rsidRPr="0038436A">
        <w:rPr>
          <w:rFonts w:ascii="Times New Roman" w:hAnsi="Times New Roman"/>
          <w:iCs/>
          <w:sz w:val="24"/>
          <w:szCs w:val="24"/>
          <w:lang w:val="uk-UA"/>
        </w:rPr>
        <w:t>макро</w:t>
      </w:r>
      <w:proofErr w:type="spellEnd"/>
      <w:r w:rsidRPr="0038436A">
        <w:rPr>
          <w:rFonts w:ascii="Times New Roman" w:hAnsi="Times New Roman"/>
          <w:iCs/>
          <w:sz w:val="24"/>
          <w:szCs w:val="24"/>
          <w:lang w:val="uk-UA"/>
        </w:rPr>
        <w:t xml:space="preserve">- та мікроекономічного аналізу, робити узагальнення стосовно оцінки прояву окремих явищ, які властиві сучасним процесам в економіці. </w:t>
      </w:r>
    </w:p>
    <w:p w14:paraId="4EFEEF08" w14:textId="180A6DA3" w:rsidR="0038436A" w:rsidRPr="002A0117" w:rsidRDefault="0038436A" w:rsidP="008C2739">
      <w:pPr>
        <w:shd w:val="clear" w:color="auto" w:fill="FFFFFF"/>
        <w:spacing w:after="0" w:line="240" w:lineRule="auto"/>
        <w:jc w:val="both"/>
        <w:textAlignment w:val="baseline"/>
        <w:rPr>
          <w:rFonts w:ascii="Times New Roman" w:hAnsi="Times New Roman"/>
          <w:iCs/>
          <w:sz w:val="24"/>
          <w:szCs w:val="24"/>
          <w:lang w:val="uk-UA"/>
        </w:rPr>
      </w:pPr>
      <w:r w:rsidRPr="002A0117">
        <w:rPr>
          <w:rFonts w:ascii="Times New Roman" w:hAnsi="Times New Roman"/>
          <w:iCs/>
          <w:sz w:val="24"/>
          <w:szCs w:val="24"/>
          <w:lang w:val="uk-UA"/>
        </w:rPr>
        <w:lastRenderedPageBreak/>
        <w:t xml:space="preserve">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 </w:t>
      </w:r>
    </w:p>
    <w:p w14:paraId="7125823C" w14:textId="77777777" w:rsidR="0038436A" w:rsidRPr="0038436A" w:rsidRDefault="0038436A" w:rsidP="008C2739">
      <w:pPr>
        <w:shd w:val="clear" w:color="auto" w:fill="FFFFFF"/>
        <w:spacing w:after="0" w:line="240" w:lineRule="auto"/>
        <w:jc w:val="both"/>
        <w:textAlignment w:val="baseline"/>
        <w:rPr>
          <w:rFonts w:ascii="Times New Roman" w:hAnsi="Times New Roman"/>
          <w:iCs/>
          <w:sz w:val="24"/>
          <w:szCs w:val="24"/>
          <w:lang w:val="uk-UA"/>
        </w:rPr>
      </w:pPr>
      <w:r w:rsidRPr="0038436A">
        <w:rPr>
          <w:rFonts w:ascii="Times New Roman" w:hAnsi="Times New Roman"/>
          <w:iCs/>
          <w:sz w:val="24"/>
          <w:szCs w:val="24"/>
          <w:lang w:val="uk-UA"/>
        </w:rPr>
        <w:t>СК04. Застосовувати знання права та податкового законодавства в практичній діяльності суб’єктів господарювання.</w:t>
      </w:r>
    </w:p>
    <w:p w14:paraId="47022006" w14:textId="77777777" w:rsidR="0038436A" w:rsidRPr="0038436A" w:rsidRDefault="0038436A" w:rsidP="008C2739">
      <w:pPr>
        <w:shd w:val="clear" w:color="auto" w:fill="FFFFFF"/>
        <w:spacing w:after="0" w:line="240" w:lineRule="auto"/>
        <w:jc w:val="both"/>
        <w:textAlignment w:val="baseline"/>
        <w:rPr>
          <w:rFonts w:ascii="Times New Roman" w:hAnsi="Times New Roman"/>
          <w:iCs/>
          <w:sz w:val="24"/>
          <w:szCs w:val="24"/>
          <w:lang w:val="uk-UA"/>
        </w:rPr>
      </w:pPr>
      <w:r w:rsidRPr="0038436A">
        <w:rPr>
          <w:rFonts w:ascii="Times New Roman" w:hAnsi="Times New Roman"/>
          <w:iCs/>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14:paraId="6B22C63B" w14:textId="77777777" w:rsidR="0038436A" w:rsidRPr="002A0117" w:rsidRDefault="0038436A" w:rsidP="008C2739">
      <w:pPr>
        <w:shd w:val="clear" w:color="auto" w:fill="FFFFFF"/>
        <w:spacing w:after="0" w:line="240" w:lineRule="auto"/>
        <w:jc w:val="both"/>
        <w:textAlignment w:val="baseline"/>
        <w:rPr>
          <w:rFonts w:ascii="Times New Roman" w:hAnsi="Times New Roman"/>
          <w:iCs/>
          <w:sz w:val="24"/>
          <w:szCs w:val="24"/>
          <w:lang w:val="uk-UA"/>
        </w:rPr>
      </w:pPr>
    </w:p>
    <w:p w14:paraId="4266D090" w14:textId="6DF02BA8" w:rsidR="00EF5EBE" w:rsidRPr="002B6F3C" w:rsidRDefault="00EF5EBE" w:rsidP="00EF5EBE">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Програмні результати навчання (ПРН):</w:t>
      </w:r>
    </w:p>
    <w:p w14:paraId="3F7ED4AF" w14:textId="77777777" w:rsidR="007744E2" w:rsidRP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14:paraId="44F14F71" w14:textId="77777777" w:rsid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7E52572C" w14:textId="788178F7" w:rsidR="007744E2" w:rsidRPr="007E7353"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E7353">
        <w:rPr>
          <w:rFonts w:ascii="Times New Roman" w:hAnsi="Times New Roman"/>
          <w:iCs/>
          <w:sz w:val="24"/>
          <w:szCs w:val="24"/>
          <w:lang w:val="uk-UA"/>
        </w:rPr>
        <w:t>ПР03. Визначати сутність об’єктів обліку, аналізу, контролю, аудиту, оподаткування та розуміти їх роль і місце в господарській діяльності.</w:t>
      </w:r>
    </w:p>
    <w:p w14:paraId="6E2D8FB2" w14:textId="77777777" w:rsidR="007744E2" w:rsidRP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ПР07.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w:t>
      </w:r>
    </w:p>
    <w:p w14:paraId="64EE89B0" w14:textId="77777777" w:rsidR="007744E2" w:rsidRP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14:paraId="2E24FFAD" w14:textId="77777777" w:rsidR="007744E2" w:rsidRP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14:paraId="5C716869" w14:textId="77777777" w:rsidR="007744E2" w:rsidRPr="007744E2" w:rsidRDefault="007744E2" w:rsidP="008C2739">
      <w:pPr>
        <w:shd w:val="clear" w:color="auto" w:fill="FFFFFF"/>
        <w:spacing w:after="0" w:line="240" w:lineRule="auto"/>
        <w:jc w:val="both"/>
        <w:textAlignment w:val="baseline"/>
        <w:rPr>
          <w:rFonts w:ascii="Times New Roman" w:hAnsi="Times New Roman"/>
          <w:iCs/>
          <w:sz w:val="24"/>
          <w:szCs w:val="24"/>
          <w:lang w:val="uk-UA"/>
        </w:rPr>
      </w:pPr>
      <w:r w:rsidRPr="007744E2">
        <w:rPr>
          <w:rFonts w:ascii="Times New Roman" w:hAnsi="Times New Roman"/>
          <w:iCs/>
          <w:sz w:val="24"/>
          <w:szCs w:val="24"/>
          <w:lang w:val="uk-UA"/>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14:paraId="29A82C04" w14:textId="77777777" w:rsidR="007744E2" w:rsidRPr="007E7353" w:rsidRDefault="007744E2">
      <w:pPr>
        <w:rPr>
          <w:rFonts w:ascii="Times New Roman" w:hAnsi="Times New Roman"/>
          <w:iCs/>
          <w:sz w:val="24"/>
          <w:szCs w:val="24"/>
          <w:lang w:val="uk-UA"/>
        </w:rPr>
      </w:pPr>
    </w:p>
    <w:p w14:paraId="25B62D31" w14:textId="61EA4E11" w:rsidR="003A3B4E" w:rsidRDefault="003A3B4E">
      <w:pPr>
        <w:rPr>
          <w:rFonts w:ascii="Times New Roman" w:eastAsia="Times New Roman" w:hAnsi="Times New Roman" w:cs="Times New Roman"/>
          <w:sz w:val="24"/>
          <w:lang w:val="uk-UA"/>
        </w:rPr>
      </w:pPr>
      <w:r>
        <w:rPr>
          <w:rFonts w:ascii="Times New Roman" w:eastAsia="Times New Roman" w:hAnsi="Times New Roman" w:cs="Times New Roman"/>
          <w:sz w:val="24"/>
          <w:lang w:val="uk-UA"/>
        </w:rPr>
        <w:br w:type="page"/>
      </w:r>
    </w:p>
    <w:p w14:paraId="3CA19CF4" w14:textId="77777777" w:rsidR="003A3B4E" w:rsidRDefault="003A3B4E" w:rsidP="003A3B4E">
      <w:pPr>
        <w:spacing w:after="0" w:line="240" w:lineRule="auto"/>
        <w:ind w:firstLine="709"/>
        <w:rPr>
          <w:rFonts w:ascii="Times New Roman" w:hAnsi="Times New Roman"/>
          <w:b/>
          <w:iCs/>
          <w:sz w:val="24"/>
          <w:szCs w:val="24"/>
          <w:lang w:val="uk-UA"/>
        </w:rPr>
        <w:sectPr w:rsidR="003A3B4E" w:rsidSect="0030790F">
          <w:pgSz w:w="12240" w:h="15840"/>
          <w:pgMar w:top="1134" w:right="567" w:bottom="1134" w:left="1134" w:header="709" w:footer="709" w:gutter="0"/>
          <w:cols w:space="708"/>
          <w:docGrid w:linePitch="360"/>
        </w:sectPr>
      </w:pPr>
    </w:p>
    <w:p w14:paraId="49E37E29" w14:textId="382D4AF6" w:rsidR="003A3B4E" w:rsidRPr="00E000FF" w:rsidRDefault="003A3B4E" w:rsidP="003A3B4E">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lastRenderedPageBreak/>
        <w:t>Структура освітнього компонента (о</w:t>
      </w:r>
      <w:r w:rsidRPr="00E000FF">
        <w:rPr>
          <w:rFonts w:ascii="Times New Roman" w:hAnsi="Times New Roman"/>
          <w:b/>
          <w:bCs/>
          <w:sz w:val="24"/>
          <w:szCs w:val="24"/>
          <w:lang w:val="uk-UA"/>
        </w:rPr>
        <w:t>світня карта)</w:t>
      </w:r>
    </w:p>
    <w:p w14:paraId="376BB945" w14:textId="77777777" w:rsidR="003A3B4E" w:rsidRPr="00E000FF" w:rsidRDefault="003A3B4E" w:rsidP="003A3B4E">
      <w:pPr>
        <w:spacing w:after="0" w:line="240" w:lineRule="auto"/>
        <w:ind w:firstLine="709"/>
        <w:rPr>
          <w:rFonts w:ascii="Times New Roman" w:hAnsi="Times New Roman"/>
          <w:b/>
          <w:bCs/>
          <w:iCs/>
          <w:sz w:val="24"/>
          <w:szCs w:val="24"/>
          <w:lang w:val="uk-UA"/>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709"/>
        <w:gridCol w:w="851"/>
        <w:gridCol w:w="17"/>
        <w:gridCol w:w="833"/>
        <w:gridCol w:w="992"/>
        <w:gridCol w:w="1418"/>
        <w:gridCol w:w="3118"/>
        <w:gridCol w:w="1560"/>
      </w:tblGrid>
      <w:tr w:rsidR="0004223A" w:rsidRPr="00D148F7" w14:paraId="574A7ED4" w14:textId="77777777" w:rsidTr="0004223A">
        <w:trPr>
          <w:trHeight w:val="115"/>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3AAF65C2"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5DF8735"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0"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B530440" w14:textId="77777777" w:rsidR="003A3B4E" w:rsidRPr="00E000FF" w:rsidRDefault="003A3B4E" w:rsidP="00833B40">
            <w:pPr>
              <w:spacing w:after="0" w:line="240" w:lineRule="auto"/>
              <w:ind w:left="113" w:right="113"/>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AD6D8CD"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480A3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09BD90D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 навчання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86B4BDF"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Оцінювання роботи, бали</w:t>
            </w:r>
          </w:p>
        </w:tc>
      </w:tr>
      <w:tr w:rsidR="0004223A" w:rsidRPr="00D148F7" w14:paraId="4C48297C" w14:textId="77777777" w:rsidTr="0004223A">
        <w:trPr>
          <w:trHeight w:val="115"/>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5FF07C88"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7E64E5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592146"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5E4BF3"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B949B17"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0EBE43" w14:textId="77777777" w:rsidR="003A3B4E" w:rsidRPr="00E000FF" w:rsidRDefault="003A3B4E" w:rsidP="00833B40">
            <w:pPr>
              <w:spacing w:after="0" w:line="240" w:lineRule="auto"/>
              <w:jc w:val="center"/>
              <w:rPr>
                <w:rFonts w:ascii="Times New Roman" w:hAnsi="Times New Roman"/>
                <w:sz w:val="20"/>
                <w:szCs w:val="20"/>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A5E263" w14:textId="77777777" w:rsidR="003A3B4E" w:rsidRPr="00E000FF" w:rsidRDefault="003A3B4E" w:rsidP="00833B40">
            <w:pPr>
              <w:spacing w:after="0" w:line="240" w:lineRule="auto"/>
              <w:jc w:val="center"/>
              <w:rPr>
                <w:rFonts w:ascii="Times New Roman" w:hAnsi="Times New Roman"/>
                <w:sz w:val="20"/>
                <w:szCs w:val="20"/>
                <w:lang w:val="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DEAC5D4" w14:textId="77777777" w:rsidR="003A3B4E" w:rsidRPr="00E000FF" w:rsidRDefault="003A3B4E" w:rsidP="00833B40">
            <w:pPr>
              <w:spacing w:after="0" w:line="240" w:lineRule="auto"/>
              <w:jc w:val="center"/>
              <w:rPr>
                <w:rFonts w:ascii="Times New Roman" w:hAnsi="Times New Roman"/>
                <w:sz w:val="20"/>
                <w:szCs w:val="20"/>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B45C5D" w14:textId="77777777" w:rsidR="003A3B4E" w:rsidRPr="00E000FF" w:rsidRDefault="003A3B4E" w:rsidP="00833B40">
            <w:pPr>
              <w:spacing w:after="0" w:line="240" w:lineRule="auto"/>
              <w:jc w:val="center"/>
              <w:rPr>
                <w:rFonts w:ascii="Times New Roman" w:hAnsi="Times New Roman"/>
                <w:sz w:val="20"/>
                <w:szCs w:val="20"/>
                <w:lang w:val="uk-UA"/>
              </w:rPr>
            </w:pPr>
          </w:p>
        </w:tc>
      </w:tr>
      <w:tr w:rsidR="0004223A" w:rsidRPr="00D148F7" w14:paraId="19A9D678" w14:textId="77777777" w:rsidTr="0004223A">
        <w:trPr>
          <w:trHeight w:val="115"/>
        </w:trPr>
        <w:tc>
          <w:tcPr>
            <w:tcW w:w="3681" w:type="dxa"/>
            <w:tcBorders>
              <w:top w:val="single" w:sz="4" w:space="0" w:color="auto"/>
              <w:left w:val="single" w:sz="4" w:space="0" w:color="auto"/>
              <w:bottom w:val="single" w:sz="4" w:space="0" w:color="auto"/>
              <w:right w:val="single" w:sz="4" w:space="0" w:color="auto"/>
            </w:tcBorders>
            <w:vAlign w:val="center"/>
          </w:tcPr>
          <w:p w14:paraId="076C61C0"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vAlign w:val="center"/>
          </w:tcPr>
          <w:p w14:paraId="63EEC536"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vAlign w:val="center"/>
          </w:tcPr>
          <w:p w14:paraId="5A1086E0"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14:paraId="47132C8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5A0C349"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14:paraId="4370ABD9"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547D85FD"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3118" w:type="dxa"/>
            <w:tcBorders>
              <w:top w:val="single" w:sz="4" w:space="0" w:color="auto"/>
              <w:left w:val="single" w:sz="4" w:space="0" w:color="auto"/>
              <w:bottom w:val="single" w:sz="4" w:space="0" w:color="auto"/>
              <w:right w:val="single" w:sz="4" w:space="0" w:color="auto"/>
            </w:tcBorders>
            <w:vAlign w:val="center"/>
          </w:tcPr>
          <w:p w14:paraId="6E8A12C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1560" w:type="dxa"/>
            <w:tcBorders>
              <w:top w:val="single" w:sz="4" w:space="0" w:color="auto"/>
              <w:left w:val="single" w:sz="4" w:space="0" w:color="auto"/>
              <w:bottom w:val="single" w:sz="4" w:space="0" w:color="auto"/>
              <w:right w:val="single" w:sz="4" w:space="0" w:color="auto"/>
            </w:tcBorders>
            <w:vAlign w:val="center"/>
          </w:tcPr>
          <w:p w14:paraId="42001EC9"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3A3B4E" w:rsidRPr="0011689B" w14:paraId="39129FDB" w14:textId="77777777" w:rsidTr="0004223A">
        <w:trPr>
          <w:trHeight w:val="115"/>
        </w:trPr>
        <w:tc>
          <w:tcPr>
            <w:tcW w:w="14029" w:type="dxa"/>
            <w:gridSpan w:val="10"/>
            <w:tcBorders>
              <w:top w:val="single" w:sz="4" w:space="0" w:color="auto"/>
              <w:left w:val="single" w:sz="4" w:space="0" w:color="auto"/>
              <w:bottom w:val="single" w:sz="4" w:space="0" w:color="auto"/>
              <w:right w:val="single" w:sz="4" w:space="0" w:color="auto"/>
            </w:tcBorders>
            <w:hideMark/>
          </w:tcPr>
          <w:p w14:paraId="23957E15" w14:textId="3BB0C72E"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1. </w:t>
            </w:r>
            <w:r w:rsidR="00146561">
              <w:rPr>
                <w:rFonts w:ascii="Times New Roman" w:hAnsi="Times New Roman"/>
                <w:b/>
                <w:i/>
                <w:sz w:val="24"/>
                <w:szCs w:val="24"/>
                <w:lang w:val="uk-UA"/>
              </w:rPr>
              <w:t>Основи фінансової науки. Фінанси та їх роль в суспільному відтворенні</w:t>
            </w:r>
          </w:p>
        </w:tc>
      </w:tr>
      <w:tr w:rsidR="0004223A" w:rsidRPr="00E000FF" w14:paraId="42C1D705" w14:textId="77777777" w:rsidTr="0004223A">
        <w:trPr>
          <w:trHeight w:val="115"/>
        </w:trPr>
        <w:tc>
          <w:tcPr>
            <w:tcW w:w="3681" w:type="dxa"/>
            <w:vMerge w:val="restart"/>
            <w:tcBorders>
              <w:top w:val="single" w:sz="4" w:space="0" w:color="auto"/>
              <w:left w:val="single" w:sz="4" w:space="0" w:color="auto"/>
              <w:right w:val="single" w:sz="4" w:space="0" w:color="auto"/>
            </w:tcBorders>
            <w:vAlign w:val="center"/>
          </w:tcPr>
          <w:p w14:paraId="1A8B5F31" w14:textId="64C0A746" w:rsidR="003A3B4E" w:rsidRPr="00E000FF" w:rsidRDefault="0004223A" w:rsidP="00833B40">
            <w:pPr>
              <w:spacing w:line="240" w:lineRule="auto"/>
              <w:contextualSpacing/>
              <w:rPr>
                <w:rFonts w:ascii="Times New Roman" w:hAnsi="Times New Roman"/>
                <w:sz w:val="20"/>
                <w:szCs w:val="20"/>
                <w:lang w:val="uk-UA"/>
              </w:rPr>
            </w:pPr>
            <w:r w:rsidRPr="0004223A">
              <w:rPr>
                <w:rFonts w:ascii="Times New Roman" w:hAnsi="Times New Roman"/>
                <w:sz w:val="20"/>
                <w:szCs w:val="20"/>
                <w:lang w:val="uk-UA"/>
              </w:rPr>
              <w:t>Тема 1. Фінанси: сутність та функції. Фінансові ресурси</w:t>
            </w:r>
          </w:p>
        </w:tc>
        <w:tc>
          <w:tcPr>
            <w:tcW w:w="850" w:type="dxa"/>
            <w:vMerge w:val="restart"/>
            <w:tcBorders>
              <w:top w:val="single" w:sz="4" w:space="0" w:color="auto"/>
              <w:left w:val="single" w:sz="4" w:space="0" w:color="auto"/>
              <w:right w:val="single" w:sz="4" w:space="0" w:color="auto"/>
            </w:tcBorders>
            <w:vAlign w:val="center"/>
          </w:tcPr>
          <w:p w14:paraId="1517F50A" w14:textId="77777777" w:rsidR="003A3B4E"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r w:rsidR="00C15431">
              <w:rPr>
                <w:rFonts w:ascii="Times New Roman" w:hAnsi="Times New Roman"/>
                <w:sz w:val="20"/>
                <w:szCs w:val="20"/>
                <w:lang w:val="uk-UA"/>
              </w:rPr>
              <w:t>2</w:t>
            </w:r>
          </w:p>
          <w:p w14:paraId="2E446AE5" w14:textId="77777777" w:rsidR="00721954"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ЗК05</w:t>
            </w:r>
          </w:p>
          <w:p w14:paraId="6FCF8AFA" w14:textId="11E99FBE" w:rsidR="00721954" w:rsidRPr="00E000FF"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ЗК12</w:t>
            </w:r>
          </w:p>
        </w:tc>
        <w:tc>
          <w:tcPr>
            <w:tcW w:w="709" w:type="dxa"/>
            <w:vMerge w:val="restart"/>
            <w:tcBorders>
              <w:top w:val="single" w:sz="4" w:space="0" w:color="auto"/>
              <w:left w:val="single" w:sz="4" w:space="0" w:color="auto"/>
              <w:right w:val="single" w:sz="4" w:space="0" w:color="auto"/>
            </w:tcBorders>
            <w:vAlign w:val="center"/>
          </w:tcPr>
          <w:p w14:paraId="50D56FD0" w14:textId="77777777" w:rsidR="003A3B4E" w:rsidRDefault="00CA1579"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Pr>
                <w:rFonts w:ascii="Times New Roman" w:hAnsi="Times New Roman"/>
                <w:sz w:val="20"/>
                <w:szCs w:val="20"/>
                <w:lang w:val="uk-UA"/>
              </w:rPr>
              <w:t>1</w:t>
            </w:r>
          </w:p>
          <w:p w14:paraId="08139129" w14:textId="15F682AA" w:rsidR="00CA1579" w:rsidRPr="00E000FF" w:rsidRDefault="00CA1579"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Pr>
                <w:rFonts w:ascii="Times New Roman" w:hAnsi="Times New Roman"/>
                <w:sz w:val="20"/>
                <w:szCs w:val="20"/>
                <w:lang w:val="uk-UA"/>
              </w:rPr>
              <w:t>11</w:t>
            </w:r>
          </w:p>
        </w:tc>
        <w:tc>
          <w:tcPr>
            <w:tcW w:w="851" w:type="dxa"/>
            <w:vMerge w:val="restart"/>
            <w:tcBorders>
              <w:top w:val="single" w:sz="4" w:space="0" w:color="auto"/>
              <w:left w:val="single" w:sz="4" w:space="0" w:color="auto"/>
              <w:right w:val="single" w:sz="4" w:space="0" w:color="auto"/>
            </w:tcBorders>
            <w:vAlign w:val="center"/>
          </w:tcPr>
          <w:p w14:paraId="3C8D60A2" w14:textId="7E1EC45F" w:rsidR="00F1421B" w:rsidRDefault="00F1421B" w:rsidP="00F1421B">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ПР01</w:t>
            </w:r>
          </w:p>
          <w:p w14:paraId="608C5369" w14:textId="77777777" w:rsidR="003A3B4E" w:rsidRDefault="003A3B4E" w:rsidP="00833B40">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C15431">
              <w:rPr>
                <w:rFonts w:ascii="Times New Roman" w:hAnsi="Times New Roman"/>
                <w:iCs/>
                <w:sz w:val="20"/>
                <w:szCs w:val="20"/>
                <w:lang w:val="uk-UA"/>
              </w:rPr>
              <w:t>0</w:t>
            </w:r>
            <w:r w:rsidRPr="00E000FF">
              <w:rPr>
                <w:rFonts w:ascii="Times New Roman" w:hAnsi="Times New Roman"/>
                <w:iCs/>
                <w:sz w:val="20"/>
                <w:szCs w:val="20"/>
                <w:lang w:val="uk-UA"/>
              </w:rPr>
              <w:t>2</w:t>
            </w:r>
          </w:p>
          <w:p w14:paraId="71B47A94" w14:textId="2DF59F46" w:rsidR="00CA1579" w:rsidRPr="00CA1579" w:rsidRDefault="00CA1579" w:rsidP="00CA1579">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ПР21</w:t>
            </w:r>
          </w:p>
        </w:tc>
        <w:tc>
          <w:tcPr>
            <w:tcW w:w="850" w:type="dxa"/>
            <w:gridSpan w:val="2"/>
            <w:vMerge w:val="restart"/>
            <w:tcBorders>
              <w:top w:val="single" w:sz="4" w:space="0" w:color="auto"/>
              <w:left w:val="single" w:sz="4" w:space="0" w:color="auto"/>
              <w:right w:val="single" w:sz="4" w:space="0" w:color="auto"/>
            </w:tcBorders>
            <w:vAlign w:val="center"/>
          </w:tcPr>
          <w:p w14:paraId="33CF71CF" w14:textId="2B4EA544" w:rsidR="003A3B4E" w:rsidRPr="00E000FF" w:rsidRDefault="003A3B4E" w:rsidP="00833B40">
            <w:pPr>
              <w:jc w:val="center"/>
            </w:pPr>
            <w:r w:rsidRPr="00E000FF">
              <w:rPr>
                <w:rFonts w:ascii="Times New Roman" w:hAnsi="Times New Roman"/>
                <w:sz w:val="20"/>
                <w:szCs w:val="20"/>
                <w:lang w:val="uk-UA"/>
              </w:rPr>
              <w:t>[1-</w:t>
            </w:r>
            <w:r>
              <w:rPr>
                <w:rFonts w:ascii="Times New Roman" w:hAnsi="Times New Roman"/>
                <w:sz w:val="20"/>
                <w:szCs w:val="20"/>
                <w:lang w:val="uk-UA"/>
              </w:rPr>
              <w:t>2</w:t>
            </w:r>
            <w:r w:rsidR="00984B4A">
              <w:rPr>
                <w:rFonts w:ascii="Times New Roman" w:hAnsi="Times New Roman"/>
                <w:sz w:val="20"/>
                <w:szCs w:val="20"/>
                <w:lang w:val="uk-UA"/>
              </w:rPr>
              <w:t>2</w:t>
            </w:r>
            <w:r w:rsidRPr="00E000FF">
              <w:rPr>
                <w:rFonts w:ascii="Times New Roman" w:hAnsi="Times New Roman"/>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DD75C" w14:textId="74776388" w:rsidR="003A3B4E" w:rsidRPr="00E000FF" w:rsidRDefault="00C1543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4BB100"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D218E6"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46122FD5"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04223A" w:rsidRPr="00E000FF" w14:paraId="346C91B5" w14:textId="77777777" w:rsidTr="0004223A">
        <w:trPr>
          <w:trHeight w:val="115"/>
        </w:trPr>
        <w:tc>
          <w:tcPr>
            <w:tcW w:w="3681" w:type="dxa"/>
            <w:vMerge/>
            <w:tcBorders>
              <w:left w:val="single" w:sz="4" w:space="0" w:color="auto"/>
              <w:right w:val="single" w:sz="4" w:space="0" w:color="auto"/>
            </w:tcBorders>
            <w:vAlign w:val="center"/>
          </w:tcPr>
          <w:p w14:paraId="2162B016"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620A0A97"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36453173"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1786E684"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hideMark/>
          </w:tcPr>
          <w:p w14:paraId="2D461259"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43AA33D" w14:textId="5E97DDBE" w:rsidR="003A3B4E" w:rsidRPr="00E000FF" w:rsidRDefault="00C1543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5633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60CA2E0"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0DD1606B"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04223A" w:rsidRPr="00E000FF" w14:paraId="67DEF89F" w14:textId="77777777" w:rsidTr="0004223A">
        <w:trPr>
          <w:trHeight w:val="115"/>
        </w:trPr>
        <w:tc>
          <w:tcPr>
            <w:tcW w:w="3681" w:type="dxa"/>
            <w:vMerge/>
            <w:tcBorders>
              <w:left w:val="single" w:sz="4" w:space="0" w:color="auto"/>
              <w:right w:val="single" w:sz="4" w:space="0" w:color="auto"/>
            </w:tcBorders>
            <w:vAlign w:val="center"/>
          </w:tcPr>
          <w:p w14:paraId="441EA65E"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66E14747"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B78548B"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02504BF7"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hideMark/>
          </w:tcPr>
          <w:p w14:paraId="5D7EF2C2"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A33E6E0" w14:textId="2C742C6D" w:rsidR="003A3B4E" w:rsidRPr="00E000FF" w:rsidRDefault="00C1543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2D0D85"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F6C819B"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70B4EC6D" w14:textId="50DAD1C3" w:rsidR="003A3B4E" w:rsidRPr="00E000FF" w:rsidRDefault="00C1543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04223A" w:rsidRPr="00D148F7" w14:paraId="069ECCF1" w14:textId="77777777" w:rsidTr="0004223A">
        <w:trPr>
          <w:trHeight w:val="115"/>
        </w:trPr>
        <w:tc>
          <w:tcPr>
            <w:tcW w:w="3681" w:type="dxa"/>
            <w:vMerge/>
            <w:tcBorders>
              <w:left w:val="single" w:sz="4" w:space="0" w:color="auto"/>
              <w:bottom w:val="single" w:sz="4" w:space="0" w:color="auto"/>
              <w:right w:val="single" w:sz="4" w:space="0" w:color="auto"/>
            </w:tcBorders>
            <w:vAlign w:val="center"/>
          </w:tcPr>
          <w:p w14:paraId="6FF4E2AC"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20A8C471"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0584E285"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5F2B606"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5B3DD660"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E5604AD" w14:textId="4692B9D2" w:rsidR="003A3B4E" w:rsidRPr="00E000FF" w:rsidRDefault="00C1543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74FE5EF3"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5D8D8517"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1937A417"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E000FF" w14:paraId="63C05AC4" w14:textId="77777777" w:rsidTr="00827A80">
        <w:trPr>
          <w:trHeight w:val="115"/>
        </w:trPr>
        <w:tc>
          <w:tcPr>
            <w:tcW w:w="3681" w:type="dxa"/>
            <w:vMerge w:val="restart"/>
            <w:tcBorders>
              <w:top w:val="single" w:sz="4" w:space="0" w:color="auto"/>
              <w:left w:val="single" w:sz="4" w:space="0" w:color="auto"/>
              <w:right w:val="single" w:sz="4" w:space="0" w:color="auto"/>
            </w:tcBorders>
            <w:vAlign w:val="center"/>
          </w:tcPr>
          <w:p w14:paraId="1528F113" w14:textId="01837D9C" w:rsidR="00F76B87" w:rsidRPr="00E000FF" w:rsidRDefault="00F76B87" w:rsidP="00F76B87">
            <w:pPr>
              <w:spacing w:line="240" w:lineRule="auto"/>
              <w:contextualSpacing/>
              <w:rPr>
                <w:rFonts w:ascii="Times New Roman" w:hAnsi="Times New Roman"/>
                <w:sz w:val="20"/>
                <w:szCs w:val="20"/>
                <w:lang w:val="uk-UA"/>
              </w:rPr>
            </w:pPr>
            <w:r>
              <w:rPr>
                <w:rFonts w:ascii="Times New Roman" w:hAnsi="Times New Roman"/>
                <w:spacing w:val="-6"/>
                <w:sz w:val="24"/>
                <w:szCs w:val="24"/>
                <w:lang w:val="uk-UA"/>
              </w:rPr>
              <w:t>Тема 2. Фінансове право і фінансова політика</w:t>
            </w:r>
          </w:p>
        </w:tc>
        <w:tc>
          <w:tcPr>
            <w:tcW w:w="850" w:type="dxa"/>
            <w:vMerge w:val="restart"/>
            <w:tcBorders>
              <w:top w:val="single" w:sz="4" w:space="0" w:color="auto"/>
              <w:left w:val="single" w:sz="4" w:space="0" w:color="auto"/>
              <w:right w:val="single" w:sz="4" w:space="0" w:color="auto"/>
            </w:tcBorders>
            <w:vAlign w:val="center"/>
          </w:tcPr>
          <w:p w14:paraId="3B764687" w14:textId="5F4C0E97" w:rsidR="00F76B87"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w:t>
            </w:r>
            <w:r w:rsidR="00C15431">
              <w:rPr>
                <w:rFonts w:ascii="Times New Roman" w:hAnsi="Times New Roman"/>
                <w:sz w:val="20"/>
                <w:szCs w:val="20"/>
                <w:lang w:val="uk-UA"/>
              </w:rPr>
              <w:t>2</w:t>
            </w:r>
          </w:p>
          <w:p w14:paraId="03D8A800" w14:textId="13F21372" w:rsidR="00721954"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14:paraId="5EB5303B" w14:textId="48E0BAC1" w:rsidR="009027E1" w:rsidRPr="00E000FF" w:rsidRDefault="009027E1" w:rsidP="0072195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r>
              <w:rPr>
                <w:rFonts w:ascii="Times New Roman" w:hAnsi="Times New Roman"/>
                <w:sz w:val="20"/>
                <w:szCs w:val="20"/>
                <w:lang w:val="uk-UA"/>
              </w:rPr>
              <w:t>15</w:t>
            </w:r>
          </w:p>
        </w:tc>
        <w:tc>
          <w:tcPr>
            <w:tcW w:w="709" w:type="dxa"/>
            <w:vMerge w:val="restart"/>
            <w:tcBorders>
              <w:top w:val="single" w:sz="4" w:space="0" w:color="auto"/>
              <w:left w:val="single" w:sz="4" w:space="0" w:color="auto"/>
              <w:right w:val="single" w:sz="4" w:space="0" w:color="auto"/>
            </w:tcBorders>
            <w:vAlign w:val="center"/>
          </w:tcPr>
          <w:p w14:paraId="68082877" w14:textId="543506C3"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C15431">
              <w:rPr>
                <w:rFonts w:ascii="Times New Roman" w:hAnsi="Times New Roman"/>
                <w:sz w:val="20"/>
                <w:szCs w:val="20"/>
                <w:lang w:val="uk-UA"/>
              </w:rPr>
              <w:t>4</w:t>
            </w:r>
          </w:p>
        </w:tc>
        <w:tc>
          <w:tcPr>
            <w:tcW w:w="851" w:type="dxa"/>
            <w:vMerge w:val="restart"/>
            <w:tcBorders>
              <w:top w:val="single" w:sz="4" w:space="0" w:color="auto"/>
              <w:left w:val="single" w:sz="4" w:space="0" w:color="auto"/>
              <w:right w:val="single" w:sz="4" w:space="0" w:color="auto"/>
            </w:tcBorders>
            <w:vAlign w:val="center"/>
          </w:tcPr>
          <w:p w14:paraId="7B53B9A7" w14:textId="77777777" w:rsidR="00F76B87" w:rsidRDefault="00F76B87" w:rsidP="00F76B87">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C15431">
              <w:rPr>
                <w:rFonts w:ascii="Times New Roman" w:hAnsi="Times New Roman"/>
                <w:iCs/>
                <w:sz w:val="20"/>
                <w:szCs w:val="20"/>
                <w:lang w:val="uk-UA"/>
              </w:rPr>
              <w:t>02</w:t>
            </w:r>
          </w:p>
          <w:p w14:paraId="49C059E9" w14:textId="736EEEC8" w:rsidR="009027E1" w:rsidRDefault="009027E1" w:rsidP="009027E1">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Pr>
                <w:rFonts w:ascii="Times New Roman" w:hAnsi="Times New Roman"/>
                <w:iCs/>
                <w:sz w:val="20"/>
                <w:szCs w:val="20"/>
                <w:lang w:val="uk-UA"/>
              </w:rPr>
              <w:t>23</w:t>
            </w:r>
          </w:p>
          <w:p w14:paraId="1C053FB0" w14:textId="3A341699" w:rsidR="009027E1" w:rsidRPr="00E000FF" w:rsidRDefault="009027E1" w:rsidP="00F76B87">
            <w:pPr>
              <w:spacing w:after="0" w:line="240" w:lineRule="auto"/>
              <w:jc w:val="center"/>
              <w:rPr>
                <w:rFonts w:ascii="Times New Roman" w:hAnsi="Times New Roman"/>
                <w:sz w:val="20"/>
                <w:szCs w:val="20"/>
                <w:lang w:val="uk-UA"/>
              </w:rPr>
            </w:pPr>
          </w:p>
        </w:tc>
        <w:tc>
          <w:tcPr>
            <w:tcW w:w="850" w:type="dxa"/>
            <w:gridSpan w:val="2"/>
            <w:vMerge w:val="restart"/>
            <w:tcBorders>
              <w:top w:val="single" w:sz="4" w:space="0" w:color="auto"/>
              <w:left w:val="single" w:sz="4" w:space="0" w:color="auto"/>
              <w:right w:val="single" w:sz="4" w:space="0" w:color="auto"/>
            </w:tcBorders>
          </w:tcPr>
          <w:p w14:paraId="10691057" w14:textId="52456690" w:rsidR="00F76B87" w:rsidRDefault="00F76B87" w:rsidP="00F76B87">
            <w:pPr>
              <w:jc w:val="center"/>
            </w:pPr>
            <w:r w:rsidRPr="00211C8E">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29A4A56F"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6B6645"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F3F41D4"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28CD36E9"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E000FF" w14:paraId="429F6B6F" w14:textId="77777777" w:rsidTr="00827A80">
        <w:trPr>
          <w:trHeight w:val="115"/>
        </w:trPr>
        <w:tc>
          <w:tcPr>
            <w:tcW w:w="3681" w:type="dxa"/>
            <w:vMerge/>
            <w:tcBorders>
              <w:left w:val="single" w:sz="4" w:space="0" w:color="auto"/>
              <w:right w:val="single" w:sz="4" w:space="0" w:color="auto"/>
            </w:tcBorders>
            <w:vAlign w:val="center"/>
          </w:tcPr>
          <w:p w14:paraId="6566EE0A" w14:textId="77777777" w:rsidR="00F76B87" w:rsidRPr="00E000FF" w:rsidRDefault="00F76B87" w:rsidP="00F76B87">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38C6D17F"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3E5FC323"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7ACDF2EC"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hideMark/>
          </w:tcPr>
          <w:p w14:paraId="49ED4670"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EB41686" w14:textId="28847199" w:rsidR="00F76B87" w:rsidRPr="00E000FF" w:rsidRDefault="00271480"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0D25E"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F23491F"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67B91675"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F76B87" w:rsidRPr="00E000FF" w14:paraId="10155022" w14:textId="77777777" w:rsidTr="00827A80">
        <w:trPr>
          <w:trHeight w:val="115"/>
        </w:trPr>
        <w:tc>
          <w:tcPr>
            <w:tcW w:w="3681" w:type="dxa"/>
            <w:vMerge/>
            <w:tcBorders>
              <w:left w:val="single" w:sz="4" w:space="0" w:color="auto"/>
              <w:right w:val="single" w:sz="4" w:space="0" w:color="auto"/>
            </w:tcBorders>
            <w:vAlign w:val="center"/>
          </w:tcPr>
          <w:p w14:paraId="78E94E7F" w14:textId="77777777" w:rsidR="00F76B87" w:rsidRPr="00E000FF" w:rsidRDefault="00F76B87" w:rsidP="00F76B87">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297561CA"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17353B68"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7034C105"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hideMark/>
          </w:tcPr>
          <w:p w14:paraId="32DDDE85"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4AE57FB" w14:textId="161611E1" w:rsidR="00F76B87" w:rsidRPr="00E000FF" w:rsidRDefault="00271480"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71EC7C"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08A22A5"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0E5FE65E" w14:textId="2F32ED79" w:rsidR="00F76B87" w:rsidRPr="00E000FF" w:rsidRDefault="00271480"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F76B87" w:rsidRPr="00D148F7" w14:paraId="4E8256D9" w14:textId="77777777" w:rsidTr="00827A80">
        <w:trPr>
          <w:trHeight w:val="115"/>
        </w:trPr>
        <w:tc>
          <w:tcPr>
            <w:tcW w:w="3681" w:type="dxa"/>
            <w:vMerge/>
            <w:tcBorders>
              <w:left w:val="single" w:sz="4" w:space="0" w:color="auto"/>
              <w:bottom w:val="single" w:sz="4" w:space="0" w:color="auto"/>
              <w:right w:val="single" w:sz="4" w:space="0" w:color="auto"/>
            </w:tcBorders>
            <w:vAlign w:val="center"/>
          </w:tcPr>
          <w:p w14:paraId="1CAFF3BB" w14:textId="77777777" w:rsidR="00F76B87" w:rsidRPr="00E000FF" w:rsidRDefault="00F76B87" w:rsidP="00F76B87">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25261C6F"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421D9D73"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052E176D"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tcPr>
          <w:p w14:paraId="5445717C"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71F876E"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5F9B3138"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5FBC1C44"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4E953E42"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E000FF" w14:paraId="5CCC2550" w14:textId="77777777" w:rsidTr="00827A80">
        <w:trPr>
          <w:trHeight w:val="115"/>
        </w:trPr>
        <w:tc>
          <w:tcPr>
            <w:tcW w:w="3681" w:type="dxa"/>
            <w:vMerge w:val="restart"/>
            <w:tcBorders>
              <w:top w:val="single" w:sz="4" w:space="0" w:color="auto"/>
              <w:left w:val="single" w:sz="4" w:space="0" w:color="auto"/>
              <w:right w:val="single" w:sz="4" w:space="0" w:color="auto"/>
            </w:tcBorders>
            <w:vAlign w:val="center"/>
          </w:tcPr>
          <w:p w14:paraId="794A99BF" w14:textId="56094BBD" w:rsidR="00F76B87" w:rsidRPr="00E000FF" w:rsidRDefault="00F76B87" w:rsidP="00F76B87">
            <w:pPr>
              <w:spacing w:line="240" w:lineRule="auto"/>
              <w:contextualSpacing/>
              <w:rPr>
                <w:rFonts w:ascii="Times New Roman" w:hAnsi="Times New Roman"/>
                <w:sz w:val="20"/>
                <w:szCs w:val="20"/>
                <w:lang w:val="uk-UA"/>
              </w:rPr>
            </w:pPr>
            <w:r w:rsidRPr="0004223A">
              <w:rPr>
                <w:rFonts w:ascii="Times New Roman" w:hAnsi="Times New Roman"/>
                <w:sz w:val="20"/>
                <w:szCs w:val="20"/>
                <w:lang w:val="uk-UA"/>
              </w:rPr>
              <w:t>Тема 3. Податки. Податкова система</w:t>
            </w:r>
          </w:p>
        </w:tc>
        <w:tc>
          <w:tcPr>
            <w:tcW w:w="850" w:type="dxa"/>
            <w:vMerge w:val="restart"/>
            <w:tcBorders>
              <w:top w:val="single" w:sz="4" w:space="0" w:color="auto"/>
              <w:left w:val="single" w:sz="4" w:space="0" w:color="auto"/>
              <w:right w:val="single" w:sz="4" w:space="0" w:color="auto"/>
            </w:tcBorders>
            <w:vAlign w:val="center"/>
          </w:tcPr>
          <w:p w14:paraId="12DBEECC" w14:textId="5764E7D9" w:rsidR="00F76B87" w:rsidRDefault="00C1543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551F6458" w14:textId="10939229" w:rsidR="008E1472" w:rsidRDefault="008E1472" w:rsidP="008E1472">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14:paraId="085AEF90" w14:textId="0EF17925" w:rsidR="008E1472" w:rsidRDefault="008E1472" w:rsidP="008E1472">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p w14:paraId="02BF5944" w14:textId="77777777" w:rsidR="00C15431" w:rsidRDefault="00C1543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302F52EC" w14:textId="0BFD9781" w:rsidR="00146561" w:rsidRPr="00E000FF" w:rsidRDefault="0014656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tc>
        <w:tc>
          <w:tcPr>
            <w:tcW w:w="709" w:type="dxa"/>
            <w:vMerge w:val="restart"/>
            <w:tcBorders>
              <w:top w:val="single" w:sz="4" w:space="0" w:color="auto"/>
              <w:left w:val="single" w:sz="4" w:space="0" w:color="auto"/>
              <w:right w:val="single" w:sz="4" w:space="0" w:color="auto"/>
            </w:tcBorders>
            <w:vAlign w:val="center"/>
          </w:tcPr>
          <w:p w14:paraId="064CBA2C" w14:textId="77777777" w:rsidR="00F76B87"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C15431">
              <w:rPr>
                <w:rFonts w:ascii="Times New Roman" w:hAnsi="Times New Roman"/>
                <w:sz w:val="20"/>
                <w:szCs w:val="20"/>
                <w:lang w:val="uk-UA"/>
              </w:rPr>
              <w:t>4</w:t>
            </w:r>
          </w:p>
          <w:p w14:paraId="228D059F" w14:textId="194DC400" w:rsidR="008E1472" w:rsidRPr="00E000FF" w:rsidRDefault="008E1472"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14:paraId="2F7B2D82" w14:textId="77777777" w:rsidR="00F76B87" w:rsidRDefault="00F76B87" w:rsidP="00F76B87">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C15431">
              <w:rPr>
                <w:rFonts w:ascii="Times New Roman" w:hAnsi="Times New Roman"/>
                <w:iCs/>
                <w:sz w:val="20"/>
                <w:szCs w:val="20"/>
                <w:lang w:val="uk-UA"/>
              </w:rPr>
              <w:t>02</w:t>
            </w:r>
          </w:p>
          <w:p w14:paraId="370628DB" w14:textId="77777777" w:rsidR="00710E73" w:rsidRDefault="00710E73" w:rsidP="00F76B87">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171D6F18" w14:textId="34972BF2" w:rsidR="00501C02" w:rsidRPr="00501C02" w:rsidRDefault="00501C02" w:rsidP="00501C02">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ПР07</w:t>
            </w:r>
          </w:p>
        </w:tc>
        <w:tc>
          <w:tcPr>
            <w:tcW w:w="850" w:type="dxa"/>
            <w:gridSpan w:val="2"/>
            <w:vMerge w:val="restart"/>
            <w:tcBorders>
              <w:top w:val="single" w:sz="4" w:space="0" w:color="auto"/>
              <w:left w:val="single" w:sz="4" w:space="0" w:color="auto"/>
              <w:right w:val="single" w:sz="4" w:space="0" w:color="auto"/>
            </w:tcBorders>
          </w:tcPr>
          <w:p w14:paraId="5F3BA663" w14:textId="036B820F" w:rsidR="00F76B87" w:rsidRDefault="00F76B87" w:rsidP="00F76B87">
            <w:pPr>
              <w:jc w:val="center"/>
            </w:pPr>
            <w:r w:rsidRPr="00211C8E">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0E6B066D"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22AA3"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8A7B0C"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089F27F2"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04223A" w:rsidRPr="00E000FF" w14:paraId="1134E118" w14:textId="77777777" w:rsidTr="0004223A">
        <w:trPr>
          <w:trHeight w:val="115"/>
        </w:trPr>
        <w:tc>
          <w:tcPr>
            <w:tcW w:w="3681" w:type="dxa"/>
            <w:vMerge/>
            <w:tcBorders>
              <w:left w:val="single" w:sz="4" w:space="0" w:color="auto"/>
              <w:right w:val="single" w:sz="4" w:space="0" w:color="auto"/>
            </w:tcBorders>
            <w:vAlign w:val="center"/>
          </w:tcPr>
          <w:p w14:paraId="1EC042F5"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50D58320"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2A143F76"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65D36DBA"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hideMark/>
          </w:tcPr>
          <w:p w14:paraId="7B256CEE"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5D0EA08" w14:textId="77777777" w:rsidR="003A3B4E" w:rsidRPr="00E000FF" w:rsidRDefault="003A3B4E" w:rsidP="00833B40">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AF339D"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E5BC76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31FEA60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04223A" w:rsidRPr="00E000FF" w14:paraId="1CE2D499" w14:textId="77777777" w:rsidTr="0004223A">
        <w:trPr>
          <w:trHeight w:val="115"/>
        </w:trPr>
        <w:tc>
          <w:tcPr>
            <w:tcW w:w="3681" w:type="dxa"/>
            <w:vMerge/>
            <w:tcBorders>
              <w:left w:val="single" w:sz="4" w:space="0" w:color="auto"/>
              <w:right w:val="single" w:sz="4" w:space="0" w:color="auto"/>
            </w:tcBorders>
            <w:vAlign w:val="center"/>
          </w:tcPr>
          <w:p w14:paraId="34AC1B2E"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499B75CC"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C02F4E3"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4879AA3E"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hideMark/>
          </w:tcPr>
          <w:p w14:paraId="7E84D713"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93BE9D7" w14:textId="129B5E24" w:rsidR="003A3B4E" w:rsidRPr="00E000FF" w:rsidRDefault="00710E73"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86B35A"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C9B39CB"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2A050022"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04223A" w:rsidRPr="00D148F7" w14:paraId="797ACE81" w14:textId="77777777" w:rsidTr="0004223A">
        <w:trPr>
          <w:trHeight w:val="115"/>
        </w:trPr>
        <w:tc>
          <w:tcPr>
            <w:tcW w:w="3681" w:type="dxa"/>
            <w:vMerge/>
            <w:tcBorders>
              <w:left w:val="single" w:sz="4" w:space="0" w:color="auto"/>
              <w:bottom w:val="single" w:sz="4" w:space="0" w:color="auto"/>
              <w:right w:val="single" w:sz="4" w:space="0" w:color="auto"/>
            </w:tcBorders>
            <w:vAlign w:val="center"/>
          </w:tcPr>
          <w:p w14:paraId="4502A68E"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11BC7F8A"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07757E78"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418170F3"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1DD6EC54"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9350205"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619B59C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1FD0DB1A"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2A722ED1"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D148F7" w14:paraId="651B70F7" w14:textId="77777777" w:rsidTr="00B10ECD">
        <w:trPr>
          <w:trHeight w:val="148"/>
        </w:trPr>
        <w:tc>
          <w:tcPr>
            <w:tcW w:w="3681" w:type="dxa"/>
            <w:vMerge w:val="restart"/>
            <w:tcBorders>
              <w:top w:val="single" w:sz="4" w:space="0" w:color="auto"/>
              <w:left w:val="single" w:sz="4" w:space="0" w:color="auto"/>
              <w:right w:val="single" w:sz="4" w:space="0" w:color="auto"/>
            </w:tcBorders>
            <w:vAlign w:val="center"/>
          </w:tcPr>
          <w:p w14:paraId="77512F1C" w14:textId="20C10763" w:rsidR="00F76B87" w:rsidRPr="00E000FF" w:rsidRDefault="00F76B87" w:rsidP="00F76B87">
            <w:pPr>
              <w:spacing w:line="240" w:lineRule="auto"/>
              <w:contextualSpacing/>
              <w:rPr>
                <w:rFonts w:ascii="Times New Roman" w:hAnsi="Times New Roman"/>
                <w:sz w:val="20"/>
                <w:szCs w:val="20"/>
                <w:lang w:val="uk-UA"/>
              </w:rPr>
            </w:pPr>
            <w:r>
              <w:rPr>
                <w:rFonts w:ascii="Times New Roman" w:hAnsi="Times New Roman"/>
                <w:spacing w:val="-6"/>
                <w:sz w:val="24"/>
                <w:szCs w:val="24"/>
                <w:lang w:val="uk-UA"/>
              </w:rPr>
              <w:t>Тема 4. Бюджет. Бюджетна система</w:t>
            </w:r>
          </w:p>
        </w:tc>
        <w:tc>
          <w:tcPr>
            <w:tcW w:w="850" w:type="dxa"/>
            <w:vMerge w:val="restart"/>
            <w:tcBorders>
              <w:top w:val="single" w:sz="4" w:space="0" w:color="auto"/>
              <w:left w:val="single" w:sz="4" w:space="0" w:color="auto"/>
              <w:right w:val="single" w:sz="4" w:space="0" w:color="auto"/>
            </w:tcBorders>
            <w:vAlign w:val="center"/>
          </w:tcPr>
          <w:p w14:paraId="76768B8C" w14:textId="213E1370" w:rsidR="00710E73" w:rsidRDefault="00710E73" w:rsidP="00710E73">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72EED1A8" w14:textId="77777777" w:rsidR="00153130" w:rsidRDefault="00153130" w:rsidP="00153130">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14:paraId="657C7704" w14:textId="4EEE07E0" w:rsidR="00153130" w:rsidRDefault="00153130" w:rsidP="00153130">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p w14:paraId="63C92C6D" w14:textId="77777777" w:rsidR="00F76B87" w:rsidRDefault="00710E73" w:rsidP="00710E73">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7FCD8FA4" w14:textId="1057B788" w:rsidR="00146561" w:rsidRPr="00E000FF" w:rsidRDefault="00146561" w:rsidP="00710E73">
            <w:pPr>
              <w:spacing w:after="0" w:line="240" w:lineRule="auto"/>
              <w:jc w:val="center"/>
              <w:rPr>
                <w:rFonts w:ascii="Times New Roman" w:hAnsi="Times New Roman"/>
                <w:sz w:val="20"/>
                <w:szCs w:val="20"/>
                <w:lang w:val="uk-UA"/>
              </w:rPr>
            </w:pPr>
            <w:r w:rsidRPr="00146561">
              <w:rPr>
                <w:rFonts w:ascii="Times New Roman" w:hAnsi="Times New Roman"/>
                <w:sz w:val="20"/>
                <w:szCs w:val="20"/>
                <w:lang w:val="uk-UA"/>
              </w:rPr>
              <w:t>ЗК</w:t>
            </w:r>
            <w:r>
              <w:rPr>
                <w:rFonts w:ascii="Times New Roman" w:hAnsi="Times New Roman"/>
                <w:sz w:val="20"/>
                <w:szCs w:val="20"/>
                <w:lang w:val="uk-UA"/>
              </w:rPr>
              <w:t>13</w:t>
            </w:r>
          </w:p>
        </w:tc>
        <w:tc>
          <w:tcPr>
            <w:tcW w:w="709" w:type="dxa"/>
            <w:vMerge w:val="restart"/>
            <w:tcBorders>
              <w:top w:val="single" w:sz="4" w:space="0" w:color="auto"/>
              <w:left w:val="single" w:sz="4" w:space="0" w:color="auto"/>
              <w:right w:val="single" w:sz="4" w:space="0" w:color="auto"/>
            </w:tcBorders>
            <w:vAlign w:val="center"/>
          </w:tcPr>
          <w:p w14:paraId="2FA54B7F" w14:textId="77777777" w:rsidR="00F76B87"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710E73">
              <w:rPr>
                <w:rFonts w:ascii="Times New Roman" w:hAnsi="Times New Roman"/>
                <w:sz w:val="20"/>
                <w:szCs w:val="20"/>
                <w:lang w:val="uk-UA"/>
              </w:rPr>
              <w:t>4</w:t>
            </w:r>
          </w:p>
          <w:p w14:paraId="0C0C821A" w14:textId="734E1090" w:rsidR="00153130" w:rsidRPr="00E000FF" w:rsidRDefault="00153130"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51" w:type="dxa"/>
            <w:vMerge w:val="restart"/>
            <w:tcBorders>
              <w:top w:val="single" w:sz="4" w:space="0" w:color="auto"/>
              <w:left w:val="single" w:sz="4" w:space="0" w:color="auto"/>
              <w:right w:val="single" w:sz="4" w:space="0" w:color="auto"/>
            </w:tcBorders>
            <w:vAlign w:val="center"/>
          </w:tcPr>
          <w:p w14:paraId="201C71F9" w14:textId="77777777" w:rsidR="00F76B87" w:rsidRDefault="00710E73" w:rsidP="00F76B87">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5042809E" w14:textId="77777777" w:rsidR="00710E73" w:rsidRDefault="00710E73" w:rsidP="00F76B87">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16377D8C" w14:textId="0A0D2027" w:rsidR="00501C02" w:rsidRPr="00501C02" w:rsidRDefault="00501C02" w:rsidP="00501C02">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ПР07</w:t>
            </w:r>
          </w:p>
        </w:tc>
        <w:tc>
          <w:tcPr>
            <w:tcW w:w="850" w:type="dxa"/>
            <w:gridSpan w:val="2"/>
            <w:vMerge w:val="restart"/>
            <w:tcBorders>
              <w:top w:val="single" w:sz="4" w:space="0" w:color="auto"/>
              <w:left w:val="single" w:sz="4" w:space="0" w:color="auto"/>
              <w:right w:val="single" w:sz="4" w:space="0" w:color="auto"/>
            </w:tcBorders>
          </w:tcPr>
          <w:p w14:paraId="69D827AB" w14:textId="09BD319E" w:rsidR="00F76B87" w:rsidRDefault="00F76B87" w:rsidP="00F76B87">
            <w:pPr>
              <w:jc w:val="center"/>
            </w:pPr>
            <w:r w:rsidRPr="00693967">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2476B3B9"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78D9898F"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4C7F2C7C"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45DA5C80"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D148F7" w14:paraId="4B96C99D" w14:textId="77777777" w:rsidTr="00B10ECD">
        <w:trPr>
          <w:trHeight w:val="148"/>
        </w:trPr>
        <w:tc>
          <w:tcPr>
            <w:tcW w:w="3681" w:type="dxa"/>
            <w:vMerge/>
            <w:tcBorders>
              <w:left w:val="single" w:sz="4" w:space="0" w:color="auto"/>
              <w:right w:val="single" w:sz="4" w:space="0" w:color="auto"/>
            </w:tcBorders>
            <w:vAlign w:val="center"/>
          </w:tcPr>
          <w:p w14:paraId="68C9A518" w14:textId="77777777" w:rsidR="00F76B87" w:rsidRPr="00E000FF" w:rsidRDefault="00F76B87" w:rsidP="00F76B87">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1ACF831B"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25E5602D"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6BA76F1E"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tcPr>
          <w:p w14:paraId="115ECAC3"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C954DDD" w14:textId="3AAEE715" w:rsidR="00F76B87" w:rsidRPr="00E000FF" w:rsidRDefault="0014656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D90BE1"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4FA95C20"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2F4029F8"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F76B87" w:rsidRPr="00D148F7" w14:paraId="07D8CA61" w14:textId="77777777" w:rsidTr="00B10ECD">
        <w:trPr>
          <w:trHeight w:val="148"/>
        </w:trPr>
        <w:tc>
          <w:tcPr>
            <w:tcW w:w="3681" w:type="dxa"/>
            <w:vMerge/>
            <w:tcBorders>
              <w:left w:val="single" w:sz="4" w:space="0" w:color="auto"/>
              <w:right w:val="single" w:sz="4" w:space="0" w:color="auto"/>
            </w:tcBorders>
            <w:vAlign w:val="center"/>
          </w:tcPr>
          <w:p w14:paraId="72C1608D" w14:textId="77777777" w:rsidR="00F76B87" w:rsidRPr="00E000FF" w:rsidRDefault="00F76B87" w:rsidP="00F76B87">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7FA1FD3A"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047C8B97"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3903DA86"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tcPr>
          <w:p w14:paraId="63E32922"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CADF11E" w14:textId="31B733C8" w:rsidR="00F76B87" w:rsidRPr="00E000FF" w:rsidRDefault="0014656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5807D7BA"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3FEBCD84"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54381DB7"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F76B87" w:rsidRPr="00D148F7" w14:paraId="7CCE3710" w14:textId="77777777" w:rsidTr="00B10ECD">
        <w:trPr>
          <w:trHeight w:val="148"/>
        </w:trPr>
        <w:tc>
          <w:tcPr>
            <w:tcW w:w="3681" w:type="dxa"/>
            <w:vMerge/>
            <w:tcBorders>
              <w:left w:val="single" w:sz="4" w:space="0" w:color="auto"/>
              <w:bottom w:val="single" w:sz="4" w:space="0" w:color="auto"/>
              <w:right w:val="single" w:sz="4" w:space="0" w:color="auto"/>
            </w:tcBorders>
            <w:vAlign w:val="center"/>
          </w:tcPr>
          <w:p w14:paraId="22D89700" w14:textId="77777777" w:rsidR="00F76B87" w:rsidRPr="00E000FF" w:rsidRDefault="00F76B87" w:rsidP="00F76B87">
            <w:pPr>
              <w:widowControl w:val="0"/>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6A259178"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3E4AAAD2"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188084A"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tcPr>
          <w:p w14:paraId="6AB2DC17"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6AB25D0F"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57A8E835"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05E11857"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276F8857"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D148F7" w14:paraId="449C6DC9" w14:textId="77777777" w:rsidTr="00B10ECD">
        <w:trPr>
          <w:trHeight w:val="221"/>
        </w:trPr>
        <w:tc>
          <w:tcPr>
            <w:tcW w:w="3681" w:type="dxa"/>
            <w:vMerge w:val="restart"/>
            <w:tcBorders>
              <w:top w:val="single" w:sz="4" w:space="0" w:color="auto"/>
              <w:left w:val="single" w:sz="4" w:space="0" w:color="auto"/>
              <w:right w:val="single" w:sz="4" w:space="0" w:color="auto"/>
            </w:tcBorders>
            <w:vAlign w:val="center"/>
          </w:tcPr>
          <w:p w14:paraId="0E234944" w14:textId="362F1C1F" w:rsidR="00F76B87" w:rsidRPr="00E000FF" w:rsidRDefault="00F76B87" w:rsidP="00F76B87">
            <w:pPr>
              <w:spacing w:line="240" w:lineRule="auto"/>
              <w:contextualSpacing/>
              <w:rPr>
                <w:rFonts w:ascii="Times New Roman" w:hAnsi="Times New Roman"/>
                <w:sz w:val="20"/>
                <w:szCs w:val="20"/>
                <w:lang w:val="uk-UA"/>
              </w:rPr>
            </w:pPr>
            <w:r>
              <w:rPr>
                <w:rFonts w:ascii="Times New Roman" w:hAnsi="Times New Roman"/>
                <w:spacing w:val="-6"/>
                <w:sz w:val="24"/>
                <w:szCs w:val="24"/>
                <w:lang w:val="uk-UA"/>
              </w:rPr>
              <w:t>Тема 5. Бюджетний дефіцит</w:t>
            </w:r>
          </w:p>
        </w:tc>
        <w:tc>
          <w:tcPr>
            <w:tcW w:w="850" w:type="dxa"/>
            <w:vMerge w:val="restart"/>
            <w:tcBorders>
              <w:top w:val="single" w:sz="4" w:space="0" w:color="auto"/>
              <w:left w:val="single" w:sz="4" w:space="0" w:color="auto"/>
              <w:right w:val="single" w:sz="4" w:space="0" w:color="auto"/>
            </w:tcBorders>
            <w:vAlign w:val="center"/>
          </w:tcPr>
          <w:p w14:paraId="27FDEE81" w14:textId="77777777" w:rsidR="00146561" w:rsidRDefault="00146561" w:rsidP="00146561">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3B32CF37" w14:textId="1AA9E930" w:rsidR="00146561" w:rsidRPr="00E000FF" w:rsidRDefault="00146561" w:rsidP="00146561">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tc>
        <w:tc>
          <w:tcPr>
            <w:tcW w:w="709" w:type="dxa"/>
            <w:vMerge w:val="restart"/>
            <w:tcBorders>
              <w:top w:val="single" w:sz="4" w:space="0" w:color="auto"/>
              <w:left w:val="single" w:sz="4" w:space="0" w:color="auto"/>
              <w:right w:val="single" w:sz="4" w:space="0" w:color="auto"/>
            </w:tcBorders>
            <w:vAlign w:val="center"/>
          </w:tcPr>
          <w:p w14:paraId="27443EC2" w14:textId="704E738C"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146561">
              <w:rPr>
                <w:rFonts w:ascii="Times New Roman" w:hAnsi="Times New Roman"/>
                <w:sz w:val="20"/>
                <w:szCs w:val="20"/>
                <w:lang w:val="uk-UA"/>
              </w:rPr>
              <w:t>3</w:t>
            </w:r>
          </w:p>
          <w:p w14:paraId="002860C9" w14:textId="21EE6B40"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sidR="00146561">
              <w:rPr>
                <w:rFonts w:ascii="Times New Roman" w:hAnsi="Times New Roman"/>
                <w:sz w:val="20"/>
                <w:szCs w:val="20"/>
                <w:lang w:val="uk-UA"/>
              </w:rPr>
              <w:t>4</w:t>
            </w:r>
          </w:p>
        </w:tc>
        <w:tc>
          <w:tcPr>
            <w:tcW w:w="851" w:type="dxa"/>
            <w:vMerge w:val="restart"/>
            <w:tcBorders>
              <w:top w:val="single" w:sz="4" w:space="0" w:color="auto"/>
              <w:left w:val="single" w:sz="4" w:space="0" w:color="auto"/>
              <w:right w:val="single" w:sz="4" w:space="0" w:color="auto"/>
            </w:tcBorders>
            <w:vAlign w:val="center"/>
          </w:tcPr>
          <w:p w14:paraId="086C6AD9" w14:textId="77777777" w:rsidR="00F76B87"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r w:rsidR="00146561">
              <w:rPr>
                <w:rFonts w:ascii="Times New Roman" w:hAnsi="Times New Roman"/>
                <w:sz w:val="20"/>
                <w:szCs w:val="20"/>
                <w:lang w:val="uk-UA"/>
              </w:rPr>
              <w:t>02</w:t>
            </w:r>
          </w:p>
          <w:p w14:paraId="2815BD5D" w14:textId="719D1AB6" w:rsidR="005656FB" w:rsidRPr="005656FB" w:rsidRDefault="005656FB" w:rsidP="005656FB">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ПР07</w:t>
            </w:r>
          </w:p>
        </w:tc>
        <w:tc>
          <w:tcPr>
            <w:tcW w:w="850" w:type="dxa"/>
            <w:gridSpan w:val="2"/>
            <w:vMerge w:val="restart"/>
            <w:tcBorders>
              <w:top w:val="single" w:sz="4" w:space="0" w:color="auto"/>
              <w:left w:val="single" w:sz="4" w:space="0" w:color="auto"/>
              <w:right w:val="single" w:sz="4" w:space="0" w:color="auto"/>
            </w:tcBorders>
          </w:tcPr>
          <w:p w14:paraId="650E510E" w14:textId="3DDC8D61" w:rsidR="00F76B87" w:rsidRDefault="00F76B87" w:rsidP="00F76B87">
            <w:pPr>
              <w:jc w:val="center"/>
            </w:pPr>
            <w:r w:rsidRPr="00693967">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71487E1E"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051B44A8"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022588F9"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Лекція-диспут</w:t>
            </w:r>
          </w:p>
        </w:tc>
        <w:tc>
          <w:tcPr>
            <w:tcW w:w="1560" w:type="dxa"/>
            <w:tcBorders>
              <w:top w:val="single" w:sz="4" w:space="0" w:color="auto"/>
              <w:left w:val="single" w:sz="4" w:space="0" w:color="auto"/>
              <w:bottom w:val="single" w:sz="4" w:space="0" w:color="auto"/>
              <w:right w:val="single" w:sz="4" w:space="0" w:color="auto"/>
            </w:tcBorders>
            <w:vAlign w:val="center"/>
          </w:tcPr>
          <w:p w14:paraId="750464D0"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D148F7" w14:paraId="46ED82C7" w14:textId="77777777" w:rsidTr="00B10ECD">
        <w:trPr>
          <w:trHeight w:val="221"/>
        </w:trPr>
        <w:tc>
          <w:tcPr>
            <w:tcW w:w="3681" w:type="dxa"/>
            <w:vMerge/>
            <w:tcBorders>
              <w:left w:val="single" w:sz="4" w:space="0" w:color="auto"/>
              <w:right w:val="single" w:sz="4" w:space="0" w:color="auto"/>
            </w:tcBorders>
            <w:vAlign w:val="center"/>
          </w:tcPr>
          <w:p w14:paraId="402C89EB" w14:textId="77777777" w:rsidR="00F76B87" w:rsidRPr="00E000FF" w:rsidRDefault="00F76B87" w:rsidP="00F76B87">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07B3C44E"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167EA633"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13BABF68"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tcPr>
          <w:p w14:paraId="7E4DBA31"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6ECD999" w14:textId="1C6C8AA8" w:rsidR="00F76B87" w:rsidRPr="00E000FF" w:rsidRDefault="0014656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4764765B"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741D6E9A"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2828F937"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F76B87" w:rsidRPr="00D148F7" w14:paraId="6EF30F0D" w14:textId="77777777" w:rsidTr="00B10ECD">
        <w:trPr>
          <w:trHeight w:val="221"/>
        </w:trPr>
        <w:tc>
          <w:tcPr>
            <w:tcW w:w="3681" w:type="dxa"/>
            <w:vMerge/>
            <w:tcBorders>
              <w:left w:val="single" w:sz="4" w:space="0" w:color="auto"/>
              <w:right w:val="single" w:sz="4" w:space="0" w:color="auto"/>
            </w:tcBorders>
            <w:vAlign w:val="center"/>
          </w:tcPr>
          <w:p w14:paraId="20BEF74B" w14:textId="77777777" w:rsidR="00F76B87" w:rsidRPr="00E000FF" w:rsidRDefault="00F76B87" w:rsidP="00F76B87">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5921BA68"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7DF91087"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56FC08B2"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tcPr>
          <w:p w14:paraId="1DE68608"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FB0B3EE" w14:textId="77777777" w:rsidR="00F76B87" w:rsidRPr="00E000FF" w:rsidRDefault="00F76B87"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28F36ED4"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1DEF8BCA"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09D296E2" w14:textId="02E08883" w:rsidR="00F76B87" w:rsidRPr="00E000FF" w:rsidRDefault="00146561"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F76B87" w:rsidRPr="00D148F7" w14:paraId="73034E37" w14:textId="77777777" w:rsidTr="00B10ECD">
        <w:trPr>
          <w:trHeight w:val="221"/>
        </w:trPr>
        <w:tc>
          <w:tcPr>
            <w:tcW w:w="3681" w:type="dxa"/>
            <w:vMerge/>
            <w:tcBorders>
              <w:left w:val="single" w:sz="4" w:space="0" w:color="auto"/>
              <w:bottom w:val="single" w:sz="4" w:space="0" w:color="auto"/>
              <w:right w:val="single" w:sz="4" w:space="0" w:color="auto"/>
            </w:tcBorders>
            <w:vAlign w:val="center"/>
          </w:tcPr>
          <w:p w14:paraId="7D955357" w14:textId="77777777" w:rsidR="00F76B87" w:rsidRPr="00E000FF" w:rsidRDefault="00F76B87" w:rsidP="00F76B87">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64AB26EA" w14:textId="77777777" w:rsidR="00F76B87" w:rsidRPr="00E000FF" w:rsidRDefault="00F76B87" w:rsidP="00F76B87">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1500D805"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C6BF8B4" w14:textId="77777777" w:rsidR="00F76B87" w:rsidRPr="00E000FF" w:rsidRDefault="00F76B87" w:rsidP="00F76B87">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tcPr>
          <w:p w14:paraId="3530F6C5" w14:textId="77777777" w:rsidR="00F76B87" w:rsidRPr="00E000FF" w:rsidRDefault="00F76B87" w:rsidP="00F76B87">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277B431" w14:textId="20F2963C" w:rsidR="00F76B87" w:rsidRPr="00E000FF" w:rsidRDefault="0069111E" w:rsidP="00F76B87">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3548805C"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39712AFB"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458AA5B1"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F76B87" w:rsidRPr="00E000FF" w14:paraId="5A81BC96" w14:textId="77777777" w:rsidTr="00B10ECD">
        <w:trPr>
          <w:trHeight w:val="221"/>
        </w:trPr>
        <w:tc>
          <w:tcPr>
            <w:tcW w:w="3681" w:type="dxa"/>
            <w:vMerge w:val="restart"/>
            <w:tcBorders>
              <w:left w:val="single" w:sz="4" w:space="0" w:color="auto"/>
              <w:right w:val="single" w:sz="4" w:space="0" w:color="auto"/>
            </w:tcBorders>
            <w:vAlign w:val="center"/>
          </w:tcPr>
          <w:p w14:paraId="60DC88CB" w14:textId="6A515975" w:rsidR="00F76B87" w:rsidRPr="00706CD8" w:rsidRDefault="00F76B87" w:rsidP="00F76B87">
            <w:pPr>
              <w:spacing w:after="0" w:line="240" w:lineRule="auto"/>
              <w:rPr>
                <w:rFonts w:ascii="Times New Roman" w:hAnsi="Times New Roman"/>
                <w:b/>
                <w:sz w:val="20"/>
                <w:szCs w:val="20"/>
                <w:lang w:val="uk-UA"/>
              </w:rPr>
            </w:pPr>
            <w:r>
              <w:rPr>
                <w:rFonts w:ascii="Times New Roman" w:hAnsi="Times New Roman"/>
                <w:spacing w:val="-6"/>
                <w:sz w:val="24"/>
                <w:szCs w:val="24"/>
                <w:lang w:val="uk-UA"/>
              </w:rPr>
              <w:t>Тема 6. Державний борг</w:t>
            </w:r>
          </w:p>
        </w:tc>
        <w:tc>
          <w:tcPr>
            <w:tcW w:w="850" w:type="dxa"/>
            <w:vMerge w:val="restart"/>
            <w:tcBorders>
              <w:left w:val="single" w:sz="4" w:space="0" w:color="auto"/>
              <w:right w:val="single" w:sz="4" w:space="0" w:color="auto"/>
            </w:tcBorders>
            <w:vAlign w:val="center"/>
          </w:tcPr>
          <w:p w14:paraId="2F439D8F" w14:textId="31648AED" w:rsidR="00146561" w:rsidRDefault="00146561" w:rsidP="00146561">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79327059" w14:textId="2E9683D3" w:rsidR="00721954"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14:paraId="5DF4A396" w14:textId="50004519" w:rsidR="00F76B87" w:rsidRPr="00E000FF" w:rsidRDefault="00146561" w:rsidP="00146561">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tc>
        <w:tc>
          <w:tcPr>
            <w:tcW w:w="709" w:type="dxa"/>
            <w:vMerge w:val="restart"/>
            <w:tcBorders>
              <w:left w:val="single" w:sz="4" w:space="0" w:color="auto"/>
              <w:right w:val="single" w:sz="4" w:space="0" w:color="auto"/>
            </w:tcBorders>
            <w:vAlign w:val="center"/>
          </w:tcPr>
          <w:p w14:paraId="53D0E9AE" w14:textId="77777777" w:rsidR="00146561" w:rsidRPr="00E000FF" w:rsidRDefault="00146561" w:rsidP="0014656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Pr>
                <w:rFonts w:ascii="Times New Roman" w:hAnsi="Times New Roman"/>
                <w:sz w:val="20"/>
                <w:szCs w:val="20"/>
                <w:lang w:val="uk-UA"/>
              </w:rPr>
              <w:t>3</w:t>
            </w:r>
          </w:p>
          <w:p w14:paraId="0D34A230" w14:textId="10A1A59C" w:rsidR="00F76B87" w:rsidRPr="00E000FF" w:rsidRDefault="00146561" w:rsidP="0014656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r>
              <w:rPr>
                <w:rFonts w:ascii="Times New Roman" w:hAnsi="Times New Roman"/>
                <w:sz w:val="20"/>
                <w:szCs w:val="20"/>
                <w:lang w:val="uk-UA"/>
              </w:rPr>
              <w:t>4</w:t>
            </w:r>
          </w:p>
        </w:tc>
        <w:tc>
          <w:tcPr>
            <w:tcW w:w="851" w:type="dxa"/>
            <w:vMerge w:val="restart"/>
            <w:tcBorders>
              <w:left w:val="single" w:sz="4" w:space="0" w:color="auto"/>
              <w:right w:val="single" w:sz="4" w:space="0" w:color="auto"/>
            </w:tcBorders>
            <w:vAlign w:val="center"/>
          </w:tcPr>
          <w:p w14:paraId="373EC61B" w14:textId="340865D4" w:rsidR="00F76B87" w:rsidRPr="00E000FF" w:rsidRDefault="00F76B87" w:rsidP="00F76B87">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146561">
              <w:rPr>
                <w:rFonts w:ascii="Times New Roman" w:hAnsi="Times New Roman"/>
                <w:iCs/>
                <w:sz w:val="20"/>
                <w:szCs w:val="20"/>
                <w:lang w:val="uk-UA"/>
              </w:rPr>
              <w:t>0</w:t>
            </w:r>
            <w:r w:rsidRPr="00E000FF">
              <w:rPr>
                <w:rFonts w:ascii="Times New Roman" w:hAnsi="Times New Roman"/>
                <w:iCs/>
                <w:sz w:val="20"/>
                <w:szCs w:val="20"/>
                <w:lang w:val="uk-UA"/>
              </w:rPr>
              <w:t>2</w:t>
            </w:r>
          </w:p>
          <w:p w14:paraId="0703920F" w14:textId="77777777" w:rsidR="00F76B87" w:rsidRDefault="00F76B87" w:rsidP="00F76B87">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sidR="00146561">
              <w:rPr>
                <w:rFonts w:ascii="Times New Roman" w:hAnsi="Times New Roman"/>
                <w:iCs/>
                <w:sz w:val="20"/>
                <w:szCs w:val="20"/>
                <w:lang w:val="uk-UA"/>
              </w:rPr>
              <w:t>0</w:t>
            </w:r>
            <w:r w:rsidRPr="00E000FF">
              <w:rPr>
                <w:rFonts w:ascii="Times New Roman" w:hAnsi="Times New Roman"/>
                <w:iCs/>
                <w:sz w:val="20"/>
                <w:szCs w:val="20"/>
                <w:lang w:val="uk-UA"/>
              </w:rPr>
              <w:t>3</w:t>
            </w:r>
          </w:p>
          <w:p w14:paraId="7E42DC43" w14:textId="7120797E" w:rsidR="005656FB" w:rsidRPr="005656FB" w:rsidRDefault="005656FB" w:rsidP="005656FB">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ПР07</w:t>
            </w:r>
          </w:p>
        </w:tc>
        <w:tc>
          <w:tcPr>
            <w:tcW w:w="850" w:type="dxa"/>
            <w:gridSpan w:val="2"/>
            <w:vMerge w:val="restart"/>
            <w:tcBorders>
              <w:left w:val="single" w:sz="4" w:space="0" w:color="auto"/>
              <w:right w:val="single" w:sz="4" w:space="0" w:color="auto"/>
            </w:tcBorders>
          </w:tcPr>
          <w:p w14:paraId="6608EA1A" w14:textId="1A6C25CF" w:rsidR="00F76B87" w:rsidRPr="00E000FF" w:rsidRDefault="00F76B87" w:rsidP="00F76B87">
            <w:pPr>
              <w:spacing w:after="0" w:line="240" w:lineRule="auto"/>
              <w:jc w:val="center"/>
              <w:rPr>
                <w:rFonts w:ascii="Times New Roman" w:hAnsi="Times New Roman"/>
                <w:sz w:val="20"/>
                <w:szCs w:val="20"/>
                <w:lang w:val="uk-UA"/>
              </w:rPr>
            </w:pPr>
            <w:r w:rsidRPr="00693967">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7F09D9B5"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37F1F508"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58520C8C"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5EB82C20" w14:textId="77777777" w:rsidR="00F76B87" w:rsidRPr="00E000FF" w:rsidRDefault="00F76B87" w:rsidP="00F76B87">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04223A" w:rsidRPr="00D148F7" w14:paraId="665655DE" w14:textId="77777777" w:rsidTr="0004223A">
        <w:trPr>
          <w:trHeight w:val="221"/>
        </w:trPr>
        <w:tc>
          <w:tcPr>
            <w:tcW w:w="3681" w:type="dxa"/>
            <w:vMerge/>
            <w:tcBorders>
              <w:left w:val="single" w:sz="4" w:space="0" w:color="auto"/>
              <w:right w:val="single" w:sz="4" w:space="0" w:color="auto"/>
            </w:tcBorders>
            <w:vAlign w:val="center"/>
          </w:tcPr>
          <w:p w14:paraId="3E2CB516" w14:textId="77777777" w:rsidR="003A3B4E" w:rsidRPr="00E000FF" w:rsidRDefault="003A3B4E" w:rsidP="00833B40">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542BEABA"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33D8C454"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1DF08D6E" w14:textId="77777777" w:rsidR="003A3B4E" w:rsidRPr="00E000FF" w:rsidRDefault="003A3B4E" w:rsidP="00833B40">
            <w:pPr>
              <w:spacing w:after="0" w:line="240" w:lineRule="auto"/>
              <w:jc w:val="center"/>
              <w:rPr>
                <w:rFonts w:ascii="Times New Roman" w:hAnsi="Times New Roman"/>
                <w:iCs/>
                <w:sz w:val="20"/>
                <w:szCs w:val="20"/>
                <w:lang w:val="uk-UA"/>
              </w:rPr>
            </w:pPr>
          </w:p>
        </w:tc>
        <w:tc>
          <w:tcPr>
            <w:tcW w:w="850" w:type="dxa"/>
            <w:gridSpan w:val="2"/>
            <w:vMerge/>
            <w:tcBorders>
              <w:left w:val="single" w:sz="4" w:space="0" w:color="auto"/>
              <w:right w:val="single" w:sz="4" w:space="0" w:color="auto"/>
            </w:tcBorders>
            <w:vAlign w:val="center"/>
          </w:tcPr>
          <w:p w14:paraId="306E704E"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7D734C8" w14:textId="1E593333" w:rsidR="003A3B4E" w:rsidRPr="00E000FF" w:rsidRDefault="0014656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3610AB55"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3889AB14"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1474F7E2"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04223A" w:rsidRPr="00D148F7" w14:paraId="01784C75" w14:textId="77777777" w:rsidTr="0004223A">
        <w:trPr>
          <w:trHeight w:val="221"/>
        </w:trPr>
        <w:tc>
          <w:tcPr>
            <w:tcW w:w="3681" w:type="dxa"/>
            <w:vMerge/>
            <w:tcBorders>
              <w:left w:val="single" w:sz="4" w:space="0" w:color="auto"/>
              <w:right w:val="single" w:sz="4" w:space="0" w:color="auto"/>
            </w:tcBorders>
            <w:vAlign w:val="center"/>
          </w:tcPr>
          <w:p w14:paraId="19290B67" w14:textId="77777777" w:rsidR="003A3B4E" w:rsidRPr="00E000FF" w:rsidRDefault="003A3B4E" w:rsidP="00833B40">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56A73B85"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8A333A2"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14:paraId="5800B148"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14:paraId="2D9DF26C"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F69D5DB" w14:textId="77777777" w:rsidR="003A3B4E" w:rsidRPr="00E000FF" w:rsidRDefault="003A3B4E"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3DE403"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73611C6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6F8CA3E4" w14:textId="77777777" w:rsidR="003A3B4E" w:rsidRPr="00E000FF" w:rsidRDefault="003A3B4E"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04223A" w:rsidRPr="00D148F7" w14:paraId="5A5C88B9" w14:textId="77777777" w:rsidTr="0004223A">
        <w:trPr>
          <w:trHeight w:val="221"/>
        </w:trPr>
        <w:tc>
          <w:tcPr>
            <w:tcW w:w="3681" w:type="dxa"/>
            <w:vMerge/>
            <w:tcBorders>
              <w:left w:val="single" w:sz="4" w:space="0" w:color="auto"/>
              <w:bottom w:val="single" w:sz="4" w:space="0" w:color="auto"/>
              <w:right w:val="single" w:sz="4" w:space="0" w:color="auto"/>
            </w:tcBorders>
            <w:vAlign w:val="center"/>
          </w:tcPr>
          <w:p w14:paraId="7F19C3E5" w14:textId="77777777" w:rsidR="003A3B4E" w:rsidRPr="00E000FF" w:rsidRDefault="003A3B4E" w:rsidP="00833B40">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1A7D2C85" w14:textId="77777777" w:rsidR="003A3B4E" w:rsidRPr="00E000FF" w:rsidRDefault="003A3B4E"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4F21A0CA"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14:paraId="5822413E" w14:textId="77777777" w:rsidR="003A3B4E" w:rsidRPr="00E000FF" w:rsidRDefault="003A3B4E" w:rsidP="00833B40">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14:paraId="352DDBE3" w14:textId="77777777" w:rsidR="003A3B4E" w:rsidRPr="00E000FF" w:rsidRDefault="003A3B4E"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B5970AD" w14:textId="0CC4B2F9" w:rsidR="003A3B4E" w:rsidRPr="00E000FF" w:rsidRDefault="0069111E"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7144752F"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6A509232"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30056766"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EB3945" w:rsidRPr="00D148F7" w14:paraId="1A44DA5A" w14:textId="77777777" w:rsidTr="0004223A">
        <w:trPr>
          <w:trHeight w:val="226"/>
        </w:trPr>
        <w:tc>
          <w:tcPr>
            <w:tcW w:w="3681" w:type="dxa"/>
            <w:vMerge w:val="restart"/>
            <w:tcBorders>
              <w:left w:val="single" w:sz="4" w:space="0" w:color="auto"/>
              <w:right w:val="single" w:sz="4" w:space="0" w:color="auto"/>
            </w:tcBorders>
            <w:vAlign w:val="center"/>
          </w:tcPr>
          <w:p w14:paraId="3B227C38" w14:textId="5B1E43E6" w:rsidR="00EB3945" w:rsidRPr="008519BD" w:rsidRDefault="00EB3945" w:rsidP="00EB3945">
            <w:pPr>
              <w:spacing w:after="0" w:line="240" w:lineRule="auto"/>
              <w:rPr>
                <w:rFonts w:ascii="Times New Roman" w:hAnsi="Times New Roman"/>
                <w:sz w:val="20"/>
                <w:szCs w:val="20"/>
                <w:lang w:val="uk-UA"/>
              </w:rPr>
            </w:pPr>
            <w:r>
              <w:rPr>
                <w:rFonts w:ascii="Times New Roman" w:hAnsi="Times New Roman"/>
                <w:spacing w:val="-6"/>
                <w:sz w:val="24"/>
                <w:szCs w:val="24"/>
                <w:lang w:val="uk-UA"/>
              </w:rPr>
              <w:t>Тема 7. Місцеві фінанси.</w:t>
            </w:r>
          </w:p>
        </w:tc>
        <w:tc>
          <w:tcPr>
            <w:tcW w:w="850" w:type="dxa"/>
            <w:vMerge w:val="restart"/>
            <w:tcBorders>
              <w:left w:val="single" w:sz="4" w:space="0" w:color="auto"/>
              <w:right w:val="single" w:sz="4" w:space="0" w:color="auto"/>
            </w:tcBorders>
            <w:vAlign w:val="center"/>
          </w:tcPr>
          <w:p w14:paraId="19EDA133" w14:textId="77777777" w:rsidR="00533DF5" w:rsidRDefault="00533DF5" w:rsidP="00533DF5">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4C4DD886" w14:textId="77777777" w:rsidR="00533DF5" w:rsidRDefault="00533DF5" w:rsidP="00533DF5">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10557578" w14:textId="617872F5" w:rsidR="00533DF5" w:rsidRPr="00E000FF" w:rsidRDefault="00533DF5" w:rsidP="00533DF5">
            <w:pPr>
              <w:spacing w:after="0" w:line="240" w:lineRule="auto"/>
              <w:jc w:val="center"/>
              <w:rPr>
                <w:rFonts w:ascii="Times New Roman" w:hAnsi="Times New Roman"/>
                <w:sz w:val="20"/>
                <w:szCs w:val="20"/>
                <w:lang w:val="uk-UA"/>
              </w:rPr>
            </w:pPr>
            <w:r w:rsidRPr="00146561">
              <w:rPr>
                <w:rFonts w:ascii="Times New Roman" w:hAnsi="Times New Roman"/>
                <w:sz w:val="20"/>
                <w:szCs w:val="20"/>
                <w:lang w:val="uk-UA"/>
              </w:rPr>
              <w:t>ЗК</w:t>
            </w:r>
            <w:r>
              <w:rPr>
                <w:rFonts w:ascii="Times New Roman" w:hAnsi="Times New Roman"/>
                <w:sz w:val="20"/>
                <w:szCs w:val="20"/>
                <w:lang w:val="uk-UA"/>
              </w:rPr>
              <w:t>13</w:t>
            </w:r>
          </w:p>
        </w:tc>
        <w:tc>
          <w:tcPr>
            <w:tcW w:w="709" w:type="dxa"/>
            <w:vMerge w:val="restart"/>
            <w:tcBorders>
              <w:left w:val="single" w:sz="4" w:space="0" w:color="auto"/>
              <w:right w:val="single" w:sz="4" w:space="0" w:color="auto"/>
            </w:tcBorders>
            <w:vAlign w:val="center"/>
          </w:tcPr>
          <w:p w14:paraId="32CE6D2F" w14:textId="77777777" w:rsidR="00EB3945" w:rsidRDefault="00EB3945" w:rsidP="00EB3945">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СК</w:t>
            </w:r>
            <w:r w:rsidR="00533DF5">
              <w:rPr>
                <w:rFonts w:ascii="Times New Roman" w:hAnsi="Times New Roman"/>
                <w:sz w:val="20"/>
                <w:szCs w:val="20"/>
                <w:lang w:val="uk-UA"/>
              </w:rPr>
              <w:t>3</w:t>
            </w:r>
          </w:p>
          <w:p w14:paraId="398828F4" w14:textId="343F73F3" w:rsidR="00153130" w:rsidRPr="00E000FF" w:rsidRDefault="00153130"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68" w:type="dxa"/>
            <w:gridSpan w:val="2"/>
            <w:vMerge w:val="restart"/>
            <w:tcBorders>
              <w:left w:val="single" w:sz="4" w:space="0" w:color="auto"/>
              <w:right w:val="single" w:sz="4" w:space="0" w:color="auto"/>
            </w:tcBorders>
            <w:vAlign w:val="center"/>
          </w:tcPr>
          <w:p w14:paraId="1C3DF8D9" w14:textId="77777777" w:rsidR="00533DF5" w:rsidRPr="00E000FF" w:rsidRDefault="00533DF5" w:rsidP="00533DF5">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Pr>
                <w:rFonts w:ascii="Times New Roman" w:hAnsi="Times New Roman"/>
                <w:iCs/>
                <w:sz w:val="20"/>
                <w:szCs w:val="20"/>
                <w:lang w:val="uk-UA"/>
              </w:rPr>
              <w:t>0</w:t>
            </w:r>
            <w:r w:rsidRPr="00E000FF">
              <w:rPr>
                <w:rFonts w:ascii="Times New Roman" w:hAnsi="Times New Roman"/>
                <w:iCs/>
                <w:sz w:val="20"/>
                <w:szCs w:val="20"/>
                <w:lang w:val="uk-UA"/>
              </w:rPr>
              <w:t>2</w:t>
            </w:r>
          </w:p>
          <w:p w14:paraId="42DBD3C2" w14:textId="77777777" w:rsidR="00EB3945" w:rsidRDefault="00533DF5" w:rsidP="00533DF5">
            <w:pPr>
              <w:spacing w:after="0" w:line="240" w:lineRule="auto"/>
              <w:jc w:val="center"/>
              <w:rPr>
                <w:rFonts w:ascii="Times New Roman" w:hAnsi="Times New Roman"/>
                <w:iCs/>
                <w:sz w:val="20"/>
                <w:szCs w:val="20"/>
                <w:lang w:val="uk-UA"/>
              </w:rPr>
            </w:pPr>
            <w:r w:rsidRPr="00E000FF">
              <w:rPr>
                <w:rFonts w:ascii="Times New Roman" w:hAnsi="Times New Roman"/>
                <w:iCs/>
                <w:sz w:val="20"/>
                <w:szCs w:val="20"/>
                <w:lang w:val="uk-UA"/>
              </w:rPr>
              <w:t>ПР</w:t>
            </w:r>
            <w:r>
              <w:rPr>
                <w:rFonts w:ascii="Times New Roman" w:hAnsi="Times New Roman"/>
                <w:iCs/>
                <w:sz w:val="20"/>
                <w:szCs w:val="20"/>
                <w:lang w:val="uk-UA"/>
              </w:rPr>
              <w:t>0</w:t>
            </w:r>
            <w:r w:rsidRPr="00E000FF">
              <w:rPr>
                <w:rFonts w:ascii="Times New Roman" w:hAnsi="Times New Roman"/>
                <w:iCs/>
                <w:sz w:val="20"/>
                <w:szCs w:val="20"/>
                <w:lang w:val="uk-UA"/>
              </w:rPr>
              <w:t>3</w:t>
            </w:r>
          </w:p>
          <w:p w14:paraId="3797EC00" w14:textId="0F1742CD" w:rsidR="005656FB" w:rsidRPr="005656FB" w:rsidRDefault="005656FB" w:rsidP="005656FB">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ПР07</w:t>
            </w:r>
          </w:p>
        </w:tc>
        <w:tc>
          <w:tcPr>
            <w:tcW w:w="833" w:type="dxa"/>
            <w:vMerge w:val="restart"/>
            <w:tcBorders>
              <w:left w:val="single" w:sz="4" w:space="0" w:color="auto"/>
              <w:right w:val="single" w:sz="4" w:space="0" w:color="auto"/>
            </w:tcBorders>
            <w:vAlign w:val="center"/>
          </w:tcPr>
          <w:p w14:paraId="5A458594" w14:textId="2830E7EB" w:rsidR="00EB3945" w:rsidRPr="00E000FF" w:rsidRDefault="00F76B87"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Pr>
                <w:rFonts w:ascii="Times New Roman" w:hAnsi="Times New Roman"/>
                <w:sz w:val="20"/>
                <w:szCs w:val="20"/>
                <w:lang w:val="uk-UA"/>
              </w:rPr>
              <w:t>22</w:t>
            </w:r>
            <w:r w:rsidRPr="00E000FF">
              <w:rPr>
                <w:rFonts w:ascii="Times New Roman" w:hAnsi="Times New Roman"/>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82266D8" w14:textId="045D83B8" w:rsidR="00EB3945" w:rsidRPr="00E000FF" w:rsidRDefault="00533DF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1AD02B69" w14:textId="2630DA48"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3F1E24CD" w14:textId="21B8F35D" w:rsidR="00EB3945" w:rsidRPr="00E000FF" w:rsidRDefault="00F07329"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02769528" w14:textId="4A283EAB" w:rsidR="00EB3945" w:rsidRPr="00E000FF" w:rsidRDefault="00EB394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EB3945" w:rsidRPr="00D148F7" w14:paraId="627D2358" w14:textId="77777777" w:rsidTr="0004223A">
        <w:trPr>
          <w:trHeight w:val="226"/>
        </w:trPr>
        <w:tc>
          <w:tcPr>
            <w:tcW w:w="3681" w:type="dxa"/>
            <w:vMerge/>
            <w:tcBorders>
              <w:left w:val="single" w:sz="4" w:space="0" w:color="auto"/>
              <w:right w:val="single" w:sz="4" w:space="0" w:color="auto"/>
            </w:tcBorders>
            <w:vAlign w:val="center"/>
          </w:tcPr>
          <w:p w14:paraId="5E7978BA" w14:textId="77777777" w:rsidR="00EB3945" w:rsidRPr="008519BD" w:rsidRDefault="00EB3945" w:rsidP="00EB3945">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751953BB" w14:textId="77777777" w:rsidR="00EB3945" w:rsidRPr="00E000FF"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7AE16CE" w14:textId="77777777" w:rsidR="00EB3945" w:rsidRPr="00E000FF"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1CADD001" w14:textId="77777777" w:rsidR="00EB3945" w:rsidRPr="00E000FF"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531170CE" w14:textId="77777777" w:rsidR="00EB3945" w:rsidRPr="00E000FF"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F2182C0" w14:textId="5F1316F4" w:rsidR="00EB3945" w:rsidRPr="00E000FF" w:rsidRDefault="00EB394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23A1D984" w14:textId="797083B2"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132267A9" w14:textId="407D1C86" w:rsidR="00EB3945" w:rsidRPr="00E000FF" w:rsidRDefault="00533DF5" w:rsidP="00EB3945">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29EF758B" w14:textId="5EA3C70F" w:rsidR="00EB3945" w:rsidRPr="00E000FF" w:rsidRDefault="00533DF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EB3945" w:rsidRPr="00D148F7" w14:paraId="75F2631F" w14:textId="77777777" w:rsidTr="0004223A">
        <w:trPr>
          <w:trHeight w:val="351"/>
        </w:trPr>
        <w:tc>
          <w:tcPr>
            <w:tcW w:w="3681" w:type="dxa"/>
            <w:vMerge/>
            <w:tcBorders>
              <w:left w:val="single" w:sz="4" w:space="0" w:color="auto"/>
              <w:right w:val="single" w:sz="4" w:space="0" w:color="auto"/>
            </w:tcBorders>
            <w:vAlign w:val="center"/>
          </w:tcPr>
          <w:p w14:paraId="75C1DC9A" w14:textId="77777777" w:rsidR="00EB3945" w:rsidRPr="008519BD" w:rsidRDefault="00EB3945" w:rsidP="00EB3945">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293906E5" w14:textId="77777777" w:rsidR="00EB3945" w:rsidRPr="00E000FF"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0BCA37EA" w14:textId="77777777" w:rsidR="00EB3945" w:rsidRPr="00E000FF"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67CFD2BD" w14:textId="77777777" w:rsidR="00EB3945" w:rsidRPr="00E000FF"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2AD4887C" w14:textId="77777777" w:rsidR="00EB3945" w:rsidRPr="00E000FF"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684BF22" w14:textId="2513BD8D" w:rsidR="00EB3945" w:rsidRPr="00E000FF" w:rsidRDefault="00533DF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1DA55D23" w14:textId="303A7ED5"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6BF2BCC3" w14:textId="2D50631D"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Самостійна робота з </w:t>
            </w:r>
            <w:r>
              <w:rPr>
                <w:rFonts w:ascii="Times New Roman" w:hAnsi="Times New Roman"/>
                <w:sz w:val="20"/>
                <w:szCs w:val="20"/>
                <w:lang w:val="uk-UA"/>
              </w:rPr>
              <w:t>НМЛ</w:t>
            </w:r>
          </w:p>
        </w:tc>
        <w:tc>
          <w:tcPr>
            <w:tcW w:w="1560" w:type="dxa"/>
            <w:tcBorders>
              <w:top w:val="single" w:sz="4" w:space="0" w:color="auto"/>
              <w:left w:val="single" w:sz="4" w:space="0" w:color="auto"/>
              <w:bottom w:val="single" w:sz="4" w:space="0" w:color="auto"/>
              <w:right w:val="single" w:sz="4" w:space="0" w:color="auto"/>
            </w:tcBorders>
            <w:vAlign w:val="center"/>
          </w:tcPr>
          <w:p w14:paraId="5A4075C1" w14:textId="5F96E366" w:rsidR="00EB3945" w:rsidRPr="00E000FF" w:rsidRDefault="00533DF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EB3945" w:rsidRPr="00D148F7" w14:paraId="50D14419" w14:textId="77777777" w:rsidTr="0004223A">
        <w:trPr>
          <w:trHeight w:val="226"/>
        </w:trPr>
        <w:tc>
          <w:tcPr>
            <w:tcW w:w="3681" w:type="dxa"/>
            <w:vMerge/>
            <w:tcBorders>
              <w:left w:val="single" w:sz="4" w:space="0" w:color="auto"/>
              <w:bottom w:val="single" w:sz="4" w:space="0" w:color="auto"/>
              <w:right w:val="single" w:sz="4" w:space="0" w:color="auto"/>
            </w:tcBorders>
            <w:vAlign w:val="center"/>
          </w:tcPr>
          <w:p w14:paraId="6ED19FAF" w14:textId="77777777" w:rsidR="00EB3945" w:rsidRPr="008519BD" w:rsidRDefault="00EB3945" w:rsidP="00EB3945">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7AE7ED7D" w14:textId="77777777" w:rsidR="00EB3945" w:rsidRPr="00E000FF"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2E8ECA6C" w14:textId="77777777" w:rsidR="00EB3945" w:rsidRPr="00E000FF"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36F86E5F" w14:textId="77777777" w:rsidR="00EB3945" w:rsidRPr="00E000FF"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vAlign w:val="center"/>
          </w:tcPr>
          <w:p w14:paraId="73AF03E2" w14:textId="77777777" w:rsidR="00EB3945" w:rsidRPr="00E000FF"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C34D8FC" w14:textId="09425AEC" w:rsidR="00EB3945" w:rsidRPr="00E000FF" w:rsidRDefault="00EB394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3274F3F8" w14:textId="04319097"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4BC04251" w14:textId="04E3C21C"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29BCF35F" w14:textId="2E7F2787" w:rsidR="00EB3945" w:rsidRPr="00E000FF" w:rsidRDefault="00EB394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EB3945" w:rsidRPr="00D148F7" w14:paraId="14465DB3" w14:textId="77777777" w:rsidTr="00DA16CE">
        <w:trPr>
          <w:trHeight w:val="226"/>
        </w:trPr>
        <w:tc>
          <w:tcPr>
            <w:tcW w:w="3681" w:type="dxa"/>
            <w:vMerge w:val="restart"/>
            <w:tcBorders>
              <w:left w:val="single" w:sz="4" w:space="0" w:color="auto"/>
              <w:right w:val="single" w:sz="4" w:space="0" w:color="auto"/>
            </w:tcBorders>
            <w:vAlign w:val="center"/>
          </w:tcPr>
          <w:p w14:paraId="4525273A" w14:textId="66A24F87" w:rsidR="00EB3945" w:rsidRPr="008519BD" w:rsidRDefault="00EB3945" w:rsidP="00EB3945">
            <w:pPr>
              <w:spacing w:after="0" w:line="240" w:lineRule="auto"/>
              <w:rPr>
                <w:rFonts w:ascii="Times New Roman" w:hAnsi="Times New Roman"/>
                <w:sz w:val="20"/>
                <w:szCs w:val="20"/>
                <w:lang w:val="uk-UA"/>
              </w:rPr>
            </w:pPr>
            <w:r>
              <w:rPr>
                <w:rFonts w:ascii="Times New Roman" w:hAnsi="Times New Roman"/>
                <w:spacing w:val="-6"/>
                <w:sz w:val="24"/>
                <w:szCs w:val="24"/>
                <w:lang w:val="uk-UA"/>
              </w:rPr>
              <w:lastRenderedPageBreak/>
              <w:t>Тема 8. Соціальні позабюджетні фонди</w:t>
            </w:r>
          </w:p>
        </w:tc>
        <w:tc>
          <w:tcPr>
            <w:tcW w:w="850" w:type="dxa"/>
            <w:vMerge w:val="restart"/>
            <w:tcBorders>
              <w:left w:val="single" w:sz="4" w:space="0" w:color="auto"/>
              <w:right w:val="single" w:sz="4" w:space="0" w:color="auto"/>
            </w:tcBorders>
            <w:vAlign w:val="center"/>
          </w:tcPr>
          <w:p w14:paraId="51CC6C17" w14:textId="7D1628B8" w:rsidR="0069111E" w:rsidRDefault="0069111E"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56251DAB" w14:textId="7C9669C4" w:rsidR="00721954"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14:paraId="2A5B94C9" w14:textId="77777777" w:rsidR="0069111E" w:rsidRDefault="0069111E"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3D5EB622" w14:textId="1667A21D" w:rsidR="00EB3945" w:rsidRPr="00E000FF" w:rsidRDefault="0069111E"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tc>
        <w:tc>
          <w:tcPr>
            <w:tcW w:w="709" w:type="dxa"/>
            <w:vMerge w:val="restart"/>
            <w:tcBorders>
              <w:left w:val="single" w:sz="4" w:space="0" w:color="auto"/>
              <w:right w:val="single" w:sz="4" w:space="0" w:color="auto"/>
            </w:tcBorders>
            <w:vAlign w:val="center"/>
          </w:tcPr>
          <w:p w14:paraId="3C3E4948" w14:textId="77777777" w:rsidR="0069111E" w:rsidRDefault="0069111E"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СК3</w:t>
            </w:r>
          </w:p>
          <w:p w14:paraId="74A52824" w14:textId="77777777" w:rsidR="00EB3945" w:rsidRDefault="0069111E"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СК4</w:t>
            </w:r>
          </w:p>
          <w:p w14:paraId="757E1CED" w14:textId="7F01D633" w:rsidR="00153130" w:rsidRPr="00E000FF" w:rsidRDefault="00153130" w:rsidP="0069111E">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68" w:type="dxa"/>
            <w:gridSpan w:val="2"/>
            <w:vMerge w:val="restart"/>
            <w:tcBorders>
              <w:left w:val="single" w:sz="4" w:space="0" w:color="auto"/>
              <w:right w:val="single" w:sz="4" w:space="0" w:color="auto"/>
            </w:tcBorders>
            <w:vAlign w:val="center"/>
          </w:tcPr>
          <w:p w14:paraId="5079BBE9" w14:textId="77777777" w:rsidR="0069111E" w:rsidRDefault="0069111E" w:rsidP="0069111E">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0228A37E" w14:textId="692AA77E" w:rsidR="00EB3945" w:rsidRPr="00E000FF" w:rsidRDefault="0069111E" w:rsidP="0069111E">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ПР03</w:t>
            </w:r>
          </w:p>
        </w:tc>
        <w:tc>
          <w:tcPr>
            <w:tcW w:w="833" w:type="dxa"/>
            <w:vMerge w:val="restart"/>
            <w:tcBorders>
              <w:left w:val="single" w:sz="4" w:space="0" w:color="auto"/>
              <w:right w:val="single" w:sz="4" w:space="0" w:color="auto"/>
            </w:tcBorders>
            <w:vAlign w:val="center"/>
          </w:tcPr>
          <w:p w14:paraId="6C14C1C2" w14:textId="1DF08D16" w:rsidR="00EB3945" w:rsidRPr="00E000FF" w:rsidRDefault="00F76B87"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Pr>
                <w:rFonts w:ascii="Times New Roman" w:hAnsi="Times New Roman"/>
                <w:sz w:val="20"/>
                <w:szCs w:val="20"/>
                <w:lang w:val="uk-UA"/>
              </w:rPr>
              <w:t>22</w:t>
            </w:r>
            <w:r w:rsidRPr="00E000FF">
              <w:rPr>
                <w:rFonts w:ascii="Times New Roman" w:hAnsi="Times New Roman"/>
                <w:sz w:val="20"/>
                <w:szCs w:val="20"/>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735A1707" w14:textId="55E21CA2"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325982" w14:textId="540DF610"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40A0B4B5" w14:textId="4CDD8CFA" w:rsidR="00EB3945" w:rsidRPr="00E000FF" w:rsidRDefault="00F07329"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70414D7B" w14:textId="09A98C56" w:rsidR="00EB3945" w:rsidRDefault="00EB3945"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EB3945" w:rsidRPr="00D148F7" w14:paraId="4533508E" w14:textId="77777777" w:rsidTr="00DA16CE">
        <w:trPr>
          <w:trHeight w:val="226"/>
        </w:trPr>
        <w:tc>
          <w:tcPr>
            <w:tcW w:w="3681" w:type="dxa"/>
            <w:vMerge/>
            <w:tcBorders>
              <w:left w:val="single" w:sz="4" w:space="0" w:color="auto"/>
              <w:right w:val="single" w:sz="4" w:space="0" w:color="auto"/>
            </w:tcBorders>
            <w:vAlign w:val="center"/>
          </w:tcPr>
          <w:p w14:paraId="788F045B" w14:textId="77777777" w:rsidR="00EB3945" w:rsidRDefault="00EB3945" w:rsidP="00EB3945">
            <w:pPr>
              <w:spacing w:after="0" w:line="240" w:lineRule="auto"/>
              <w:rPr>
                <w:rFonts w:ascii="Times New Roman" w:hAnsi="Times New Roman"/>
                <w:spacing w:val="-6"/>
                <w:sz w:val="24"/>
                <w:szCs w:val="24"/>
                <w:lang w:val="uk-UA"/>
              </w:rPr>
            </w:pPr>
          </w:p>
        </w:tc>
        <w:tc>
          <w:tcPr>
            <w:tcW w:w="850" w:type="dxa"/>
            <w:vMerge/>
            <w:tcBorders>
              <w:left w:val="single" w:sz="4" w:space="0" w:color="auto"/>
              <w:right w:val="single" w:sz="4" w:space="0" w:color="auto"/>
            </w:tcBorders>
            <w:vAlign w:val="center"/>
          </w:tcPr>
          <w:p w14:paraId="21A6FF36" w14:textId="77777777" w:rsidR="00EB3945" w:rsidRPr="008519BD"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1E9980AD" w14:textId="77777777" w:rsidR="00EB3945" w:rsidRPr="008519BD"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01EA4052" w14:textId="77777777" w:rsidR="00EB3945" w:rsidRPr="008519BD"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12B24A9B" w14:textId="77777777" w:rsidR="00EB3945" w:rsidRPr="008519BD"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CE4D45B" w14:textId="5E7155D5"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51B392CE" w14:textId="6CFFA892"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7113CA51" w14:textId="4EAA6945" w:rsidR="00EB3945" w:rsidRPr="008519BD" w:rsidRDefault="0085525B" w:rsidP="00EB3945">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1F456B55" w14:textId="400500F7"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EB3945" w:rsidRPr="00D148F7" w14:paraId="3F5808A9" w14:textId="77777777" w:rsidTr="00DA16CE">
        <w:trPr>
          <w:trHeight w:val="226"/>
        </w:trPr>
        <w:tc>
          <w:tcPr>
            <w:tcW w:w="3681" w:type="dxa"/>
            <w:vMerge/>
            <w:tcBorders>
              <w:left w:val="single" w:sz="4" w:space="0" w:color="auto"/>
              <w:right w:val="single" w:sz="4" w:space="0" w:color="auto"/>
            </w:tcBorders>
            <w:vAlign w:val="center"/>
          </w:tcPr>
          <w:p w14:paraId="1EF9DD55" w14:textId="77777777" w:rsidR="00EB3945" w:rsidRDefault="00EB3945" w:rsidP="00EB3945">
            <w:pPr>
              <w:spacing w:after="0" w:line="240" w:lineRule="auto"/>
              <w:rPr>
                <w:rFonts w:ascii="Times New Roman" w:hAnsi="Times New Roman"/>
                <w:spacing w:val="-6"/>
                <w:sz w:val="24"/>
                <w:szCs w:val="24"/>
                <w:lang w:val="uk-UA"/>
              </w:rPr>
            </w:pPr>
          </w:p>
        </w:tc>
        <w:tc>
          <w:tcPr>
            <w:tcW w:w="850" w:type="dxa"/>
            <w:vMerge/>
            <w:tcBorders>
              <w:left w:val="single" w:sz="4" w:space="0" w:color="auto"/>
              <w:right w:val="single" w:sz="4" w:space="0" w:color="auto"/>
            </w:tcBorders>
            <w:vAlign w:val="center"/>
          </w:tcPr>
          <w:p w14:paraId="72ACCBAC" w14:textId="77777777" w:rsidR="00EB3945" w:rsidRPr="008519BD"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A0E7A1C" w14:textId="77777777" w:rsidR="00EB3945" w:rsidRPr="008519BD"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486F66B4" w14:textId="77777777" w:rsidR="00EB3945" w:rsidRPr="008519BD"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74C3DBC2" w14:textId="77777777" w:rsidR="00EB3945" w:rsidRPr="008519BD"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8D28F8D" w14:textId="3CF6A432"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60D9C141" w14:textId="2D616EC1"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1CD7BAD3" w14:textId="20CFDB3A" w:rsidR="00EB3945" w:rsidRPr="008519BD" w:rsidRDefault="0085525B"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Самостійна робота з </w:t>
            </w:r>
            <w:r>
              <w:rPr>
                <w:rFonts w:ascii="Times New Roman" w:hAnsi="Times New Roman"/>
                <w:sz w:val="20"/>
                <w:szCs w:val="20"/>
                <w:lang w:val="uk-UA"/>
              </w:rPr>
              <w:t>НМЛ</w:t>
            </w:r>
          </w:p>
        </w:tc>
        <w:tc>
          <w:tcPr>
            <w:tcW w:w="1560" w:type="dxa"/>
            <w:tcBorders>
              <w:top w:val="single" w:sz="4" w:space="0" w:color="auto"/>
              <w:left w:val="single" w:sz="4" w:space="0" w:color="auto"/>
              <w:bottom w:val="single" w:sz="4" w:space="0" w:color="auto"/>
              <w:right w:val="single" w:sz="4" w:space="0" w:color="auto"/>
            </w:tcBorders>
            <w:vAlign w:val="center"/>
          </w:tcPr>
          <w:p w14:paraId="1B26ECD3" w14:textId="611A10D7"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EB3945" w:rsidRPr="00D148F7" w14:paraId="41A7FB71" w14:textId="77777777" w:rsidTr="0004223A">
        <w:trPr>
          <w:trHeight w:val="226"/>
        </w:trPr>
        <w:tc>
          <w:tcPr>
            <w:tcW w:w="3681" w:type="dxa"/>
            <w:vMerge/>
            <w:tcBorders>
              <w:left w:val="single" w:sz="4" w:space="0" w:color="auto"/>
              <w:bottom w:val="single" w:sz="4" w:space="0" w:color="auto"/>
              <w:right w:val="single" w:sz="4" w:space="0" w:color="auto"/>
            </w:tcBorders>
            <w:vAlign w:val="center"/>
          </w:tcPr>
          <w:p w14:paraId="6E749A42" w14:textId="77777777" w:rsidR="00EB3945" w:rsidRDefault="00EB3945" w:rsidP="00EB3945">
            <w:pPr>
              <w:spacing w:after="0" w:line="240" w:lineRule="auto"/>
              <w:rPr>
                <w:rFonts w:ascii="Times New Roman" w:hAnsi="Times New Roman"/>
                <w:spacing w:val="-6"/>
                <w:sz w:val="24"/>
                <w:szCs w:val="24"/>
                <w:lang w:val="uk-UA"/>
              </w:rPr>
            </w:pPr>
          </w:p>
        </w:tc>
        <w:tc>
          <w:tcPr>
            <w:tcW w:w="850" w:type="dxa"/>
            <w:vMerge/>
            <w:tcBorders>
              <w:left w:val="single" w:sz="4" w:space="0" w:color="auto"/>
              <w:bottom w:val="single" w:sz="4" w:space="0" w:color="auto"/>
              <w:right w:val="single" w:sz="4" w:space="0" w:color="auto"/>
            </w:tcBorders>
            <w:vAlign w:val="center"/>
          </w:tcPr>
          <w:p w14:paraId="0A4EBBCF" w14:textId="77777777" w:rsidR="00EB3945" w:rsidRPr="008519BD" w:rsidRDefault="00EB3945" w:rsidP="00EB3945">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0987A1FC" w14:textId="77777777" w:rsidR="00EB3945" w:rsidRPr="008519BD" w:rsidRDefault="00EB3945" w:rsidP="00EB3945">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335DF359" w14:textId="77777777" w:rsidR="00EB3945" w:rsidRPr="008519BD" w:rsidRDefault="00EB3945" w:rsidP="00EB3945">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vAlign w:val="center"/>
          </w:tcPr>
          <w:p w14:paraId="364D7D04" w14:textId="77777777" w:rsidR="00EB3945" w:rsidRPr="008519BD" w:rsidRDefault="00EB3945" w:rsidP="00EB3945">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5C1DA91" w14:textId="5D05E782" w:rsidR="00EB3945" w:rsidRDefault="0085525B" w:rsidP="00EB3945">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08EADDE5" w14:textId="1FE9DB54" w:rsidR="00EB3945" w:rsidRPr="00E000FF" w:rsidRDefault="00EB3945"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354F5F47" w14:textId="129BD375" w:rsidR="00EB3945" w:rsidRPr="008519BD" w:rsidRDefault="0085525B" w:rsidP="00EB3945">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4106EC67" w14:textId="77777777" w:rsidR="00EB3945" w:rsidRDefault="00EB3945" w:rsidP="00EB3945">
            <w:pPr>
              <w:spacing w:after="0" w:line="240" w:lineRule="auto"/>
              <w:jc w:val="center"/>
              <w:rPr>
                <w:rFonts w:ascii="Times New Roman" w:hAnsi="Times New Roman"/>
                <w:sz w:val="20"/>
                <w:szCs w:val="20"/>
                <w:lang w:val="uk-UA"/>
              </w:rPr>
            </w:pPr>
          </w:p>
        </w:tc>
      </w:tr>
      <w:tr w:rsidR="003A3B4E" w:rsidRPr="00D148F7" w14:paraId="665537D2" w14:textId="77777777" w:rsidTr="0004223A">
        <w:trPr>
          <w:trHeight w:val="226"/>
        </w:trPr>
        <w:tc>
          <w:tcPr>
            <w:tcW w:w="6941" w:type="dxa"/>
            <w:gridSpan w:val="6"/>
            <w:vMerge w:val="restart"/>
            <w:tcBorders>
              <w:left w:val="single" w:sz="4" w:space="0" w:color="auto"/>
              <w:right w:val="single" w:sz="4" w:space="0" w:color="auto"/>
            </w:tcBorders>
            <w:vAlign w:val="center"/>
          </w:tcPr>
          <w:p w14:paraId="072E62F4"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1996E563"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560" w:type="dxa"/>
            <w:tcBorders>
              <w:top w:val="single" w:sz="4" w:space="0" w:color="auto"/>
              <w:left w:val="single" w:sz="4" w:space="0" w:color="auto"/>
              <w:bottom w:val="single" w:sz="4" w:space="0" w:color="auto"/>
              <w:right w:val="single" w:sz="4" w:space="0" w:color="auto"/>
            </w:tcBorders>
            <w:vAlign w:val="center"/>
          </w:tcPr>
          <w:p w14:paraId="4CEACA06" w14:textId="05743EA0"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sidR="00605010">
              <w:rPr>
                <w:rFonts w:ascii="Times New Roman" w:hAnsi="Times New Roman"/>
                <w:sz w:val="20"/>
                <w:szCs w:val="20"/>
                <w:lang w:val="uk-UA"/>
              </w:rPr>
              <w:t>6</w:t>
            </w:r>
          </w:p>
        </w:tc>
      </w:tr>
      <w:tr w:rsidR="003A3B4E" w:rsidRPr="00D148F7" w14:paraId="3079E829" w14:textId="77777777" w:rsidTr="0004223A">
        <w:trPr>
          <w:trHeight w:val="226"/>
        </w:trPr>
        <w:tc>
          <w:tcPr>
            <w:tcW w:w="6941" w:type="dxa"/>
            <w:gridSpan w:val="6"/>
            <w:vMerge/>
            <w:tcBorders>
              <w:left w:val="single" w:sz="4" w:space="0" w:color="auto"/>
              <w:bottom w:val="single" w:sz="4" w:space="0" w:color="auto"/>
              <w:right w:val="single" w:sz="4" w:space="0" w:color="auto"/>
            </w:tcBorders>
            <w:vAlign w:val="center"/>
          </w:tcPr>
          <w:p w14:paraId="6E4B65DA" w14:textId="77777777" w:rsidR="003A3B4E" w:rsidRPr="00E000FF" w:rsidRDefault="003A3B4E" w:rsidP="00833B40">
            <w:pPr>
              <w:spacing w:after="0" w:line="240" w:lineRule="auto"/>
              <w:jc w:val="center"/>
              <w:rPr>
                <w:rFonts w:ascii="Times New Roman" w:hAnsi="Times New Roman"/>
                <w:sz w:val="20"/>
                <w:szCs w:val="20"/>
                <w:lang w:val="uk-UA"/>
              </w:rP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D8F51FB"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60" w:type="dxa"/>
            <w:tcBorders>
              <w:top w:val="single" w:sz="4" w:space="0" w:color="auto"/>
              <w:left w:val="single" w:sz="4" w:space="0" w:color="auto"/>
              <w:bottom w:val="single" w:sz="4" w:space="0" w:color="auto"/>
              <w:right w:val="single" w:sz="4" w:space="0" w:color="auto"/>
            </w:tcBorders>
            <w:vAlign w:val="center"/>
          </w:tcPr>
          <w:p w14:paraId="5E48F8B4" w14:textId="4CAEF5F5" w:rsidR="003A3B4E" w:rsidRPr="00E000FF" w:rsidRDefault="00605010"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r>
      <w:tr w:rsidR="003A3B4E" w:rsidRPr="00D148F7" w14:paraId="3E9F98BD" w14:textId="77777777" w:rsidTr="0004223A">
        <w:trPr>
          <w:trHeight w:val="226"/>
        </w:trPr>
        <w:tc>
          <w:tcPr>
            <w:tcW w:w="6941" w:type="dxa"/>
            <w:gridSpan w:val="6"/>
            <w:tcBorders>
              <w:left w:val="single" w:sz="4" w:space="0" w:color="auto"/>
              <w:bottom w:val="single" w:sz="4" w:space="0" w:color="auto"/>
              <w:right w:val="single" w:sz="4" w:space="0" w:color="auto"/>
            </w:tcBorders>
            <w:vAlign w:val="center"/>
          </w:tcPr>
          <w:p w14:paraId="4FCC2D68"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1</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66F6D7A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1</w:t>
            </w:r>
          </w:p>
        </w:tc>
        <w:tc>
          <w:tcPr>
            <w:tcW w:w="1560" w:type="dxa"/>
            <w:tcBorders>
              <w:top w:val="single" w:sz="4" w:space="0" w:color="auto"/>
              <w:left w:val="single" w:sz="4" w:space="0" w:color="auto"/>
              <w:bottom w:val="single" w:sz="4" w:space="0" w:color="auto"/>
              <w:right w:val="single" w:sz="4" w:space="0" w:color="auto"/>
            </w:tcBorders>
            <w:vAlign w:val="center"/>
          </w:tcPr>
          <w:p w14:paraId="26BD1371"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3A3B4E" w:rsidRPr="0011689B" w14:paraId="7A2F2AAC" w14:textId="77777777" w:rsidTr="0004223A">
        <w:trPr>
          <w:trHeight w:val="119"/>
        </w:trPr>
        <w:tc>
          <w:tcPr>
            <w:tcW w:w="14029" w:type="dxa"/>
            <w:gridSpan w:val="10"/>
            <w:tcBorders>
              <w:top w:val="single" w:sz="4" w:space="0" w:color="auto"/>
              <w:left w:val="single" w:sz="4" w:space="0" w:color="auto"/>
              <w:bottom w:val="single" w:sz="4" w:space="0" w:color="auto"/>
              <w:right w:val="single" w:sz="4" w:space="0" w:color="auto"/>
            </w:tcBorders>
          </w:tcPr>
          <w:p w14:paraId="0BB35777" w14:textId="2567CBBB"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2. </w:t>
            </w:r>
            <w:r w:rsidRPr="00E000FF">
              <w:rPr>
                <w:rFonts w:ascii="Times New Roman" w:eastAsia="SimSun" w:hAnsi="Times New Roman"/>
                <w:sz w:val="20"/>
                <w:szCs w:val="20"/>
                <w:lang w:val="uk-UA" w:eastAsia="zh-CN"/>
              </w:rPr>
              <w:t xml:space="preserve"> </w:t>
            </w:r>
            <w:r w:rsidR="007145E9">
              <w:rPr>
                <w:rFonts w:ascii="Times New Roman" w:hAnsi="Times New Roman"/>
                <w:b/>
                <w:i/>
                <w:sz w:val="24"/>
                <w:szCs w:val="24"/>
                <w:lang w:val="uk-UA"/>
              </w:rPr>
              <w:t>Особливості функціонування окремих ланок фінансової системи</w:t>
            </w:r>
          </w:p>
        </w:tc>
      </w:tr>
      <w:tr w:rsidR="009B1F59" w:rsidRPr="00D148F7" w14:paraId="26EEC653" w14:textId="77777777" w:rsidTr="00DB6ED3">
        <w:trPr>
          <w:trHeight w:val="119"/>
        </w:trPr>
        <w:tc>
          <w:tcPr>
            <w:tcW w:w="3681" w:type="dxa"/>
            <w:vMerge w:val="restart"/>
            <w:tcBorders>
              <w:top w:val="single" w:sz="4" w:space="0" w:color="auto"/>
              <w:left w:val="single" w:sz="4" w:space="0" w:color="auto"/>
              <w:right w:val="single" w:sz="4" w:space="0" w:color="auto"/>
            </w:tcBorders>
            <w:vAlign w:val="center"/>
          </w:tcPr>
          <w:p w14:paraId="7E84FC65" w14:textId="249F1579" w:rsidR="009B1F59" w:rsidRPr="00E000FF" w:rsidRDefault="009B1F59" w:rsidP="009B1F59">
            <w:pPr>
              <w:spacing w:line="240" w:lineRule="auto"/>
              <w:contextualSpacing/>
              <w:rPr>
                <w:rFonts w:ascii="Times New Roman" w:hAnsi="Times New Roman"/>
                <w:sz w:val="20"/>
                <w:szCs w:val="20"/>
                <w:lang w:val="uk-UA"/>
              </w:rPr>
            </w:pPr>
            <w:r>
              <w:rPr>
                <w:rFonts w:ascii="Times New Roman" w:hAnsi="Times New Roman"/>
                <w:spacing w:val="-6"/>
                <w:sz w:val="24"/>
                <w:szCs w:val="24"/>
                <w:lang w:val="uk-UA"/>
              </w:rPr>
              <w:t>Тема 9. Фінанси суб’єктів господарювання</w:t>
            </w:r>
          </w:p>
        </w:tc>
        <w:tc>
          <w:tcPr>
            <w:tcW w:w="850" w:type="dxa"/>
            <w:vMerge w:val="restart"/>
            <w:tcBorders>
              <w:top w:val="single" w:sz="4" w:space="0" w:color="auto"/>
              <w:left w:val="single" w:sz="4" w:space="0" w:color="auto"/>
              <w:right w:val="single" w:sz="4" w:space="0" w:color="auto"/>
            </w:tcBorders>
            <w:vAlign w:val="center"/>
            <w:hideMark/>
          </w:tcPr>
          <w:p w14:paraId="30D118A4" w14:textId="77777777" w:rsidR="00A13E46" w:rsidRPr="00A13E46" w:rsidRDefault="00A13E46" w:rsidP="00A13E46">
            <w:pPr>
              <w:spacing w:after="0" w:line="240" w:lineRule="auto"/>
              <w:jc w:val="center"/>
              <w:rPr>
                <w:rFonts w:ascii="Times New Roman" w:hAnsi="Times New Roman"/>
                <w:sz w:val="20"/>
                <w:szCs w:val="20"/>
                <w:lang w:val="uk-UA"/>
              </w:rPr>
            </w:pPr>
            <w:r w:rsidRPr="00A13E46">
              <w:rPr>
                <w:rFonts w:ascii="Times New Roman" w:hAnsi="Times New Roman"/>
                <w:sz w:val="20"/>
                <w:szCs w:val="20"/>
                <w:lang w:val="uk-UA"/>
              </w:rPr>
              <w:t>ЗК02</w:t>
            </w:r>
          </w:p>
          <w:p w14:paraId="60AB07F8" w14:textId="77777777" w:rsidR="00A13E46" w:rsidRPr="00A13E46" w:rsidRDefault="00A13E46" w:rsidP="00A13E46">
            <w:pPr>
              <w:spacing w:after="0" w:line="240" w:lineRule="auto"/>
              <w:jc w:val="center"/>
              <w:rPr>
                <w:rFonts w:ascii="Times New Roman" w:hAnsi="Times New Roman"/>
                <w:sz w:val="20"/>
                <w:szCs w:val="20"/>
                <w:lang w:val="uk-UA"/>
              </w:rPr>
            </w:pPr>
            <w:r w:rsidRPr="00A13E46">
              <w:rPr>
                <w:rFonts w:ascii="Times New Roman" w:hAnsi="Times New Roman"/>
                <w:sz w:val="20"/>
                <w:szCs w:val="20"/>
                <w:lang w:val="uk-UA"/>
              </w:rPr>
              <w:t>ЗК08</w:t>
            </w:r>
          </w:p>
          <w:p w14:paraId="29E958F1" w14:textId="1C5D9E5F" w:rsidR="009B1F59" w:rsidRPr="00E000FF" w:rsidRDefault="00A13E46" w:rsidP="00A13E46">
            <w:pPr>
              <w:spacing w:after="0" w:line="240" w:lineRule="auto"/>
              <w:jc w:val="center"/>
              <w:rPr>
                <w:rFonts w:ascii="Times New Roman" w:hAnsi="Times New Roman"/>
                <w:sz w:val="20"/>
                <w:szCs w:val="20"/>
                <w:lang w:val="uk-UA"/>
              </w:rPr>
            </w:pPr>
            <w:r w:rsidRPr="00A13E46">
              <w:rPr>
                <w:rFonts w:ascii="Times New Roman" w:hAnsi="Times New Roman"/>
                <w:sz w:val="20"/>
                <w:szCs w:val="20"/>
                <w:lang w:val="uk-UA"/>
              </w:rPr>
              <w:t>ЗК13</w:t>
            </w:r>
          </w:p>
        </w:tc>
        <w:tc>
          <w:tcPr>
            <w:tcW w:w="709" w:type="dxa"/>
            <w:vMerge w:val="restart"/>
            <w:tcBorders>
              <w:top w:val="single" w:sz="4" w:space="0" w:color="auto"/>
              <w:left w:val="single" w:sz="4" w:space="0" w:color="auto"/>
              <w:right w:val="single" w:sz="4" w:space="0" w:color="auto"/>
            </w:tcBorders>
            <w:vAlign w:val="center"/>
          </w:tcPr>
          <w:p w14:paraId="2EF11715" w14:textId="77777777" w:rsidR="00A13E46" w:rsidRDefault="00A13E46" w:rsidP="00A13E46">
            <w:pPr>
              <w:spacing w:after="0" w:line="240" w:lineRule="auto"/>
              <w:jc w:val="center"/>
              <w:rPr>
                <w:rFonts w:ascii="Times New Roman" w:hAnsi="Times New Roman"/>
                <w:sz w:val="20"/>
                <w:szCs w:val="20"/>
                <w:lang w:val="uk-UA"/>
              </w:rPr>
            </w:pPr>
            <w:r>
              <w:rPr>
                <w:rFonts w:ascii="Times New Roman" w:hAnsi="Times New Roman"/>
                <w:sz w:val="20"/>
                <w:szCs w:val="20"/>
                <w:lang w:val="uk-UA"/>
              </w:rPr>
              <w:t>СК3</w:t>
            </w:r>
          </w:p>
          <w:p w14:paraId="7805CF8B" w14:textId="720F5CB7" w:rsidR="009B1F59" w:rsidRPr="00E000FF" w:rsidRDefault="00A13E46" w:rsidP="00A13E46">
            <w:pPr>
              <w:spacing w:after="0" w:line="240" w:lineRule="auto"/>
              <w:jc w:val="center"/>
              <w:rPr>
                <w:rFonts w:ascii="Times New Roman" w:hAnsi="Times New Roman"/>
                <w:sz w:val="20"/>
                <w:szCs w:val="20"/>
                <w:lang w:val="uk-UA"/>
              </w:rPr>
            </w:pPr>
            <w:r>
              <w:rPr>
                <w:rFonts w:ascii="Times New Roman" w:hAnsi="Times New Roman"/>
                <w:sz w:val="20"/>
                <w:szCs w:val="20"/>
                <w:lang w:val="uk-UA"/>
              </w:rPr>
              <w:t>СК4</w:t>
            </w:r>
          </w:p>
        </w:tc>
        <w:tc>
          <w:tcPr>
            <w:tcW w:w="868" w:type="dxa"/>
            <w:gridSpan w:val="2"/>
            <w:vMerge w:val="restart"/>
            <w:tcBorders>
              <w:top w:val="single" w:sz="4" w:space="0" w:color="auto"/>
              <w:left w:val="single" w:sz="4" w:space="0" w:color="auto"/>
              <w:right w:val="single" w:sz="4" w:space="0" w:color="auto"/>
            </w:tcBorders>
            <w:vAlign w:val="center"/>
          </w:tcPr>
          <w:p w14:paraId="3DA3DDC0" w14:textId="77777777" w:rsidR="00A13E46" w:rsidRDefault="00A13E46" w:rsidP="00A13E46">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17ACB4F1" w14:textId="77777777" w:rsidR="009B1F59" w:rsidRDefault="00A13E46" w:rsidP="00A13E46">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70F08AEE" w14:textId="4E379D1C" w:rsidR="00721954" w:rsidRPr="00721954" w:rsidRDefault="00721954" w:rsidP="00721954">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ПР11</w:t>
            </w:r>
          </w:p>
        </w:tc>
        <w:tc>
          <w:tcPr>
            <w:tcW w:w="833" w:type="dxa"/>
            <w:vMerge w:val="restart"/>
            <w:tcBorders>
              <w:top w:val="single" w:sz="4" w:space="0" w:color="auto"/>
              <w:left w:val="single" w:sz="4" w:space="0" w:color="auto"/>
              <w:right w:val="single" w:sz="4" w:space="0" w:color="auto"/>
            </w:tcBorders>
          </w:tcPr>
          <w:p w14:paraId="570EC23F" w14:textId="6C88A62C" w:rsidR="009B1F59" w:rsidRDefault="009B1F59" w:rsidP="009B1F59">
            <w:pPr>
              <w:jc w:val="cente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6C3ED967" w14:textId="27008ACE" w:rsidR="009B1F59" w:rsidRPr="00E000FF" w:rsidRDefault="00A13E4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27418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70A7EE2"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68B29AF0"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01AC39FB" w14:textId="77777777" w:rsidTr="00DB6ED3">
        <w:trPr>
          <w:trHeight w:val="119"/>
        </w:trPr>
        <w:tc>
          <w:tcPr>
            <w:tcW w:w="3681" w:type="dxa"/>
            <w:vMerge/>
            <w:tcBorders>
              <w:left w:val="single" w:sz="4" w:space="0" w:color="auto"/>
              <w:right w:val="single" w:sz="4" w:space="0" w:color="auto"/>
            </w:tcBorders>
            <w:vAlign w:val="center"/>
          </w:tcPr>
          <w:p w14:paraId="313B2F87"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right w:val="single" w:sz="4" w:space="0" w:color="auto"/>
            </w:tcBorders>
            <w:vAlign w:val="center"/>
            <w:hideMark/>
          </w:tcPr>
          <w:p w14:paraId="469B0B8F"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45174BA9"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29BE5CA6"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hideMark/>
          </w:tcPr>
          <w:p w14:paraId="06F5265F"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5CDCABB" w14:textId="7117627E" w:rsidR="009B1F59" w:rsidRPr="00E000FF" w:rsidRDefault="00A13E4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E70E99"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527D2EF"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53D3DC03"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9B1F59" w:rsidRPr="00D148F7" w14:paraId="19508C17" w14:textId="77777777" w:rsidTr="00DB6ED3">
        <w:trPr>
          <w:trHeight w:val="119"/>
        </w:trPr>
        <w:tc>
          <w:tcPr>
            <w:tcW w:w="3681" w:type="dxa"/>
            <w:vMerge/>
            <w:tcBorders>
              <w:left w:val="single" w:sz="4" w:space="0" w:color="auto"/>
              <w:right w:val="single" w:sz="4" w:space="0" w:color="auto"/>
            </w:tcBorders>
            <w:vAlign w:val="center"/>
          </w:tcPr>
          <w:p w14:paraId="47391252"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right w:val="single" w:sz="4" w:space="0" w:color="auto"/>
            </w:tcBorders>
            <w:vAlign w:val="center"/>
            <w:hideMark/>
          </w:tcPr>
          <w:p w14:paraId="7380C036"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2D5AC21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0DD4CA8B"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hideMark/>
          </w:tcPr>
          <w:p w14:paraId="376AF656"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D7911CB" w14:textId="3DFC4063" w:rsidR="009B1F59" w:rsidRPr="00E000FF" w:rsidRDefault="00A13E4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AC5656"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7906E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3C0B51DE" w14:textId="36FB3E14" w:rsidR="009B1F59" w:rsidRPr="00E000FF" w:rsidRDefault="00A13E4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r>
      <w:tr w:rsidR="009B1F59" w:rsidRPr="00D148F7" w14:paraId="1D596874" w14:textId="77777777" w:rsidTr="00DB6ED3">
        <w:trPr>
          <w:trHeight w:val="119"/>
        </w:trPr>
        <w:tc>
          <w:tcPr>
            <w:tcW w:w="3681" w:type="dxa"/>
            <w:vMerge/>
            <w:tcBorders>
              <w:left w:val="single" w:sz="4" w:space="0" w:color="auto"/>
              <w:bottom w:val="single" w:sz="4" w:space="0" w:color="auto"/>
              <w:right w:val="single" w:sz="4" w:space="0" w:color="auto"/>
            </w:tcBorders>
            <w:vAlign w:val="center"/>
          </w:tcPr>
          <w:p w14:paraId="421B0B0C"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bottom w:val="single" w:sz="4" w:space="0" w:color="auto"/>
              <w:right w:val="single" w:sz="4" w:space="0" w:color="auto"/>
            </w:tcBorders>
            <w:vAlign w:val="center"/>
          </w:tcPr>
          <w:p w14:paraId="2283AA25"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30231EAA"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4E5C35B3"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tcPr>
          <w:p w14:paraId="4284FAFB"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29D38B1"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6494990B"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33C0246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6D42238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04C44F41" w14:textId="77777777" w:rsidTr="00DB6ED3">
        <w:trPr>
          <w:trHeight w:val="119"/>
        </w:trPr>
        <w:tc>
          <w:tcPr>
            <w:tcW w:w="3681" w:type="dxa"/>
            <w:vMerge w:val="restart"/>
            <w:tcBorders>
              <w:top w:val="single" w:sz="4" w:space="0" w:color="auto"/>
              <w:left w:val="single" w:sz="4" w:space="0" w:color="auto"/>
              <w:right w:val="single" w:sz="4" w:space="0" w:color="auto"/>
            </w:tcBorders>
            <w:vAlign w:val="center"/>
          </w:tcPr>
          <w:p w14:paraId="0A08FA64" w14:textId="6FA8DDE5" w:rsidR="009B1F59" w:rsidRPr="00E000FF" w:rsidRDefault="009B1F59" w:rsidP="009B1F59">
            <w:pPr>
              <w:spacing w:line="240" w:lineRule="auto"/>
              <w:contextualSpacing/>
              <w:rPr>
                <w:rFonts w:ascii="Times New Roman" w:hAnsi="Times New Roman"/>
                <w:sz w:val="20"/>
                <w:szCs w:val="20"/>
                <w:lang w:val="uk-UA"/>
              </w:rPr>
            </w:pPr>
            <w:r>
              <w:rPr>
                <w:rFonts w:ascii="Times New Roman" w:hAnsi="Times New Roman"/>
                <w:spacing w:val="-6"/>
                <w:sz w:val="24"/>
                <w:szCs w:val="24"/>
                <w:lang w:val="uk-UA"/>
              </w:rPr>
              <w:t>Тема 10. Фінанси домогосподарств</w:t>
            </w:r>
          </w:p>
        </w:tc>
        <w:tc>
          <w:tcPr>
            <w:tcW w:w="850" w:type="dxa"/>
            <w:vMerge w:val="restart"/>
            <w:tcBorders>
              <w:top w:val="single" w:sz="4" w:space="0" w:color="auto"/>
              <w:left w:val="single" w:sz="4" w:space="0" w:color="auto"/>
              <w:right w:val="single" w:sz="4" w:space="0" w:color="auto"/>
            </w:tcBorders>
            <w:vAlign w:val="center"/>
            <w:hideMark/>
          </w:tcPr>
          <w:p w14:paraId="2E013685" w14:textId="77777777" w:rsidR="009B1F59" w:rsidRDefault="00820BAB" w:rsidP="00820BAB">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0AF0D4A5" w14:textId="77777777" w:rsidR="005656FB" w:rsidRDefault="005656FB" w:rsidP="005656FB">
            <w:pPr>
              <w:spacing w:after="0" w:line="240" w:lineRule="auto"/>
              <w:jc w:val="center"/>
              <w:rPr>
                <w:rFonts w:ascii="Times New Roman" w:hAnsi="Times New Roman"/>
                <w:sz w:val="20"/>
                <w:szCs w:val="20"/>
                <w:lang w:val="uk-UA"/>
              </w:rPr>
            </w:pPr>
            <w:r>
              <w:rPr>
                <w:rFonts w:ascii="Times New Roman" w:hAnsi="Times New Roman"/>
                <w:sz w:val="20"/>
                <w:szCs w:val="20"/>
                <w:lang w:val="uk-UA"/>
              </w:rPr>
              <w:t>ЗК03</w:t>
            </w:r>
          </w:p>
          <w:p w14:paraId="1AE909F2" w14:textId="6A2B48F4" w:rsidR="005656FB" w:rsidRPr="00E000FF" w:rsidRDefault="005656FB" w:rsidP="005656FB">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709" w:type="dxa"/>
            <w:vMerge w:val="restart"/>
            <w:tcBorders>
              <w:top w:val="single" w:sz="4" w:space="0" w:color="auto"/>
              <w:left w:val="single" w:sz="4" w:space="0" w:color="auto"/>
              <w:right w:val="single" w:sz="4" w:space="0" w:color="auto"/>
            </w:tcBorders>
            <w:vAlign w:val="center"/>
          </w:tcPr>
          <w:p w14:paraId="792F4D8C" w14:textId="09873854"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СК4</w:t>
            </w:r>
          </w:p>
        </w:tc>
        <w:tc>
          <w:tcPr>
            <w:tcW w:w="868" w:type="dxa"/>
            <w:gridSpan w:val="2"/>
            <w:vMerge w:val="restart"/>
            <w:tcBorders>
              <w:top w:val="single" w:sz="4" w:space="0" w:color="auto"/>
              <w:left w:val="single" w:sz="4" w:space="0" w:color="auto"/>
              <w:right w:val="single" w:sz="4" w:space="0" w:color="auto"/>
            </w:tcBorders>
            <w:vAlign w:val="center"/>
          </w:tcPr>
          <w:p w14:paraId="151274D3" w14:textId="77777777" w:rsidR="009B1F59" w:rsidRDefault="00820BAB" w:rsidP="009B1F59">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0319846E" w14:textId="20EA0E1D" w:rsidR="00721954" w:rsidRPr="00721954" w:rsidRDefault="00721954" w:rsidP="00721954">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ПР11</w:t>
            </w:r>
          </w:p>
        </w:tc>
        <w:tc>
          <w:tcPr>
            <w:tcW w:w="833" w:type="dxa"/>
            <w:vMerge w:val="restart"/>
            <w:tcBorders>
              <w:top w:val="single" w:sz="4" w:space="0" w:color="auto"/>
              <w:left w:val="single" w:sz="4" w:space="0" w:color="auto"/>
              <w:right w:val="single" w:sz="4" w:space="0" w:color="auto"/>
            </w:tcBorders>
          </w:tcPr>
          <w:p w14:paraId="04FA27DD" w14:textId="4B952876" w:rsidR="009B1F59" w:rsidRDefault="009B1F59" w:rsidP="009B1F59">
            <w:pPr>
              <w:jc w:val="cente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0BD7E9BC" w14:textId="50D9EBC4"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2E8E5A"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180511"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32871F30"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7657A9E1" w14:textId="77777777" w:rsidTr="00DB6ED3">
        <w:trPr>
          <w:trHeight w:val="119"/>
        </w:trPr>
        <w:tc>
          <w:tcPr>
            <w:tcW w:w="3681" w:type="dxa"/>
            <w:vMerge/>
            <w:tcBorders>
              <w:left w:val="single" w:sz="4" w:space="0" w:color="auto"/>
              <w:right w:val="single" w:sz="4" w:space="0" w:color="auto"/>
            </w:tcBorders>
            <w:vAlign w:val="center"/>
          </w:tcPr>
          <w:p w14:paraId="7A2129C8"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right w:val="single" w:sz="4" w:space="0" w:color="auto"/>
            </w:tcBorders>
            <w:vAlign w:val="center"/>
            <w:hideMark/>
          </w:tcPr>
          <w:p w14:paraId="654CCE32"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4E8F4DC6"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6AA77733"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hideMark/>
          </w:tcPr>
          <w:p w14:paraId="3594CA4D"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2821BF98" w14:textId="706DEFED"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BFF8F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CBF1843"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розв’язування практичних завдань,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3A1297D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9B1F59" w:rsidRPr="00D148F7" w14:paraId="5E8C2C4D" w14:textId="77777777" w:rsidTr="00DB6ED3">
        <w:trPr>
          <w:trHeight w:val="119"/>
        </w:trPr>
        <w:tc>
          <w:tcPr>
            <w:tcW w:w="3681" w:type="dxa"/>
            <w:vMerge/>
            <w:tcBorders>
              <w:left w:val="single" w:sz="4" w:space="0" w:color="auto"/>
              <w:right w:val="single" w:sz="4" w:space="0" w:color="auto"/>
            </w:tcBorders>
            <w:vAlign w:val="center"/>
          </w:tcPr>
          <w:p w14:paraId="1C1D2556"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right w:val="single" w:sz="4" w:space="0" w:color="auto"/>
            </w:tcBorders>
            <w:vAlign w:val="center"/>
            <w:hideMark/>
          </w:tcPr>
          <w:p w14:paraId="252E0CD1"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72AE66B8"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27A794E9"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hideMark/>
          </w:tcPr>
          <w:p w14:paraId="6308700E"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5BFB8E1" w14:textId="08B40DD1"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2469E1"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AFEA3E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65E35DA3" w14:textId="22C782E1"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D148F7" w14:paraId="4A87A7C9" w14:textId="77777777" w:rsidTr="00DB6ED3">
        <w:trPr>
          <w:trHeight w:val="119"/>
        </w:trPr>
        <w:tc>
          <w:tcPr>
            <w:tcW w:w="3681" w:type="dxa"/>
            <w:vMerge/>
            <w:tcBorders>
              <w:left w:val="single" w:sz="4" w:space="0" w:color="auto"/>
              <w:bottom w:val="single" w:sz="4" w:space="0" w:color="auto"/>
              <w:right w:val="single" w:sz="4" w:space="0" w:color="auto"/>
            </w:tcBorders>
            <w:vAlign w:val="center"/>
          </w:tcPr>
          <w:p w14:paraId="428C6A01" w14:textId="77777777" w:rsidR="009B1F59" w:rsidRPr="00E000FF" w:rsidRDefault="009B1F59" w:rsidP="009B1F59">
            <w:pPr>
              <w:spacing w:after="0" w:line="240" w:lineRule="auto"/>
              <w:rPr>
                <w:rFonts w:ascii="Times New Roman" w:eastAsia="Arial" w:hAnsi="Times New Roman"/>
                <w:b/>
                <w:iCs/>
                <w:sz w:val="20"/>
                <w:szCs w:val="20"/>
                <w:lang w:val="uk-UA" w:eastAsia="uk-UA"/>
              </w:rPr>
            </w:pPr>
          </w:p>
        </w:tc>
        <w:tc>
          <w:tcPr>
            <w:tcW w:w="850" w:type="dxa"/>
            <w:vMerge/>
            <w:tcBorders>
              <w:left w:val="single" w:sz="4" w:space="0" w:color="auto"/>
              <w:bottom w:val="single" w:sz="4" w:space="0" w:color="auto"/>
              <w:right w:val="single" w:sz="4" w:space="0" w:color="auto"/>
            </w:tcBorders>
            <w:vAlign w:val="center"/>
          </w:tcPr>
          <w:p w14:paraId="1FCB6EA6"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5A609851"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46C0363D"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tcPr>
          <w:p w14:paraId="56EDA1B1"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560F3D7" w14:textId="769060F4" w:rsidR="009B1F59" w:rsidRPr="00E000FF" w:rsidRDefault="00820BA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23777891"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39591716"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29D77A9D"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0812A946" w14:textId="77777777" w:rsidTr="00DB6ED3">
        <w:trPr>
          <w:trHeight w:val="226"/>
        </w:trPr>
        <w:tc>
          <w:tcPr>
            <w:tcW w:w="3681" w:type="dxa"/>
            <w:vMerge w:val="restart"/>
            <w:tcBorders>
              <w:top w:val="single" w:sz="4" w:space="0" w:color="auto"/>
              <w:left w:val="single" w:sz="4" w:space="0" w:color="auto"/>
              <w:right w:val="single" w:sz="4" w:space="0" w:color="auto"/>
            </w:tcBorders>
            <w:vAlign w:val="center"/>
          </w:tcPr>
          <w:p w14:paraId="513CA030" w14:textId="4964F10F" w:rsidR="009B1F59" w:rsidRPr="00E000FF" w:rsidRDefault="009B1F59" w:rsidP="009B1F59">
            <w:pPr>
              <w:spacing w:line="240" w:lineRule="auto"/>
              <w:contextualSpacing/>
              <w:rPr>
                <w:rFonts w:ascii="Times New Roman" w:hAnsi="Times New Roman"/>
                <w:sz w:val="20"/>
                <w:szCs w:val="20"/>
                <w:lang w:val="uk-UA"/>
              </w:rPr>
            </w:pPr>
            <w:r w:rsidRPr="00EB3945">
              <w:rPr>
                <w:rFonts w:ascii="Times New Roman" w:hAnsi="Times New Roman"/>
                <w:sz w:val="20"/>
                <w:szCs w:val="20"/>
                <w:lang w:val="uk-UA"/>
              </w:rPr>
              <w:t>Тема 11. Страхування. Страховий ринок</w:t>
            </w:r>
          </w:p>
        </w:tc>
        <w:tc>
          <w:tcPr>
            <w:tcW w:w="850" w:type="dxa"/>
            <w:vMerge w:val="restart"/>
            <w:tcBorders>
              <w:top w:val="single" w:sz="4" w:space="0" w:color="auto"/>
              <w:left w:val="single" w:sz="4" w:space="0" w:color="auto"/>
              <w:right w:val="single" w:sz="4" w:space="0" w:color="auto"/>
            </w:tcBorders>
            <w:vAlign w:val="center"/>
          </w:tcPr>
          <w:p w14:paraId="56D61377" w14:textId="77777777" w:rsidR="009B1F59" w:rsidRDefault="00820BAB" w:rsidP="00820BAB">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5C2B70BF" w14:textId="77777777" w:rsidR="00286456" w:rsidRDefault="00286456" w:rsidP="00820BAB">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p w14:paraId="1D7A603B" w14:textId="4DD2F780" w:rsidR="005656FB" w:rsidRPr="00E000FF" w:rsidRDefault="005656FB" w:rsidP="005656FB">
            <w:pPr>
              <w:spacing w:after="0" w:line="240" w:lineRule="auto"/>
              <w:jc w:val="center"/>
              <w:rPr>
                <w:rFonts w:ascii="Times New Roman" w:hAnsi="Times New Roman"/>
                <w:sz w:val="20"/>
                <w:szCs w:val="20"/>
                <w:lang w:val="uk-UA"/>
              </w:rPr>
            </w:pPr>
            <w:r>
              <w:rPr>
                <w:rFonts w:ascii="Times New Roman" w:hAnsi="Times New Roman"/>
                <w:sz w:val="20"/>
                <w:szCs w:val="20"/>
                <w:lang w:val="uk-UA"/>
              </w:rPr>
              <w:t>ЗК12</w:t>
            </w:r>
          </w:p>
        </w:tc>
        <w:tc>
          <w:tcPr>
            <w:tcW w:w="709" w:type="dxa"/>
            <w:vMerge w:val="restart"/>
            <w:tcBorders>
              <w:top w:val="single" w:sz="4" w:space="0" w:color="auto"/>
              <w:left w:val="single" w:sz="4" w:space="0" w:color="auto"/>
              <w:right w:val="single" w:sz="4" w:space="0" w:color="auto"/>
            </w:tcBorders>
            <w:vAlign w:val="center"/>
          </w:tcPr>
          <w:p w14:paraId="245A525E" w14:textId="77777777" w:rsidR="00820BAB" w:rsidRPr="00820BAB" w:rsidRDefault="00820BAB" w:rsidP="00820BAB">
            <w:pPr>
              <w:spacing w:after="0" w:line="240" w:lineRule="auto"/>
              <w:jc w:val="center"/>
              <w:rPr>
                <w:rFonts w:ascii="Times New Roman" w:hAnsi="Times New Roman"/>
                <w:sz w:val="20"/>
                <w:szCs w:val="20"/>
                <w:lang w:val="uk-UA"/>
              </w:rPr>
            </w:pPr>
            <w:r w:rsidRPr="00820BAB">
              <w:rPr>
                <w:rFonts w:ascii="Times New Roman" w:hAnsi="Times New Roman"/>
                <w:sz w:val="20"/>
                <w:szCs w:val="20"/>
                <w:lang w:val="uk-UA"/>
              </w:rPr>
              <w:t>СК3</w:t>
            </w:r>
          </w:p>
          <w:p w14:paraId="42350129" w14:textId="3816A276" w:rsidR="009B1F59" w:rsidRPr="00E000FF" w:rsidRDefault="00820BAB" w:rsidP="00820BAB">
            <w:pPr>
              <w:spacing w:after="0" w:line="240" w:lineRule="auto"/>
              <w:jc w:val="center"/>
              <w:rPr>
                <w:rFonts w:ascii="Times New Roman" w:hAnsi="Times New Roman"/>
                <w:sz w:val="20"/>
                <w:szCs w:val="20"/>
                <w:lang w:val="uk-UA"/>
              </w:rPr>
            </w:pPr>
            <w:r w:rsidRPr="00820BAB">
              <w:rPr>
                <w:rFonts w:ascii="Times New Roman" w:hAnsi="Times New Roman"/>
                <w:sz w:val="20"/>
                <w:szCs w:val="20"/>
                <w:lang w:val="uk-UA"/>
              </w:rPr>
              <w:t>СК4</w:t>
            </w:r>
          </w:p>
        </w:tc>
        <w:tc>
          <w:tcPr>
            <w:tcW w:w="868" w:type="dxa"/>
            <w:gridSpan w:val="2"/>
            <w:vMerge w:val="restart"/>
            <w:tcBorders>
              <w:top w:val="single" w:sz="4" w:space="0" w:color="auto"/>
              <w:left w:val="single" w:sz="4" w:space="0" w:color="auto"/>
              <w:right w:val="single" w:sz="4" w:space="0" w:color="auto"/>
            </w:tcBorders>
            <w:vAlign w:val="center"/>
          </w:tcPr>
          <w:p w14:paraId="4B465805" w14:textId="77777777" w:rsidR="00820BAB" w:rsidRDefault="00820BAB" w:rsidP="00820BAB">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6866D3CD" w14:textId="24BD8EAE" w:rsidR="009B1F59" w:rsidRPr="00E000FF" w:rsidRDefault="00820BAB" w:rsidP="00820BAB">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ПР03</w:t>
            </w:r>
            <w:r w:rsidRPr="00E000FF">
              <w:rPr>
                <w:rFonts w:ascii="Times New Roman" w:hAnsi="Times New Roman"/>
                <w:sz w:val="20"/>
                <w:szCs w:val="20"/>
                <w:lang w:val="uk-UA"/>
              </w:rPr>
              <w:t xml:space="preserve"> </w:t>
            </w:r>
          </w:p>
        </w:tc>
        <w:tc>
          <w:tcPr>
            <w:tcW w:w="833" w:type="dxa"/>
            <w:vMerge w:val="restart"/>
            <w:tcBorders>
              <w:top w:val="single" w:sz="4" w:space="0" w:color="auto"/>
              <w:left w:val="single" w:sz="4" w:space="0" w:color="auto"/>
              <w:right w:val="single" w:sz="4" w:space="0" w:color="auto"/>
            </w:tcBorders>
          </w:tcPr>
          <w:p w14:paraId="4BD84AC5" w14:textId="4EFC3FEE" w:rsidR="009B1F59" w:rsidRDefault="009B1F59" w:rsidP="009B1F59">
            <w:pPr>
              <w:jc w:val="cente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43B9459A"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AFFD36"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3B91D96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654E4DF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04983EBB" w14:textId="77777777" w:rsidTr="00DB6ED3">
        <w:trPr>
          <w:trHeight w:val="226"/>
        </w:trPr>
        <w:tc>
          <w:tcPr>
            <w:tcW w:w="3681" w:type="dxa"/>
            <w:vMerge/>
            <w:tcBorders>
              <w:left w:val="single" w:sz="4" w:space="0" w:color="auto"/>
              <w:right w:val="single" w:sz="4" w:space="0" w:color="auto"/>
            </w:tcBorders>
            <w:vAlign w:val="center"/>
          </w:tcPr>
          <w:p w14:paraId="4EF4850C" w14:textId="77777777" w:rsidR="009B1F59" w:rsidRPr="00E000FF" w:rsidRDefault="009B1F59" w:rsidP="009B1F59">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15A0F40E"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5ABF76A1"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7E36EB81"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1BF5BF15"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DB04EFD" w14:textId="4BE679BB" w:rsidR="009B1F59" w:rsidRPr="00E000FF" w:rsidRDefault="0028645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2FD308E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4E08E98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46F37339"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9B1F59" w:rsidRPr="00D148F7" w14:paraId="52DEECB3" w14:textId="77777777" w:rsidTr="00DB6ED3">
        <w:trPr>
          <w:trHeight w:val="226"/>
        </w:trPr>
        <w:tc>
          <w:tcPr>
            <w:tcW w:w="3681" w:type="dxa"/>
            <w:vMerge/>
            <w:tcBorders>
              <w:left w:val="single" w:sz="4" w:space="0" w:color="auto"/>
              <w:right w:val="single" w:sz="4" w:space="0" w:color="auto"/>
            </w:tcBorders>
            <w:vAlign w:val="center"/>
          </w:tcPr>
          <w:p w14:paraId="5FAB4A6C" w14:textId="77777777" w:rsidR="009B1F59" w:rsidRPr="00E000FF" w:rsidRDefault="009B1F59" w:rsidP="009B1F59">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4952FDCE"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0FDFA93F"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126C8E76"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69A1FDA9"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068D3076" w14:textId="1067819B" w:rsidR="009B1F59" w:rsidRPr="00E000FF" w:rsidRDefault="00286456"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88E03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2B0E13B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bottom w:val="single" w:sz="4" w:space="0" w:color="auto"/>
              <w:right w:val="single" w:sz="4" w:space="0" w:color="auto"/>
            </w:tcBorders>
            <w:vAlign w:val="center"/>
          </w:tcPr>
          <w:p w14:paraId="561731D0" w14:textId="7363CD8E" w:rsidR="009B1F59" w:rsidRPr="00E000FF" w:rsidRDefault="00946581"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D148F7" w14:paraId="1794CF22" w14:textId="77777777" w:rsidTr="00DB6ED3">
        <w:trPr>
          <w:trHeight w:val="226"/>
        </w:trPr>
        <w:tc>
          <w:tcPr>
            <w:tcW w:w="3681" w:type="dxa"/>
            <w:vMerge/>
            <w:tcBorders>
              <w:left w:val="single" w:sz="4" w:space="0" w:color="auto"/>
              <w:bottom w:val="single" w:sz="4" w:space="0" w:color="auto"/>
              <w:right w:val="single" w:sz="4" w:space="0" w:color="auto"/>
            </w:tcBorders>
            <w:vAlign w:val="center"/>
          </w:tcPr>
          <w:p w14:paraId="4D2B7DB2" w14:textId="77777777" w:rsidR="009B1F59" w:rsidRPr="00E000FF" w:rsidRDefault="009B1F59" w:rsidP="009B1F59">
            <w:pPr>
              <w:widowControl w:val="0"/>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1881FA5F"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4D6EC6C8"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2DCCD04E"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tcPr>
          <w:p w14:paraId="25601E86"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37FBA8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062350DE"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13E21251"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62E573B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A5630A" w14:paraId="72A0045E" w14:textId="77777777" w:rsidTr="00DB6ED3">
        <w:trPr>
          <w:trHeight w:val="226"/>
        </w:trPr>
        <w:tc>
          <w:tcPr>
            <w:tcW w:w="3681" w:type="dxa"/>
            <w:vMerge w:val="restart"/>
            <w:tcBorders>
              <w:left w:val="single" w:sz="4" w:space="0" w:color="auto"/>
              <w:right w:val="single" w:sz="4" w:space="0" w:color="auto"/>
            </w:tcBorders>
            <w:vAlign w:val="center"/>
          </w:tcPr>
          <w:p w14:paraId="42DAFFCD" w14:textId="1AE85D1B" w:rsidR="009B1F59" w:rsidRPr="00A5630A" w:rsidRDefault="009B1F59" w:rsidP="009B1F59">
            <w:pPr>
              <w:widowControl w:val="0"/>
              <w:spacing w:after="0" w:line="240" w:lineRule="auto"/>
              <w:rPr>
                <w:rFonts w:ascii="Times New Roman" w:hAnsi="Times New Roman"/>
                <w:sz w:val="20"/>
                <w:szCs w:val="20"/>
                <w:lang w:val="uk-UA"/>
              </w:rPr>
            </w:pPr>
            <w:r>
              <w:rPr>
                <w:rFonts w:ascii="Times New Roman" w:hAnsi="Times New Roman"/>
                <w:spacing w:val="-6"/>
                <w:sz w:val="24"/>
                <w:szCs w:val="24"/>
                <w:lang w:val="uk-UA"/>
              </w:rPr>
              <w:t>Тема 12. Фінансовий ринок</w:t>
            </w:r>
          </w:p>
        </w:tc>
        <w:tc>
          <w:tcPr>
            <w:tcW w:w="850" w:type="dxa"/>
            <w:vMerge w:val="restart"/>
            <w:tcBorders>
              <w:left w:val="single" w:sz="4" w:space="0" w:color="auto"/>
              <w:right w:val="single" w:sz="4" w:space="0" w:color="auto"/>
            </w:tcBorders>
            <w:vAlign w:val="center"/>
          </w:tcPr>
          <w:p w14:paraId="215181CF" w14:textId="77777777" w:rsidR="00596E65" w:rsidRDefault="00596E65" w:rsidP="00596E65">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665587F5" w14:textId="77777777" w:rsidR="009B1F59" w:rsidRDefault="00596E65" w:rsidP="00596E65">
            <w:pPr>
              <w:spacing w:after="0" w:line="240" w:lineRule="auto"/>
              <w:jc w:val="center"/>
              <w:rPr>
                <w:rFonts w:ascii="Times New Roman" w:hAnsi="Times New Roman"/>
                <w:sz w:val="20"/>
                <w:szCs w:val="20"/>
                <w:lang w:val="uk-UA"/>
              </w:rPr>
            </w:pPr>
            <w:r>
              <w:rPr>
                <w:rFonts w:ascii="Times New Roman" w:hAnsi="Times New Roman"/>
                <w:sz w:val="20"/>
                <w:szCs w:val="20"/>
                <w:lang w:val="uk-UA"/>
              </w:rPr>
              <w:t>ЗК13</w:t>
            </w:r>
          </w:p>
          <w:p w14:paraId="66943B01" w14:textId="3E3B1EB7" w:rsidR="00721954" w:rsidRPr="00E000FF" w:rsidRDefault="00721954" w:rsidP="00721954">
            <w:pPr>
              <w:spacing w:after="0" w:line="240" w:lineRule="auto"/>
              <w:jc w:val="center"/>
              <w:rPr>
                <w:rFonts w:ascii="Times New Roman" w:hAnsi="Times New Roman"/>
                <w:sz w:val="20"/>
                <w:szCs w:val="20"/>
                <w:lang w:val="uk-UA"/>
              </w:rPr>
            </w:pPr>
            <w:r>
              <w:rPr>
                <w:rFonts w:ascii="Times New Roman" w:hAnsi="Times New Roman"/>
                <w:sz w:val="20"/>
                <w:szCs w:val="20"/>
                <w:lang w:val="uk-UA"/>
              </w:rPr>
              <w:t>ЗК15</w:t>
            </w:r>
          </w:p>
        </w:tc>
        <w:tc>
          <w:tcPr>
            <w:tcW w:w="709" w:type="dxa"/>
            <w:vMerge w:val="restart"/>
            <w:tcBorders>
              <w:left w:val="single" w:sz="4" w:space="0" w:color="auto"/>
              <w:right w:val="single" w:sz="4" w:space="0" w:color="auto"/>
            </w:tcBorders>
            <w:vAlign w:val="center"/>
          </w:tcPr>
          <w:p w14:paraId="5D8F33E2" w14:textId="48771417" w:rsidR="009B1F59" w:rsidRDefault="005656F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СК1</w:t>
            </w:r>
            <w:r w:rsidR="009B1F59">
              <w:rPr>
                <w:rFonts w:ascii="Times New Roman" w:hAnsi="Times New Roman"/>
                <w:sz w:val="20"/>
                <w:szCs w:val="20"/>
                <w:lang w:val="uk-UA"/>
              </w:rPr>
              <w:t>СК0</w:t>
            </w:r>
            <w:r w:rsidR="00596E65">
              <w:rPr>
                <w:rFonts w:ascii="Times New Roman" w:hAnsi="Times New Roman"/>
                <w:sz w:val="20"/>
                <w:szCs w:val="20"/>
                <w:lang w:val="uk-UA"/>
              </w:rPr>
              <w:t>3</w:t>
            </w:r>
          </w:p>
          <w:p w14:paraId="5FA885E7" w14:textId="491FA958" w:rsidR="005656FB" w:rsidRPr="00E000FF" w:rsidRDefault="005656FB"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СК11</w:t>
            </w:r>
          </w:p>
        </w:tc>
        <w:tc>
          <w:tcPr>
            <w:tcW w:w="868" w:type="dxa"/>
            <w:gridSpan w:val="2"/>
            <w:vMerge w:val="restart"/>
            <w:tcBorders>
              <w:left w:val="single" w:sz="4" w:space="0" w:color="auto"/>
              <w:right w:val="single" w:sz="4" w:space="0" w:color="auto"/>
            </w:tcBorders>
            <w:vAlign w:val="center"/>
          </w:tcPr>
          <w:p w14:paraId="7AD321F0" w14:textId="2FD6A4E3" w:rsidR="00721954" w:rsidRDefault="00721954" w:rsidP="00721954">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ПР01</w:t>
            </w:r>
          </w:p>
          <w:p w14:paraId="4E278020" w14:textId="77777777" w:rsidR="009B1F59" w:rsidRDefault="00596E65" w:rsidP="009B1F59">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5F25E860" w14:textId="351D2D0B" w:rsidR="00721954" w:rsidRPr="00721954" w:rsidRDefault="00721954" w:rsidP="00721954">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ПР23</w:t>
            </w:r>
          </w:p>
        </w:tc>
        <w:tc>
          <w:tcPr>
            <w:tcW w:w="833" w:type="dxa"/>
            <w:vMerge w:val="restart"/>
            <w:tcBorders>
              <w:left w:val="single" w:sz="4" w:space="0" w:color="auto"/>
              <w:right w:val="single" w:sz="4" w:space="0" w:color="auto"/>
            </w:tcBorders>
          </w:tcPr>
          <w:p w14:paraId="4C509593" w14:textId="6FD51BA6" w:rsidR="009B1F59" w:rsidRPr="00E000FF" w:rsidRDefault="009B1F59" w:rsidP="009B1F59">
            <w:pPr>
              <w:spacing w:after="0" w:line="240" w:lineRule="auto"/>
              <w:jc w:val="center"/>
              <w:rPr>
                <w:rFonts w:ascii="Times New Roman" w:hAnsi="Times New Roman"/>
                <w:sz w:val="20"/>
                <w:szCs w:val="20"/>
                <w:lang w:val="uk-UA"/>
              </w:rP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4A86F50E" w14:textId="5EB59201" w:rsidR="009B1F59" w:rsidRPr="00E000FF" w:rsidRDefault="00596E65"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3673ECF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185648CD" w14:textId="391B5E36" w:rsidR="009B1F59" w:rsidRPr="00E000FF" w:rsidRDefault="00F0732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41339320" w14:textId="77777777" w:rsidR="009B1F59" w:rsidRPr="00E000FF" w:rsidRDefault="009B1F59" w:rsidP="009B1F59">
            <w:pPr>
              <w:spacing w:after="0" w:line="240" w:lineRule="auto"/>
              <w:jc w:val="center"/>
              <w:rPr>
                <w:rFonts w:ascii="Times New Roman" w:hAnsi="Times New Roman"/>
                <w:sz w:val="20"/>
                <w:szCs w:val="20"/>
                <w:lang w:val="uk-UA"/>
              </w:rPr>
            </w:pPr>
          </w:p>
        </w:tc>
      </w:tr>
      <w:tr w:rsidR="009B1F59" w:rsidRPr="00A5630A" w14:paraId="35E54880" w14:textId="77777777" w:rsidTr="00DB6ED3">
        <w:trPr>
          <w:trHeight w:val="226"/>
        </w:trPr>
        <w:tc>
          <w:tcPr>
            <w:tcW w:w="3681" w:type="dxa"/>
            <w:vMerge/>
            <w:tcBorders>
              <w:left w:val="single" w:sz="4" w:space="0" w:color="auto"/>
              <w:right w:val="single" w:sz="4" w:space="0" w:color="auto"/>
            </w:tcBorders>
            <w:vAlign w:val="center"/>
          </w:tcPr>
          <w:p w14:paraId="7FD490DE"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18C68545"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12F35BD8"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1D1734A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1E4BB393"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5934DE20"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5C3A55A7"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44F4D450" w14:textId="64F0C251" w:rsidR="009B1F59" w:rsidRDefault="00AE292D" w:rsidP="009B1F59">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7F81E96F"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9B1F59" w:rsidRPr="00A5630A" w14:paraId="11564B4A" w14:textId="77777777" w:rsidTr="00DB6ED3">
        <w:trPr>
          <w:trHeight w:val="351"/>
        </w:trPr>
        <w:tc>
          <w:tcPr>
            <w:tcW w:w="3681" w:type="dxa"/>
            <w:vMerge/>
            <w:tcBorders>
              <w:left w:val="single" w:sz="4" w:space="0" w:color="auto"/>
              <w:right w:val="single" w:sz="4" w:space="0" w:color="auto"/>
            </w:tcBorders>
            <w:vAlign w:val="center"/>
          </w:tcPr>
          <w:p w14:paraId="381B3609"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06F4C174"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76AE2BDF"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12D5F4B6"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3519B6C5"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6857670" w14:textId="35A2AD7E" w:rsidR="009B1F59" w:rsidRPr="00E000FF" w:rsidRDefault="00596E65"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bottom w:val="single" w:sz="4" w:space="0" w:color="auto"/>
              <w:right w:val="single" w:sz="4" w:space="0" w:color="auto"/>
            </w:tcBorders>
            <w:vAlign w:val="center"/>
          </w:tcPr>
          <w:p w14:paraId="391D7C7B"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3B3D53B3" w14:textId="77777777" w:rsidR="009B1F59" w:rsidRDefault="009B1F59" w:rsidP="009B1F59">
            <w:pPr>
              <w:spacing w:after="0" w:line="240" w:lineRule="auto"/>
              <w:jc w:val="center"/>
              <w:rPr>
                <w:rFonts w:ascii="Times New Roman" w:hAnsi="Times New Roman"/>
                <w:sz w:val="20"/>
                <w:szCs w:val="20"/>
                <w:lang w:val="uk-UA"/>
              </w:rPr>
            </w:pPr>
            <w:r w:rsidRPr="00A5630A">
              <w:rPr>
                <w:rFonts w:ascii="Times New Roman" w:hAnsi="Times New Roman"/>
                <w:sz w:val="20"/>
                <w:szCs w:val="20"/>
                <w:lang w:val="uk-UA"/>
              </w:rPr>
              <w:t xml:space="preserve">Самостійна робота з </w:t>
            </w:r>
            <w:r>
              <w:rPr>
                <w:rFonts w:ascii="Times New Roman" w:hAnsi="Times New Roman"/>
                <w:sz w:val="20"/>
                <w:szCs w:val="20"/>
                <w:lang w:val="uk-UA"/>
              </w:rPr>
              <w:t>відкритими джерелами</w:t>
            </w:r>
          </w:p>
        </w:tc>
        <w:tc>
          <w:tcPr>
            <w:tcW w:w="1560" w:type="dxa"/>
            <w:tcBorders>
              <w:top w:val="single" w:sz="4" w:space="0" w:color="auto"/>
              <w:left w:val="single" w:sz="4" w:space="0" w:color="auto"/>
              <w:bottom w:val="single" w:sz="4" w:space="0" w:color="auto"/>
              <w:right w:val="single" w:sz="4" w:space="0" w:color="auto"/>
            </w:tcBorders>
            <w:vAlign w:val="center"/>
          </w:tcPr>
          <w:p w14:paraId="3AC0CBC6" w14:textId="4791B747" w:rsidR="009B1F59" w:rsidRPr="00E000FF" w:rsidRDefault="00596E65"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r>
      <w:tr w:rsidR="009B1F59" w:rsidRPr="00A5630A" w14:paraId="44FE2810" w14:textId="77777777" w:rsidTr="00DB6ED3">
        <w:trPr>
          <w:trHeight w:val="175"/>
        </w:trPr>
        <w:tc>
          <w:tcPr>
            <w:tcW w:w="3681" w:type="dxa"/>
            <w:vMerge/>
            <w:tcBorders>
              <w:left w:val="single" w:sz="4" w:space="0" w:color="auto"/>
              <w:bottom w:val="single" w:sz="4" w:space="0" w:color="auto"/>
              <w:right w:val="single" w:sz="4" w:space="0" w:color="auto"/>
            </w:tcBorders>
            <w:vAlign w:val="center"/>
          </w:tcPr>
          <w:p w14:paraId="36931FFD"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453EF90A"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1BE4BD1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3136E7A2"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tcPr>
          <w:p w14:paraId="2261083F"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7F861CEB" w14:textId="73CC291F" w:rsidR="009B1F59" w:rsidRPr="00E000FF" w:rsidRDefault="00596E65"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571060E0"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2A6154CE"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72FF3E19"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D148F7" w14:paraId="5000CE09" w14:textId="77777777" w:rsidTr="00DB6ED3">
        <w:trPr>
          <w:trHeight w:val="226"/>
        </w:trPr>
        <w:tc>
          <w:tcPr>
            <w:tcW w:w="3681" w:type="dxa"/>
            <w:vMerge w:val="restart"/>
            <w:tcBorders>
              <w:top w:val="single" w:sz="4" w:space="0" w:color="auto"/>
              <w:left w:val="single" w:sz="4" w:space="0" w:color="auto"/>
              <w:right w:val="single" w:sz="4" w:space="0" w:color="auto"/>
            </w:tcBorders>
            <w:vAlign w:val="center"/>
          </w:tcPr>
          <w:p w14:paraId="6553C5B4" w14:textId="1C9BB545" w:rsidR="009B1F59" w:rsidRPr="00961195" w:rsidRDefault="009B1F59" w:rsidP="009B1F59">
            <w:pPr>
              <w:spacing w:line="240" w:lineRule="auto"/>
              <w:contextualSpacing/>
              <w:rPr>
                <w:rFonts w:ascii="Times New Roman" w:hAnsi="Times New Roman"/>
                <w:sz w:val="20"/>
                <w:szCs w:val="20"/>
                <w:lang w:val="uk-UA"/>
              </w:rPr>
            </w:pPr>
            <w:r w:rsidRPr="00EB3945">
              <w:rPr>
                <w:rFonts w:ascii="Times New Roman" w:hAnsi="Times New Roman"/>
                <w:sz w:val="20"/>
                <w:szCs w:val="20"/>
                <w:lang w:val="uk-UA"/>
              </w:rPr>
              <w:t>Тема 13. Фінансова безпека держави</w:t>
            </w:r>
          </w:p>
        </w:tc>
        <w:tc>
          <w:tcPr>
            <w:tcW w:w="850" w:type="dxa"/>
            <w:vMerge w:val="restart"/>
            <w:tcBorders>
              <w:top w:val="single" w:sz="4" w:space="0" w:color="auto"/>
              <w:left w:val="single" w:sz="4" w:space="0" w:color="auto"/>
              <w:right w:val="single" w:sz="4" w:space="0" w:color="auto"/>
            </w:tcBorders>
            <w:vAlign w:val="center"/>
          </w:tcPr>
          <w:p w14:paraId="14B7B6B4" w14:textId="77777777" w:rsidR="00CA6942" w:rsidRDefault="00CA6942" w:rsidP="00CA6942">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0BA57E15" w14:textId="77777777" w:rsidR="009B1F59" w:rsidRDefault="00CA6942" w:rsidP="00CA6942">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53189F71" w14:textId="500759D7" w:rsidR="00CF1921" w:rsidRPr="00E000FF" w:rsidRDefault="00CF1921" w:rsidP="00CF1921">
            <w:pPr>
              <w:spacing w:after="0" w:line="240" w:lineRule="auto"/>
              <w:jc w:val="center"/>
              <w:rPr>
                <w:rFonts w:ascii="Times New Roman" w:hAnsi="Times New Roman"/>
                <w:sz w:val="20"/>
                <w:szCs w:val="20"/>
                <w:lang w:val="uk-UA"/>
              </w:rPr>
            </w:pPr>
            <w:r>
              <w:rPr>
                <w:rFonts w:ascii="Times New Roman" w:hAnsi="Times New Roman"/>
                <w:sz w:val="20"/>
                <w:szCs w:val="20"/>
                <w:lang w:val="uk-UA"/>
              </w:rPr>
              <w:t>ЗК12</w:t>
            </w:r>
          </w:p>
        </w:tc>
        <w:tc>
          <w:tcPr>
            <w:tcW w:w="709" w:type="dxa"/>
            <w:vMerge w:val="restart"/>
            <w:tcBorders>
              <w:top w:val="single" w:sz="4" w:space="0" w:color="auto"/>
              <w:left w:val="single" w:sz="4" w:space="0" w:color="auto"/>
              <w:right w:val="single" w:sz="4" w:space="0" w:color="auto"/>
            </w:tcBorders>
            <w:vAlign w:val="center"/>
          </w:tcPr>
          <w:p w14:paraId="515A6B09" w14:textId="77777777" w:rsidR="00CA6942" w:rsidRDefault="00CA6942" w:rsidP="00CA6942">
            <w:pPr>
              <w:spacing w:after="0" w:line="240" w:lineRule="auto"/>
              <w:jc w:val="center"/>
              <w:rPr>
                <w:rFonts w:ascii="Times New Roman" w:hAnsi="Times New Roman"/>
                <w:sz w:val="20"/>
                <w:szCs w:val="20"/>
                <w:lang w:val="uk-UA"/>
              </w:rPr>
            </w:pPr>
            <w:r>
              <w:rPr>
                <w:rFonts w:ascii="Times New Roman" w:hAnsi="Times New Roman"/>
                <w:sz w:val="20"/>
                <w:szCs w:val="20"/>
                <w:lang w:val="uk-UA"/>
              </w:rPr>
              <w:t>СК3</w:t>
            </w:r>
          </w:p>
          <w:p w14:paraId="70E0B389" w14:textId="14C9085F" w:rsidR="009B1F59" w:rsidRPr="00E000FF" w:rsidRDefault="00CA6942" w:rsidP="00CA6942">
            <w:pPr>
              <w:spacing w:after="0" w:line="240" w:lineRule="auto"/>
              <w:jc w:val="center"/>
              <w:rPr>
                <w:rFonts w:ascii="Times New Roman" w:hAnsi="Times New Roman"/>
                <w:sz w:val="20"/>
                <w:szCs w:val="20"/>
                <w:lang w:val="uk-UA"/>
              </w:rPr>
            </w:pPr>
            <w:r>
              <w:rPr>
                <w:rFonts w:ascii="Times New Roman" w:hAnsi="Times New Roman"/>
                <w:sz w:val="20"/>
                <w:szCs w:val="20"/>
                <w:lang w:val="uk-UA"/>
              </w:rPr>
              <w:t>СК4</w:t>
            </w:r>
          </w:p>
        </w:tc>
        <w:tc>
          <w:tcPr>
            <w:tcW w:w="868" w:type="dxa"/>
            <w:gridSpan w:val="2"/>
            <w:vMerge w:val="restart"/>
            <w:tcBorders>
              <w:top w:val="single" w:sz="4" w:space="0" w:color="auto"/>
              <w:left w:val="single" w:sz="4" w:space="0" w:color="auto"/>
              <w:right w:val="single" w:sz="4" w:space="0" w:color="auto"/>
            </w:tcBorders>
            <w:vAlign w:val="center"/>
          </w:tcPr>
          <w:p w14:paraId="05BE6F5F" w14:textId="77777777" w:rsidR="00CA6942" w:rsidRDefault="00CA6942" w:rsidP="00CA6942">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58A6DB9C" w14:textId="77777777" w:rsidR="009B1F59" w:rsidRDefault="00CA6942" w:rsidP="00CA6942">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00D2C5A8" w14:textId="1F103351" w:rsidR="00CF1921" w:rsidRPr="00CF1921" w:rsidRDefault="00CF1921" w:rsidP="00CF1921">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ПР21</w:t>
            </w:r>
          </w:p>
        </w:tc>
        <w:tc>
          <w:tcPr>
            <w:tcW w:w="833" w:type="dxa"/>
            <w:vMerge w:val="restart"/>
            <w:tcBorders>
              <w:top w:val="single" w:sz="4" w:space="0" w:color="auto"/>
              <w:left w:val="single" w:sz="4" w:space="0" w:color="auto"/>
              <w:right w:val="single" w:sz="4" w:space="0" w:color="auto"/>
            </w:tcBorders>
          </w:tcPr>
          <w:p w14:paraId="30F57EB2" w14:textId="5E92097D" w:rsidR="009B1F59" w:rsidRDefault="009B1F59" w:rsidP="009B1F59">
            <w:pPr>
              <w:jc w:val="cente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550A4323" w14:textId="165AB773" w:rsidR="009B1F59" w:rsidRPr="00E000FF" w:rsidRDefault="00CA6942"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05BE7E3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77FC6302"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286F46EE"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D148F7" w14:paraId="6F377B62" w14:textId="77777777" w:rsidTr="00DB6ED3">
        <w:trPr>
          <w:trHeight w:val="224"/>
        </w:trPr>
        <w:tc>
          <w:tcPr>
            <w:tcW w:w="3681" w:type="dxa"/>
            <w:vMerge/>
            <w:tcBorders>
              <w:left w:val="single" w:sz="4" w:space="0" w:color="auto"/>
              <w:right w:val="single" w:sz="4" w:space="0" w:color="auto"/>
            </w:tcBorders>
          </w:tcPr>
          <w:p w14:paraId="49ED043D" w14:textId="77777777" w:rsidR="009B1F59" w:rsidRPr="00E000FF" w:rsidRDefault="009B1F59" w:rsidP="009B1F59">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24C87140"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38AD7CF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729FEBF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7C2C5392"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B8EF728" w14:textId="77156227" w:rsidR="009B1F59" w:rsidRPr="00E000FF" w:rsidRDefault="00CA6942"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46ACA1C2"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67C65C5A"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3FD1D079"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9B1F59" w:rsidRPr="00D148F7" w14:paraId="571F0365" w14:textId="77777777" w:rsidTr="00DB6ED3">
        <w:trPr>
          <w:trHeight w:val="462"/>
        </w:trPr>
        <w:tc>
          <w:tcPr>
            <w:tcW w:w="3681" w:type="dxa"/>
            <w:vMerge/>
            <w:tcBorders>
              <w:left w:val="single" w:sz="4" w:space="0" w:color="auto"/>
              <w:right w:val="single" w:sz="4" w:space="0" w:color="auto"/>
            </w:tcBorders>
          </w:tcPr>
          <w:p w14:paraId="3E855F1B" w14:textId="77777777" w:rsidR="009B1F59" w:rsidRPr="00E000FF" w:rsidRDefault="009B1F59" w:rsidP="009B1F59">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1D9E5611"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5E589A0C"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081AB054"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02EB448F"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right w:val="single" w:sz="4" w:space="0" w:color="auto"/>
            </w:tcBorders>
            <w:vAlign w:val="center"/>
          </w:tcPr>
          <w:p w14:paraId="16B1E4B7" w14:textId="298F62AE" w:rsidR="009B1F59" w:rsidRPr="00E000FF" w:rsidRDefault="00CA6942"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8" w:type="dxa"/>
            <w:tcBorders>
              <w:top w:val="single" w:sz="4" w:space="0" w:color="auto"/>
              <w:left w:val="single" w:sz="4" w:space="0" w:color="auto"/>
              <w:right w:val="single" w:sz="4" w:space="0" w:color="auto"/>
            </w:tcBorders>
            <w:vAlign w:val="center"/>
          </w:tcPr>
          <w:p w14:paraId="419FEDE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right w:val="single" w:sz="4" w:space="0" w:color="auto"/>
            </w:tcBorders>
            <w:vAlign w:val="center"/>
          </w:tcPr>
          <w:p w14:paraId="2F76112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right w:val="single" w:sz="4" w:space="0" w:color="auto"/>
            </w:tcBorders>
            <w:vAlign w:val="center"/>
          </w:tcPr>
          <w:p w14:paraId="5F7CF064" w14:textId="57E7AB12" w:rsidR="009B1F59" w:rsidRPr="00E000FF" w:rsidRDefault="00CA6942"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D148F7" w14:paraId="4753C63F" w14:textId="77777777" w:rsidTr="00DB6ED3">
        <w:trPr>
          <w:trHeight w:val="239"/>
        </w:trPr>
        <w:tc>
          <w:tcPr>
            <w:tcW w:w="3681" w:type="dxa"/>
            <w:vMerge/>
            <w:tcBorders>
              <w:left w:val="single" w:sz="4" w:space="0" w:color="auto"/>
              <w:right w:val="single" w:sz="4" w:space="0" w:color="auto"/>
            </w:tcBorders>
          </w:tcPr>
          <w:p w14:paraId="5BD21614" w14:textId="77777777" w:rsidR="009B1F59" w:rsidRPr="00E000FF" w:rsidRDefault="009B1F59" w:rsidP="009B1F59">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25A5D5AF"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66035AF0"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29C48427"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730E9346"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right w:val="single" w:sz="4" w:space="0" w:color="auto"/>
            </w:tcBorders>
            <w:vAlign w:val="center"/>
          </w:tcPr>
          <w:p w14:paraId="1134CCBC"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right w:val="single" w:sz="4" w:space="0" w:color="auto"/>
            </w:tcBorders>
            <w:vAlign w:val="center"/>
          </w:tcPr>
          <w:p w14:paraId="319EF5C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right w:val="single" w:sz="4" w:space="0" w:color="auto"/>
            </w:tcBorders>
            <w:vAlign w:val="center"/>
          </w:tcPr>
          <w:p w14:paraId="3A47B6F3"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right w:val="single" w:sz="4" w:space="0" w:color="auto"/>
            </w:tcBorders>
            <w:vAlign w:val="center"/>
          </w:tcPr>
          <w:p w14:paraId="6C425214"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9B1F59" w:rsidRPr="00A5630A" w14:paraId="4BD4AC64" w14:textId="77777777" w:rsidTr="00DB6ED3">
        <w:trPr>
          <w:trHeight w:val="226"/>
        </w:trPr>
        <w:tc>
          <w:tcPr>
            <w:tcW w:w="3681" w:type="dxa"/>
            <w:vMerge w:val="restart"/>
            <w:tcBorders>
              <w:left w:val="single" w:sz="4" w:space="0" w:color="auto"/>
              <w:right w:val="single" w:sz="4" w:space="0" w:color="auto"/>
            </w:tcBorders>
            <w:vAlign w:val="center"/>
          </w:tcPr>
          <w:p w14:paraId="5ECF332E" w14:textId="477334B3" w:rsidR="009B1F59" w:rsidRPr="00A5630A" w:rsidRDefault="009B1F59" w:rsidP="009B1F59">
            <w:pPr>
              <w:widowControl w:val="0"/>
              <w:spacing w:after="0" w:line="240" w:lineRule="auto"/>
              <w:rPr>
                <w:rFonts w:ascii="Times New Roman" w:hAnsi="Times New Roman"/>
                <w:sz w:val="20"/>
                <w:szCs w:val="20"/>
                <w:lang w:val="uk-UA"/>
              </w:rPr>
            </w:pPr>
            <w:r>
              <w:rPr>
                <w:rFonts w:ascii="Times New Roman" w:hAnsi="Times New Roman"/>
                <w:spacing w:val="-6"/>
                <w:sz w:val="24"/>
                <w:szCs w:val="24"/>
                <w:lang w:val="uk-UA"/>
              </w:rPr>
              <w:t>Тема 14. Міжнародні фінанси</w:t>
            </w:r>
          </w:p>
        </w:tc>
        <w:tc>
          <w:tcPr>
            <w:tcW w:w="850" w:type="dxa"/>
            <w:vMerge w:val="restart"/>
            <w:tcBorders>
              <w:left w:val="single" w:sz="4" w:space="0" w:color="auto"/>
              <w:right w:val="single" w:sz="4" w:space="0" w:color="auto"/>
            </w:tcBorders>
            <w:vAlign w:val="center"/>
          </w:tcPr>
          <w:p w14:paraId="06927B05" w14:textId="77777777" w:rsidR="00F07329" w:rsidRDefault="00F07329" w:rsidP="00F07329">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4DEB427A" w14:textId="3C86176E" w:rsidR="009B1F59" w:rsidRPr="00E000FF" w:rsidRDefault="00F07329" w:rsidP="00F07329">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tc>
        <w:tc>
          <w:tcPr>
            <w:tcW w:w="709" w:type="dxa"/>
            <w:vMerge w:val="restart"/>
            <w:tcBorders>
              <w:left w:val="single" w:sz="4" w:space="0" w:color="auto"/>
              <w:right w:val="single" w:sz="4" w:space="0" w:color="auto"/>
            </w:tcBorders>
            <w:vAlign w:val="center"/>
          </w:tcPr>
          <w:p w14:paraId="5D45E510" w14:textId="77777777" w:rsidR="00F07329" w:rsidRPr="00F07329" w:rsidRDefault="00F07329" w:rsidP="00F07329">
            <w:pPr>
              <w:spacing w:after="0" w:line="240" w:lineRule="auto"/>
              <w:jc w:val="center"/>
              <w:rPr>
                <w:rFonts w:ascii="Times New Roman" w:hAnsi="Times New Roman"/>
                <w:sz w:val="20"/>
                <w:szCs w:val="20"/>
                <w:lang w:val="uk-UA"/>
              </w:rPr>
            </w:pPr>
            <w:r w:rsidRPr="00F07329">
              <w:rPr>
                <w:rFonts w:ascii="Times New Roman" w:hAnsi="Times New Roman"/>
                <w:sz w:val="20"/>
                <w:szCs w:val="20"/>
                <w:lang w:val="uk-UA"/>
              </w:rPr>
              <w:t>СК3</w:t>
            </w:r>
          </w:p>
          <w:p w14:paraId="55622932" w14:textId="5D7180E9" w:rsidR="009B1F59" w:rsidRPr="00E000FF" w:rsidRDefault="00F07329" w:rsidP="00F07329">
            <w:pPr>
              <w:spacing w:after="0" w:line="240" w:lineRule="auto"/>
              <w:jc w:val="center"/>
              <w:rPr>
                <w:rFonts w:ascii="Times New Roman" w:hAnsi="Times New Roman"/>
                <w:sz w:val="20"/>
                <w:szCs w:val="20"/>
                <w:lang w:val="uk-UA"/>
              </w:rPr>
            </w:pPr>
            <w:r w:rsidRPr="00F07329">
              <w:rPr>
                <w:rFonts w:ascii="Times New Roman" w:hAnsi="Times New Roman"/>
                <w:sz w:val="20"/>
                <w:szCs w:val="20"/>
                <w:lang w:val="uk-UA"/>
              </w:rPr>
              <w:t>СК4</w:t>
            </w:r>
          </w:p>
        </w:tc>
        <w:tc>
          <w:tcPr>
            <w:tcW w:w="868" w:type="dxa"/>
            <w:gridSpan w:val="2"/>
            <w:vMerge w:val="restart"/>
            <w:tcBorders>
              <w:left w:val="single" w:sz="4" w:space="0" w:color="auto"/>
              <w:right w:val="single" w:sz="4" w:space="0" w:color="auto"/>
            </w:tcBorders>
            <w:vAlign w:val="center"/>
          </w:tcPr>
          <w:p w14:paraId="1222D163" w14:textId="77777777" w:rsidR="00F07329" w:rsidRDefault="00F07329" w:rsidP="00F07329">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31D34C11" w14:textId="5CC776BD" w:rsidR="009B1F59" w:rsidRPr="00E000FF" w:rsidRDefault="00F07329" w:rsidP="00F07329">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ПР03</w:t>
            </w:r>
          </w:p>
        </w:tc>
        <w:tc>
          <w:tcPr>
            <w:tcW w:w="833" w:type="dxa"/>
            <w:vMerge w:val="restart"/>
            <w:tcBorders>
              <w:left w:val="single" w:sz="4" w:space="0" w:color="auto"/>
              <w:right w:val="single" w:sz="4" w:space="0" w:color="auto"/>
            </w:tcBorders>
          </w:tcPr>
          <w:p w14:paraId="1219E70B" w14:textId="6F182E1E" w:rsidR="009B1F59" w:rsidRPr="00E000FF" w:rsidRDefault="009B1F59" w:rsidP="009B1F59">
            <w:pPr>
              <w:spacing w:after="0" w:line="240" w:lineRule="auto"/>
              <w:jc w:val="center"/>
              <w:rPr>
                <w:rFonts w:ascii="Times New Roman" w:hAnsi="Times New Roman"/>
                <w:sz w:val="20"/>
                <w:szCs w:val="20"/>
                <w:lang w:val="uk-UA"/>
              </w:rP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06C153B0" w14:textId="52067927" w:rsidR="009B1F59" w:rsidRPr="00E000FF" w:rsidRDefault="00AE292D"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41B42D60"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383D9CAF" w14:textId="0D8FEBA9" w:rsidR="009B1F59" w:rsidRPr="00E000FF" w:rsidRDefault="00AE292D"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2EB0B320" w14:textId="77777777" w:rsidR="009B1F59" w:rsidRPr="00E000FF" w:rsidRDefault="009B1F59" w:rsidP="009B1F59">
            <w:pPr>
              <w:spacing w:after="0" w:line="240" w:lineRule="auto"/>
              <w:jc w:val="center"/>
              <w:rPr>
                <w:rFonts w:ascii="Times New Roman" w:hAnsi="Times New Roman"/>
                <w:sz w:val="20"/>
                <w:szCs w:val="20"/>
                <w:lang w:val="uk-UA"/>
              </w:rPr>
            </w:pPr>
          </w:p>
        </w:tc>
      </w:tr>
      <w:tr w:rsidR="009B1F59" w:rsidRPr="00A5630A" w14:paraId="221C63CC" w14:textId="77777777" w:rsidTr="00DB6ED3">
        <w:trPr>
          <w:trHeight w:val="226"/>
        </w:trPr>
        <w:tc>
          <w:tcPr>
            <w:tcW w:w="3681" w:type="dxa"/>
            <w:vMerge/>
            <w:tcBorders>
              <w:left w:val="single" w:sz="4" w:space="0" w:color="auto"/>
              <w:right w:val="single" w:sz="4" w:space="0" w:color="auto"/>
            </w:tcBorders>
            <w:vAlign w:val="center"/>
          </w:tcPr>
          <w:p w14:paraId="38E64308"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74A6676A"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2EDA41B9"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0618258F"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6765A022"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0BD399A" w14:textId="2E9F1307" w:rsidR="009B1F59" w:rsidRPr="00E000FF" w:rsidRDefault="00AE292D"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3657AF73"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5CF294D5" w14:textId="16A97F9E" w:rsidR="009B1F59" w:rsidRDefault="00AE292D" w:rsidP="009B1F59">
            <w:pPr>
              <w:spacing w:after="0" w:line="240" w:lineRule="auto"/>
              <w:jc w:val="center"/>
              <w:rPr>
                <w:rFonts w:ascii="Times New Roman" w:hAnsi="Times New Roman"/>
                <w:sz w:val="20"/>
                <w:szCs w:val="20"/>
                <w:lang w:val="uk-UA"/>
              </w:rPr>
            </w:pPr>
            <w:r>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6144A936"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9B1F59" w:rsidRPr="00A5630A" w14:paraId="67213CBD" w14:textId="77777777" w:rsidTr="00DB6ED3">
        <w:trPr>
          <w:trHeight w:val="351"/>
        </w:trPr>
        <w:tc>
          <w:tcPr>
            <w:tcW w:w="3681" w:type="dxa"/>
            <w:vMerge/>
            <w:tcBorders>
              <w:left w:val="single" w:sz="4" w:space="0" w:color="auto"/>
              <w:right w:val="single" w:sz="4" w:space="0" w:color="auto"/>
            </w:tcBorders>
            <w:vAlign w:val="center"/>
          </w:tcPr>
          <w:p w14:paraId="362D4128"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14:paraId="01297048"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2DC517FB"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7D35B6E5"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tcPr>
          <w:p w14:paraId="10B67C2C"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43C6615A" w14:textId="34CC41B8" w:rsidR="009B1F59" w:rsidRPr="00E000FF" w:rsidRDefault="00AE292D"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8" w:type="dxa"/>
            <w:tcBorders>
              <w:top w:val="single" w:sz="4" w:space="0" w:color="auto"/>
              <w:left w:val="single" w:sz="4" w:space="0" w:color="auto"/>
              <w:bottom w:val="single" w:sz="4" w:space="0" w:color="auto"/>
              <w:right w:val="single" w:sz="4" w:space="0" w:color="auto"/>
            </w:tcBorders>
            <w:vAlign w:val="center"/>
          </w:tcPr>
          <w:p w14:paraId="2C918A78"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bottom w:val="single" w:sz="4" w:space="0" w:color="auto"/>
              <w:right w:val="single" w:sz="4" w:space="0" w:color="auto"/>
            </w:tcBorders>
            <w:vAlign w:val="center"/>
          </w:tcPr>
          <w:p w14:paraId="6679F016" w14:textId="77777777" w:rsidR="009B1F59" w:rsidRDefault="009B1F59" w:rsidP="009B1F59">
            <w:pPr>
              <w:spacing w:after="0" w:line="240" w:lineRule="auto"/>
              <w:jc w:val="center"/>
              <w:rPr>
                <w:rFonts w:ascii="Times New Roman" w:hAnsi="Times New Roman"/>
                <w:sz w:val="20"/>
                <w:szCs w:val="20"/>
                <w:lang w:val="uk-UA"/>
              </w:rPr>
            </w:pPr>
            <w:r w:rsidRPr="00A5630A">
              <w:rPr>
                <w:rFonts w:ascii="Times New Roman" w:hAnsi="Times New Roman"/>
                <w:sz w:val="20"/>
                <w:szCs w:val="20"/>
                <w:lang w:val="uk-UA"/>
              </w:rPr>
              <w:t xml:space="preserve">Самостійна робота з </w:t>
            </w:r>
            <w:r>
              <w:rPr>
                <w:rFonts w:ascii="Times New Roman" w:hAnsi="Times New Roman"/>
                <w:sz w:val="20"/>
                <w:szCs w:val="20"/>
                <w:lang w:val="uk-UA"/>
              </w:rPr>
              <w:t>відкритими джерелами</w:t>
            </w:r>
          </w:p>
        </w:tc>
        <w:tc>
          <w:tcPr>
            <w:tcW w:w="1560" w:type="dxa"/>
            <w:tcBorders>
              <w:top w:val="single" w:sz="4" w:space="0" w:color="auto"/>
              <w:left w:val="single" w:sz="4" w:space="0" w:color="auto"/>
              <w:bottom w:val="single" w:sz="4" w:space="0" w:color="auto"/>
              <w:right w:val="single" w:sz="4" w:space="0" w:color="auto"/>
            </w:tcBorders>
            <w:vAlign w:val="center"/>
          </w:tcPr>
          <w:p w14:paraId="6EFC7BAB" w14:textId="36CD40AC" w:rsidR="009B1F59" w:rsidRPr="00E000FF" w:rsidRDefault="00AE292D"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A5630A" w14:paraId="6F650776" w14:textId="77777777" w:rsidTr="00DB6ED3">
        <w:trPr>
          <w:trHeight w:val="175"/>
        </w:trPr>
        <w:tc>
          <w:tcPr>
            <w:tcW w:w="3681" w:type="dxa"/>
            <w:vMerge/>
            <w:tcBorders>
              <w:left w:val="single" w:sz="4" w:space="0" w:color="auto"/>
              <w:bottom w:val="single" w:sz="4" w:space="0" w:color="auto"/>
              <w:right w:val="single" w:sz="4" w:space="0" w:color="auto"/>
            </w:tcBorders>
            <w:vAlign w:val="center"/>
          </w:tcPr>
          <w:p w14:paraId="012414FA" w14:textId="77777777" w:rsidR="009B1F59" w:rsidRPr="00A5630A" w:rsidRDefault="009B1F59" w:rsidP="009B1F59">
            <w:pPr>
              <w:widowControl w:val="0"/>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14:paraId="60456707" w14:textId="77777777" w:rsidR="009B1F59" w:rsidRPr="00E000FF" w:rsidRDefault="009B1F59" w:rsidP="009B1F59">
            <w:pPr>
              <w:spacing w:after="0" w:line="240" w:lineRule="auto"/>
              <w:jc w:val="center"/>
              <w:rPr>
                <w:rFonts w:ascii="Times New Roman" w:hAnsi="Times New Roman"/>
                <w:sz w:val="20"/>
                <w:szCs w:val="20"/>
                <w:lang w:val="uk-UA"/>
              </w:rPr>
            </w:pPr>
          </w:p>
        </w:tc>
        <w:tc>
          <w:tcPr>
            <w:tcW w:w="709" w:type="dxa"/>
            <w:vMerge/>
            <w:tcBorders>
              <w:left w:val="single" w:sz="4" w:space="0" w:color="auto"/>
              <w:bottom w:val="single" w:sz="4" w:space="0" w:color="auto"/>
              <w:right w:val="single" w:sz="4" w:space="0" w:color="auto"/>
            </w:tcBorders>
            <w:vAlign w:val="center"/>
          </w:tcPr>
          <w:p w14:paraId="618E57D3" w14:textId="77777777" w:rsidR="009B1F59" w:rsidRPr="00E000FF" w:rsidRDefault="009B1F59" w:rsidP="009B1F59">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bottom w:val="single" w:sz="4" w:space="0" w:color="auto"/>
              <w:right w:val="single" w:sz="4" w:space="0" w:color="auto"/>
            </w:tcBorders>
            <w:vAlign w:val="center"/>
          </w:tcPr>
          <w:p w14:paraId="2CCC2E9E" w14:textId="77777777" w:rsidR="009B1F59" w:rsidRPr="00E000FF" w:rsidRDefault="009B1F59" w:rsidP="009B1F59">
            <w:pPr>
              <w:spacing w:after="0" w:line="240" w:lineRule="auto"/>
              <w:jc w:val="center"/>
              <w:rPr>
                <w:rFonts w:ascii="Times New Roman" w:hAnsi="Times New Roman"/>
                <w:sz w:val="20"/>
                <w:szCs w:val="20"/>
                <w:lang w:val="uk-UA"/>
              </w:rPr>
            </w:pPr>
          </w:p>
        </w:tc>
        <w:tc>
          <w:tcPr>
            <w:tcW w:w="833" w:type="dxa"/>
            <w:vMerge/>
            <w:tcBorders>
              <w:left w:val="single" w:sz="4" w:space="0" w:color="auto"/>
              <w:bottom w:val="single" w:sz="4" w:space="0" w:color="auto"/>
              <w:right w:val="single" w:sz="4" w:space="0" w:color="auto"/>
            </w:tcBorders>
          </w:tcPr>
          <w:p w14:paraId="30252BA1" w14:textId="77777777" w:rsidR="009B1F59" w:rsidRPr="00E000FF" w:rsidRDefault="009B1F59" w:rsidP="009B1F59">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1D079D3A"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14:paraId="48277676"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bottom w:val="single" w:sz="4" w:space="0" w:color="auto"/>
              <w:right w:val="single" w:sz="4" w:space="0" w:color="auto"/>
            </w:tcBorders>
            <w:vAlign w:val="center"/>
          </w:tcPr>
          <w:p w14:paraId="2CF87625"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bottom w:val="single" w:sz="4" w:space="0" w:color="auto"/>
              <w:right w:val="single" w:sz="4" w:space="0" w:color="auto"/>
            </w:tcBorders>
            <w:vAlign w:val="center"/>
          </w:tcPr>
          <w:p w14:paraId="52D924C9" w14:textId="77777777" w:rsidR="009B1F59"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9B1F59" w:rsidRPr="00D148F7" w14:paraId="4B30F845" w14:textId="77777777" w:rsidTr="00DB6ED3">
        <w:trPr>
          <w:trHeight w:val="226"/>
        </w:trPr>
        <w:tc>
          <w:tcPr>
            <w:tcW w:w="3681" w:type="dxa"/>
            <w:vMerge w:val="restart"/>
            <w:tcBorders>
              <w:top w:val="single" w:sz="4" w:space="0" w:color="auto"/>
              <w:left w:val="single" w:sz="4" w:space="0" w:color="auto"/>
              <w:right w:val="single" w:sz="4" w:space="0" w:color="auto"/>
            </w:tcBorders>
            <w:vAlign w:val="center"/>
          </w:tcPr>
          <w:p w14:paraId="11DC2EE9" w14:textId="38239C4E" w:rsidR="009B1F59" w:rsidRPr="00961195" w:rsidRDefault="009B1F59" w:rsidP="009B1F59">
            <w:pPr>
              <w:spacing w:line="240" w:lineRule="auto"/>
              <w:contextualSpacing/>
              <w:rPr>
                <w:rFonts w:ascii="Times New Roman" w:hAnsi="Times New Roman"/>
                <w:sz w:val="20"/>
                <w:szCs w:val="20"/>
                <w:lang w:val="uk-UA"/>
              </w:rPr>
            </w:pPr>
            <w:r w:rsidRPr="00885AEC">
              <w:rPr>
                <w:rFonts w:ascii="Times New Roman" w:hAnsi="Times New Roman"/>
                <w:sz w:val="20"/>
                <w:szCs w:val="20"/>
                <w:lang w:val="uk-UA"/>
              </w:rPr>
              <w:t>Тема 15. Фінанси  сталого розвитку</w:t>
            </w:r>
          </w:p>
        </w:tc>
        <w:tc>
          <w:tcPr>
            <w:tcW w:w="850" w:type="dxa"/>
            <w:vMerge w:val="restart"/>
            <w:tcBorders>
              <w:top w:val="single" w:sz="4" w:space="0" w:color="auto"/>
              <w:left w:val="single" w:sz="4" w:space="0" w:color="auto"/>
              <w:right w:val="single" w:sz="4" w:space="0" w:color="auto"/>
            </w:tcBorders>
            <w:vAlign w:val="center"/>
          </w:tcPr>
          <w:p w14:paraId="0DA93E4E" w14:textId="77777777" w:rsidR="00946581" w:rsidRDefault="00946581" w:rsidP="00946581">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14:paraId="65506D22" w14:textId="77777777" w:rsidR="009B1F59" w:rsidRDefault="00946581" w:rsidP="00946581">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14:paraId="67A540E1" w14:textId="77777777" w:rsidR="00104CCE" w:rsidRDefault="00104CCE" w:rsidP="00104CCE">
            <w:pPr>
              <w:spacing w:after="0" w:line="240" w:lineRule="auto"/>
              <w:jc w:val="center"/>
              <w:rPr>
                <w:rFonts w:ascii="Times New Roman" w:hAnsi="Times New Roman"/>
                <w:sz w:val="20"/>
                <w:szCs w:val="20"/>
                <w:lang w:val="uk-UA"/>
              </w:rPr>
            </w:pPr>
            <w:r>
              <w:rPr>
                <w:rFonts w:ascii="Times New Roman" w:hAnsi="Times New Roman"/>
                <w:sz w:val="20"/>
                <w:szCs w:val="20"/>
                <w:lang w:val="uk-UA"/>
              </w:rPr>
              <w:t>ЗК15</w:t>
            </w:r>
          </w:p>
          <w:p w14:paraId="76B83BE4" w14:textId="4BB67597" w:rsidR="00104CCE" w:rsidRPr="00E000FF" w:rsidRDefault="00104CCE" w:rsidP="00104CCE">
            <w:pPr>
              <w:spacing w:after="0" w:line="240" w:lineRule="auto"/>
              <w:jc w:val="center"/>
              <w:rPr>
                <w:rFonts w:ascii="Times New Roman" w:hAnsi="Times New Roman"/>
                <w:sz w:val="20"/>
                <w:szCs w:val="20"/>
                <w:lang w:val="uk-UA"/>
              </w:rPr>
            </w:pPr>
            <w:r>
              <w:rPr>
                <w:rFonts w:ascii="Times New Roman" w:hAnsi="Times New Roman"/>
                <w:sz w:val="20"/>
                <w:szCs w:val="20"/>
                <w:lang w:val="uk-UA"/>
              </w:rPr>
              <w:t>ЗК05</w:t>
            </w:r>
          </w:p>
        </w:tc>
        <w:tc>
          <w:tcPr>
            <w:tcW w:w="709" w:type="dxa"/>
            <w:vMerge w:val="restart"/>
            <w:tcBorders>
              <w:top w:val="single" w:sz="4" w:space="0" w:color="auto"/>
              <w:left w:val="single" w:sz="4" w:space="0" w:color="auto"/>
              <w:right w:val="single" w:sz="4" w:space="0" w:color="auto"/>
            </w:tcBorders>
            <w:vAlign w:val="center"/>
          </w:tcPr>
          <w:p w14:paraId="6CB2AF39" w14:textId="77777777" w:rsidR="00946581" w:rsidRDefault="00946581" w:rsidP="00946581">
            <w:pPr>
              <w:spacing w:after="0" w:line="240" w:lineRule="auto"/>
              <w:jc w:val="center"/>
              <w:rPr>
                <w:rFonts w:ascii="Times New Roman" w:hAnsi="Times New Roman"/>
                <w:sz w:val="20"/>
                <w:szCs w:val="20"/>
                <w:lang w:val="uk-UA"/>
              </w:rPr>
            </w:pPr>
            <w:r>
              <w:rPr>
                <w:rFonts w:ascii="Times New Roman" w:hAnsi="Times New Roman"/>
                <w:sz w:val="20"/>
                <w:szCs w:val="20"/>
                <w:lang w:val="uk-UA"/>
              </w:rPr>
              <w:t>СК3</w:t>
            </w:r>
          </w:p>
          <w:p w14:paraId="38DC6CB2" w14:textId="1DF919F1" w:rsidR="009B1F59" w:rsidRPr="00E000FF" w:rsidRDefault="00946581" w:rsidP="00946581">
            <w:pPr>
              <w:spacing w:after="0" w:line="240" w:lineRule="auto"/>
              <w:jc w:val="center"/>
              <w:rPr>
                <w:rFonts w:ascii="Times New Roman" w:hAnsi="Times New Roman"/>
                <w:sz w:val="20"/>
                <w:szCs w:val="20"/>
                <w:lang w:val="uk-UA"/>
              </w:rPr>
            </w:pPr>
            <w:r>
              <w:rPr>
                <w:rFonts w:ascii="Times New Roman" w:hAnsi="Times New Roman"/>
                <w:sz w:val="20"/>
                <w:szCs w:val="20"/>
                <w:lang w:val="uk-UA"/>
              </w:rPr>
              <w:t>СК4</w:t>
            </w:r>
          </w:p>
        </w:tc>
        <w:tc>
          <w:tcPr>
            <w:tcW w:w="868" w:type="dxa"/>
            <w:gridSpan w:val="2"/>
            <w:vMerge w:val="restart"/>
            <w:tcBorders>
              <w:top w:val="single" w:sz="4" w:space="0" w:color="auto"/>
              <w:left w:val="single" w:sz="4" w:space="0" w:color="auto"/>
              <w:right w:val="single" w:sz="4" w:space="0" w:color="auto"/>
            </w:tcBorders>
            <w:vAlign w:val="center"/>
          </w:tcPr>
          <w:p w14:paraId="75C9B243" w14:textId="77777777" w:rsidR="00946581" w:rsidRDefault="00946581" w:rsidP="00946581">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ПР02</w:t>
            </w:r>
          </w:p>
          <w:p w14:paraId="6748A3F0" w14:textId="77777777" w:rsidR="009B1F59" w:rsidRDefault="00946581" w:rsidP="00946581">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ПР03</w:t>
            </w:r>
          </w:p>
          <w:p w14:paraId="768558E6" w14:textId="77777777" w:rsidR="00104CCE" w:rsidRDefault="00104CCE" w:rsidP="00104CCE">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ПР21</w:t>
            </w:r>
          </w:p>
          <w:p w14:paraId="477AEB15" w14:textId="01C484A1" w:rsidR="00104CCE" w:rsidRPr="00104CCE" w:rsidRDefault="00104CCE" w:rsidP="00104CCE">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ПР23</w:t>
            </w:r>
          </w:p>
        </w:tc>
        <w:tc>
          <w:tcPr>
            <w:tcW w:w="833" w:type="dxa"/>
            <w:vMerge w:val="restart"/>
            <w:tcBorders>
              <w:top w:val="single" w:sz="4" w:space="0" w:color="auto"/>
              <w:left w:val="single" w:sz="4" w:space="0" w:color="auto"/>
              <w:right w:val="single" w:sz="4" w:space="0" w:color="auto"/>
            </w:tcBorders>
          </w:tcPr>
          <w:p w14:paraId="51996B34" w14:textId="6B8082EC" w:rsidR="009B1F59" w:rsidRDefault="009B1F59" w:rsidP="009B1F59">
            <w:pPr>
              <w:jc w:val="center"/>
            </w:pPr>
            <w:r w:rsidRPr="00720161">
              <w:rPr>
                <w:rFonts w:ascii="Times New Roman" w:hAnsi="Times New Roman"/>
                <w:sz w:val="20"/>
                <w:szCs w:val="20"/>
                <w:lang w:val="uk-UA"/>
              </w:rPr>
              <w:t>[1-22]</w:t>
            </w:r>
          </w:p>
        </w:tc>
        <w:tc>
          <w:tcPr>
            <w:tcW w:w="992" w:type="dxa"/>
            <w:tcBorders>
              <w:top w:val="single" w:sz="4" w:space="0" w:color="auto"/>
              <w:left w:val="single" w:sz="4" w:space="0" w:color="auto"/>
              <w:bottom w:val="single" w:sz="4" w:space="0" w:color="auto"/>
              <w:right w:val="single" w:sz="4" w:space="0" w:color="auto"/>
            </w:tcBorders>
            <w:vAlign w:val="center"/>
          </w:tcPr>
          <w:p w14:paraId="05B29D49" w14:textId="38591E7D" w:rsidR="009B1F59" w:rsidRPr="00E000FF" w:rsidRDefault="00946581"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14:paraId="3048A282"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3118" w:type="dxa"/>
            <w:tcBorders>
              <w:top w:val="single" w:sz="4" w:space="0" w:color="auto"/>
              <w:left w:val="single" w:sz="4" w:space="0" w:color="auto"/>
              <w:bottom w:val="single" w:sz="4" w:space="0" w:color="auto"/>
              <w:right w:val="single" w:sz="4" w:space="0" w:color="auto"/>
            </w:tcBorders>
            <w:vAlign w:val="center"/>
          </w:tcPr>
          <w:p w14:paraId="6D8F1669"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Лекція-презентація</w:t>
            </w:r>
          </w:p>
        </w:tc>
        <w:tc>
          <w:tcPr>
            <w:tcW w:w="1560" w:type="dxa"/>
            <w:tcBorders>
              <w:top w:val="single" w:sz="4" w:space="0" w:color="auto"/>
              <w:left w:val="single" w:sz="4" w:space="0" w:color="auto"/>
              <w:bottom w:val="single" w:sz="4" w:space="0" w:color="auto"/>
              <w:right w:val="single" w:sz="4" w:space="0" w:color="auto"/>
            </w:tcBorders>
            <w:vAlign w:val="center"/>
          </w:tcPr>
          <w:p w14:paraId="255BBB66" w14:textId="77777777" w:rsidR="009B1F59" w:rsidRPr="00E000FF" w:rsidRDefault="009B1F59" w:rsidP="009B1F5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85AEC" w:rsidRPr="00D148F7" w14:paraId="3C1F2FA8" w14:textId="77777777" w:rsidTr="00833B40">
        <w:trPr>
          <w:trHeight w:val="224"/>
        </w:trPr>
        <w:tc>
          <w:tcPr>
            <w:tcW w:w="3681" w:type="dxa"/>
            <w:vMerge/>
            <w:tcBorders>
              <w:left w:val="single" w:sz="4" w:space="0" w:color="auto"/>
              <w:right w:val="single" w:sz="4" w:space="0" w:color="auto"/>
            </w:tcBorders>
          </w:tcPr>
          <w:p w14:paraId="30B13C18" w14:textId="77777777" w:rsidR="00885AEC" w:rsidRPr="00E000FF" w:rsidRDefault="00885AEC" w:rsidP="00833B40">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1A5B3412" w14:textId="77777777" w:rsidR="00885AEC" w:rsidRPr="00E000FF" w:rsidRDefault="00885AEC"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37E957BA" w14:textId="77777777" w:rsidR="00885AEC" w:rsidRPr="00E000FF" w:rsidRDefault="00885AEC" w:rsidP="00833B40">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0DD75576" w14:textId="77777777" w:rsidR="00885AEC" w:rsidRPr="00E000FF" w:rsidRDefault="00885AEC" w:rsidP="00833B40">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18F65002" w14:textId="77777777" w:rsidR="00885AEC" w:rsidRPr="00E000FF" w:rsidRDefault="00885AEC"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14:paraId="3C6822C9" w14:textId="0FCC436F" w:rsidR="00885AEC" w:rsidRPr="00E000FF" w:rsidRDefault="0094658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14:paraId="020B4C7E"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3118" w:type="dxa"/>
            <w:tcBorders>
              <w:top w:val="single" w:sz="4" w:space="0" w:color="auto"/>
              <w:left w:val="single" w:sz="4" w:space="0" w:color="auto"/>
              <w:bottom w:val="single" w:sz="4" w:space="0" w:color="auto"/>
              <w:right w:val="single" w:sz="4" w:space="0" w:color="auto"/>
            </w:tcBorders>
            <w:vAlign w:val="center"/>
          </w:tcPr>
          <w:p w14:paraId="06823E97"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 тестування</w:t>
            </w:r>
          </w:p>
        </w:tc>
        <w:tc>
          <w:tcPr>
            <w:tcW w:w="1560" w:type="dxa"/>
            <w:tcBorders>
              <w:top w:val="single" w:sz="4" w:space="0" w:color="auto"/>
              <w:left w:val="single" w:sz="4" w:space="0" w:color="auto"/>
              <w:bottom w:val="single" w:sz="4" w:space="0" w:color="auto"/>
              <w:right w:val="single" w:sz="4" w:space="0" w:color="auto"/>
            </w:tcBorders>
            <w:vAlign w:val="center"/>
          </w:tcPr>
          <w:p w14:paraId="4DA7DEE7"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885AEC" w:rsidRPr="00D148F7" w14:paraId="6CB366F4" w14:textId="77777777" w:rsidTr="00833B40">
        <w:trPr>
          <w:trHeight w:val="462"/>
        </w:trPr>
        <w:tc>
          <w:tcPr>
            <w:tcW w:w="3681" w:type="dxa"/>
            <w:vMerge/>
            <w:tcBorders>
              <w:left w:val="single" w:sz="4" w:space="0" w:color="auto"/>
              <w:right w:val="single" w:sz="4" w:space="0" w:color="auto"/>
            </w:tcBorders>
          </w:tcPr>
          <w:p w14:paraId="1374123B" w14:textId="77777777" w:rsidR="00885AEC" w:rsidRPr="00E000FF" w:rsidRDefault="00885AEC" w:rsidP="00833B40">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66EC1EDF" w14:textId="77777777" w:rsidR="00885AEC" w:rsidRPr="00E000FF" w:rsidRDefault="00885AEC"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0B694F1F" w14:textId="77777777" w:rsidR="00885AEC" w:rsidRPr="00E000FF" w:rsidRDefault="00885AEC" w:rsidP="00833B40">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620D0046" w14:textId="77777777" w:rsidR="00885AEC" w:rsidRPr="00E000FF" w:rsidRDefault="00885AEC" w:rsidP="00833B40">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27D0571F" w14:textId="77777777" w:rsidR="00885AEC" w:rsidRPr="00E000FF" w:rsidRDefault="00885AEC"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right w:val="single" w:sz="4" w:space="0" w:color="auto"/>
            </w:tcBorders>
            <w:vAlign w:val="center"/>
          </w:tcPr>
          <w:p w14:paraId="7EAB03FE" w14:textId="74C7CE1B" w:rsidR="00885AEC" w:rsidRPr="00E000FF" w:rsidRDefault="0094658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c>
          <w:tcPr>
            <w:tcW w:w="1418" w:type="dxa"/>
            <w:tcBorders>
              <w:top w:val="single" w:sz="4" w:space="0" w:color="auto"/>
              <w:left w:val="single" w:sz="4" w:space="0" w:color="auto"/>
              <w:right w:val="single" w:sz="4" w:space="0" w:color="auto"/>
            </w:tcBorders>
            <w:vAlign w:val="center"/>
          </w:tcPr>
          <w:p w14:paraId="01C52F46"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3118" w:type="dxa"/>
            <w:tcBorders>
              <w:top w:val="single" w:sz="4" w:space="0" w:color="auto"/>
              <w:left w:val="single" w:sz="4" w:space="0" w:color="auto"/>
              <w:right w:val="single" w:sz="4" w:space="0" w:color="auto"/>
            </w:tcBorders>
            <w:vAlign w:val="center"/>
          </w:tcPr>
          <w:p w14:paraId="04B3379F"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560" w:type="dxa"/>
            <w:tcBorders>
              <w:top w:val="single" w:sz="4" w:space="0" w:color="auto"/>
              <w:left w:val="single" w:sz="4" w:space="0" w:color="auto"/>
              <w:right w:val="single" w:sz="4" w:space="0" w:color="auto"/>
            </w:tcBorders>
            <w:vAlign w:val="center"/>
          </w:tcPr>
          <w:p w14:paraId="6A69822A" w14:textId="5AC743D3" w:rsidR="00885AEC" w:rsidRPr="00E000FF" w:rsidRDefault="00946581"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885AEC" w:rsidRPr="00D148F7" w14:paraId="356596BB" w14:textId="77777777" w:rsidTr="00833B40">
        <w:trPr>
          <w:trHeight w:val="239"/>
        </w:trPr>
        <w:tc>
          <w:tcPr>
            <w:tcW w:w="3681" w:type="dxa"/>
            <w:vMerge/>
            <w:tcBorders>
              <w:left w:val="single" w:sz="4" w:space="0" w:color="auto"/>
              <w:right w:val="single" w:sz="4" w:space="0" w:color="auto"/>
            </w:tcBorders>
          </w:tcPr>
          <w:p w14:paraId="39818A2A" w14:textId="77777777" w:rsidR="00885AEC" w:rsidRPr="00E000FF" w:rsidRDefault="00885AEC" w:rsidP="00833B40">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14:paraId="399E39E9" w14:textId="77777777" w:rsidR="00885AEC" w:rsidRPr="00E000FF" w:rsidRDefault="00885AEC" w:rsidP="00833B40">
            <w:pPr>
              <w:spacing w:after="0" w:line="240" w:lineRule="auto"/>
              <w:jc w:val="center"/>
              <w:rPr>
                <w:rFonts w:ascii="Times New Roman" w:hAnsi="Times New Roman"/>
                <w:sz w:val="20"/>
                <w:szCs w:val="20"/>
                <w:lang w:val="uk-UA"/>
              </w:rPr>
            </w:pPr>
          </w:p>
        </w:tc>
        <w:tc>
          <w:tcPr>
            <w:tcW w:w="709" w:type="dxa"/>
            <w:vMerge/>
            <w:tcBorders>
              <w:left w:val="single" w:sz="4" w:space="0" w:color="auto"/>
              <w:right w:val="single" w:sz="4" w:space="0" w:color="auto"/>
            </w:tcBorders>
            <w:vAlign w:val="center"/>
          </w:tcPr>
          <w:p w14:paraId="06207285" w14:textId="77777777" w:rsidR="00885AEC" w:rsidRPr="00E000FF" w:rsidRDefault="00885AEC" w:rsidP="00833B40">
            <w:pPr>
              <w:spacing w:after="0" w:line="240" w:lineRule="auto"/>
              <w:jc w:val="center"/>
              <w:rPr>
                <w:rFonts w:ascii="Times New Roman" w:hAnsi="Times New Roman"/>
                <w:sz w:val="20"/>
                <w:szCs w:val="20"/>
                <w:lang w:val="uk-UA"/>
              </w:rPr>
            </w:pPr>
          </w:p>
        </w:tc>
        <w:tc>
          <w:tcPr>
            <w:tcW w:w="868" w:type="dxa"/>
            <w:gridSpan w:val="2"/>
            <w:vMerge/>
            <w:tcBorders>
              <w:left w:val="single" w:sz="4" w:space="0" w:color="auto"/>
              <w:right w:val="single" w:sz="4" w:space="0" w:color="auto"/>
            </w:tcBorders>
            <w:vAlign w:val="center"/>
          </w:tcPr>
          <w:p w14:paraId="25D607BF" w14:textId="77777777" w:rsidR="00885AEC" w:rsidRPr="00E000FF" w:rsidRDefault="00885AEC" w:rsidP="00833B40">
            <w:pPr>
              <w:spacing w:after="0" w:line="240" w:lineRule="auto"/>
              <w:jc w:val="center"/>
              <w:rPr>
                <w:rFonts w:ascii="Times New Roman" w:hAnsi="Times New Roman"/>
                <w:sz w:val="20"/>
                <w:szCs w:val="20"/>
                <w:lang w:val="uk-UA"/>
              </w:rPr>
            </w:pPr>
          </w:p>
        </w:tc>
        <w:tc>
          <w:tcPr>
            <w:tcW w:w="833" w:type="dxa"/>
            <w:vMerge/>
            <w:tcBorders>
              <w:left w:val="single" w:sz="4" w:space="0" w:color="auto"/>
              <w:right w:val="single" w:sz="4" w:space="0" w:color="auto"/>
            </w:tcBorders>
            <w:vAlign w:val="center"/>
          </w:tcPr>
          <w:p w14:paraId="1EF40367" w14:textId="77777777" w:rsidR="00885AEC" w:rsidRPr="00E000FF" w:rsidRDefault="00885AEC" w:rsidP="00833B40">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right w:val="single" w:sz="4" w:space="0" w:color="auto"/>
            </w:tcBorders>
            <w:vAlign w:val="center"/>
          </w:tcPr>
          <w:p w14:paraId="1233582B"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8" w:type="dxa"/>
            <w:tcBorders>
              <w:top w:val="single" w:sz="4" w:space="0" w:color="auto"/>
              <w:left w:val="single" w:sz="4" w:space="0" w:color="auto"/>
              <w:right w:val="single" w:sz="4" w:space="0" w:color="auto"/>
            </w:tcBorders>
            <w:vAlign w:val="center"/>
          </w:tcPr>
          <w:p w14:paraId="56CA239D"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3118" w:type="dxa"/>
            <w:tcBorders>
              <w:top w:val="single" w:sz="4" w:space="0" w:color="auto"/>
              <w:left w:val="single" w:sz="4" w:space="0" w:color="auto"/>
              <w:right w:val="single" w:sz="4" w:space="0" w:color="auto"/>
            </w:tcBorders>
            <w:vAlign w:val="center"/>
          </w:tcPr>
          <w:p w14:paraId="23C52E81"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560" w:type="dxa"/>
            <w:tcBorders>
              <w:top w:val="single" w:sz="4" w:space="0" w:color="auto"/>
              <w:left w:val="single" w:sz="4" w:space="0" w:color="auto"/>
              <w:right w:val="single" w:sz="4" w:space="0" w:color="auto"/>
            </w:tcBorders>
            <w:vAlign w:val="center"/>
          </w:tcPr>
          <w:p w14:paraId="5E95D6FD" w14:textId="77777777" w:rsidR="00885AEC" w:rsidRPr="00E000FF" w:rsidRDefault="00885AEC"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3A3B4E" w:rsidRPr="00D148F7" w14:paraId="1FCCA48B" w14:textId="77777777" w:rsidTr="0004223A">
        <w:trPr>
          <w:trHeight w:val="226"/>
        </w:trPr>
        <w:tc>
          <w:tcPr>
            <w:tcW w:w="6941" w:type="dxa"/>
            <w:gridSpan w:val="6"/>
            <w:vMerge w:val="restart"/>
            <w:tcBorders>
              <w:left w:val="single" w:sz="4" w:space="0" w:color="auto"/>
              <w:right w:val="single" w:sz="4" w:space="0" w:color="auto"/>
            </w:tcBorders>
            <w:vAlign w:val="center"/>
          </w:tcPr>
          <w:p w14:paraId="73E937D3"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lastRenderedPageBreak/>
              <w:t>Поточний контроль змістового модуля 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50F8ACB"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560" w:type="dxa"/>
            <w:tcBorders>
              <w:top w:val="single" w:sz="4" w:space="0" w:color="auto"/>
              <w:left w:val="single" w:sz="4" w:space="0" w:color="auto"/>
              <w:bottom w:val="single" w:sz="4" w:space="0" w:color="auto"/>
              <w:right w:val="single" w:sz="4" w:space="0" w:color="auto"/>
            </w:tcBorders>
            <w:vAlign w:val="center"/>
          </w:tcPr>
          <w:p w14:paraId="504C7260" w14:textId="739F8776" w:rsidR="003A3B4E" w:rsidRPr="00E000FF" w:rsidRDefault="009B1F59" w:rsidP="00833B40">
            <w:pPr>
              <w:spacing w:after="0" w:line="240" w:lineRule="auto"/>
              <w:jc w:val="center"/>
              <w:rPr>
                <w:rFonts w:ascii="Times New Roman" w:hAnsi="Times New Roman"/>
                <w:sz w:val="20"/>
                <w:szCs w:val="20"/>
                <w:lang w:val="uk-UA"/>
              </w:rPr>
            </w:pPr>
            <w:r>
              <w:rPr>
                <w:rFonts w:ascii="Times New Roman" w:hAnsi="Times New Roman"/>
                <w:sz w:val="20"/>
                <w:szCs w:val="20"/>
                <w:lang w:val="uk-UA"/>
              </w:rPr>
              <w:t>14</w:t>
            </w:r>
          </w:p>
        </w:tc>
      </w:tr>
      <w:tr w:rsidR="003A3B4E" w:rsidRPr="00D148F7" w14:paraId="07A3A567" w14:textId="77777777" w:rsidTr="0004223A">
        <w:trPr>
          <w:trHeight w:val="226"/>
        </w:trPr>
        <w:tc>
          <w:tcPr>
            <w:tcW w:w="6941" w:type="dxa"/>
            <w:gridSpan w:val="6"/>
            <w:vMerge/>
            <w:tcBorders>
              <w:left w:val="single" w:sz="4" w:space="0" w:color="auto"/>
              <w:bottom w:val="single" w:sz="4" w:space="0" w:color="auto"/>
              <w:right w:val="single" w:sz="4" w:space="0" w:color="auto"/>
            </w:tcBorders>
            <w:vAlign w:val="center"/>
          </w:tcPr>
          <w:p w14:paraId="08D12FE8" w14:textId="77777777" w:rsidR="003A3B4E" w:rsidRPr="00E000FF" w:rsidRDefault="003A3B4E" w:rsidP="00833B40">
            <w:pPr>
              <w:spacing w:after="0" w:line="240" w:lineRule="auto"/>
              <w:jc w:val="center"/>
              <w:rPr>
                <w:rFonts w:ascii="Times New Roman" w:hAnsi="Times New Roman"/>
                <w:sz w:val="20"/>
                <w:szCs w:val="20"/>
                <w:lang w:val="uk-UA"/>
              </w:rPr>
            </w:pP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5C278EBA"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560" w:type="dxa"/>
            <w:tcBorders>
              <w:top w:val="single" w:sz="4" w:space="0" w:color="auto"/>
              <w:left w:val="single" w:sz="4" w:space="0" w:color="auto"/>
              <w:bottom w:val="single" w:sz="4" w:space="0" w:color="auto"/>
              <w:right w:val="single" w:sz="4" w:space="0" w:color="auto"/>
            </w:tcBorders>
            <w:vAlign w:val="center"/>
          </w:tcPr>
          <w:p w14:paraId="749B5F4B" w14:textId="1EA3224B" w:rsidR="003A3B4E" w:rsidRPr="00E000FF" w:rsidRDefault="009B1F59" w:rsidP="009B1F5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3A3B4E" w:rsidRPr="00D148F7" w14:paraId="7D1B9DC7" w14:textId="77777777" w:rsidTr="0004223A">
        <w:trPr>
          <w:trHeight w:val="226"/>
        </w:trPr>
        <w:tc>
          <w:tcPr>
            <w:tcW w:w="6941" w:type="dxa"/>
            <w:gridSpan w:val="6"/>
            <w:tcBorders>
              <w:left w:val="single" w:sz="4" w:space="0" w:color="auto"/>
              <w:right w:val="single" w:sz="4" w:space="0" w:color="auto"/>
            </w:tcBorders>
            <w:vAlign w:val="center"/>
          </w:tcPr>
          <w:p w14:paraId="2C0D1C4A"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Підсумкова контрольна робота змістового модуля 2</w:t>
            </w:r>
          </w:p>
        </w:tc>
        <w:tc>
          <w:tcPr>
            <w:tcW w:w="5528" w:type="dxa"/>
            <w:gridSpan w:val="3"/>
            <w:tcBorders>
              <w:top w:val="single" w:sz="4" w:space="0" w:color="auto"/>
              <w:left w:val="single" w:sz="4" w:space="0" w:color="auto"/>
              <w:bottom w:val="single" w:sz="4" w:space="0" w:color="auto"/>
              <w:right w:val="single" w:sz="4" w:space="0" w:color="auto"/>
            </w:tcBorders>
            <w:vAlign w:val="center"/>
          </w:tcPr>
          <w:p w14:paraId="0E02FB62"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2</w:t>
            </w:r>
          </w:p>
        </w:tc>
        <w:tc>
          <w:tcPr>
            <w:tcW w:w="1560" w:type="dxa"/>
            <w:tcBorders>
              <w:top w:val="single" w:sz="4" w:space="0" w:color="auto"/>
              <w:left w:val="single" w:sz="4" w:space="0" w:color="auto"/>
              <w:bottom w:val="single" w:sz="4" w:space="0" w:color="auto"/>
              <w:right w:val="single" w:sz="4" w:space="0" w:color="auto"/>
            </w:tcBorders>
            <w:vAlign w:val="center"/>
          </w:tcPr>
          <w:p w14:paraId="2372906E"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30</w:t>
            </w:r>
          </w:p>
        </w:tc>
      </w:tr>
      <w:tr w:rsidR="003A3B4E" w:rsidRPr="00D148F7" w14:paraId="4453FAC7" w14:textId="77777777" w:rsidTr="0004223A">
        <w:trPr>
          <w:trHeight w:val="304"/>
        </w:trPr>
        <w:tc>
          <w:tcPr>
            <w:tcW w:w="12469" w:type="dxa"/>
            <w:gridSpan w:val="9"/>
            <w:tcBorders>
              <w:left w:val="single" w:sz="4" w:space="0" w:color="auto"/>
              <w:right w:val="single" w:sz="4" w:space="0" w:color="auto"/>
            </w:tcBorders>
            <w:vAlign w:val="center"/>
          </w:tcPr>
          <w:p w14:paraId="2780E8F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1560" w:type="dxa"/>
            <w:tcBorders>
              <w:top w:val="single" w:sz="4" w:space="0" w:color="auto"/>
              <w:left w:val="single" w:sz="4" w:space="0" w:color="auto"/>
              <w:bottom w:val="single" w:sz="4" w:space="0" w:color="auto"/>
              <w:right w:val="single" w:sz="4" w:space="0" w:color="auto"/>
            </w:tcBorders>
            <w:vAlign w:val="center"/>
          </w:tcPr>
          <w:p w14:paraId="1776D19C" w14:textId="77777777" w:rsidR="003A3B4E" w:rsidRPr="00E000FF" w:rsidRDefault="003A3B4E" w:rsidP="00833B4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100</w:t>
            </w:r>
          </w:p>
        </w:tc>
      </w:tr>
    </w:tbl>
    <w:p w14:paraId="201DA706" w14:textId="77777777" w:rsidR="003A3B4E" w:rsidRDefault="003A3B4E" w:rsidP="00E27999">
      <w:pPr>
        <w:spacing w:line="256" w:lineRule="exact"/>
        <w:jc w:val="both"/>
        <w:rPr>
          <w:rFonts w:ascii="Times New Roman" w:eastAsia="Times New Roman" w:hAnsi="Times New Roman" w:cs="Times New Roman"/>
          <w:sz w:val="24"/>
          <w:lang w:val="uk-UA"/>
        </w:rPr>
        <w:sectPr w:rsidR="003A3B4E" w:rsidSect="00F07329">
          <w:pgSz w:w="15840" w:h="12240" w:orient="landscape"/>
          <w:pgMar w:top="851" w:right="1134" w:bottom="567" w:left="1134" w:header="709" w:footer="709" w:gutter="0"/>
          <w:cols w:space="708"/>
          <w:docGrid w:linePitch="360"/>
        </w:sectPr>
      </w:pPr>
    </w:p>
    <w:p w14:paraId="2A69E04F" w14:textId="77777777" w:rsidR="00D52D9A" w:rsidRDefault="00D52D9A" w:rsidP="00F75CD7">
      <w:pPr>
        <w:widowControl w:val="0"/>
        <w:tabs>
          <w:tab w:val="left" w:pos="1119"/>
        </w:tabs>
        <w:autoSpaceDE w:val="0"/>
        <w:autoSpaceDN w:val="0"/>
        <w:spacing w:after="0" w:line="240" w:lineRule="auto"/>
        <w:ind w:firstLine="567"/>
        <w:contextualSpacing/>
        <w:rPr>
          <w:rFonts w:ascii="Times New Roman" w:eastAsia="Times New Roman" w:hAnsi="Times New Roman" w:cs="Times New Roman"/>
          <w:b/>
          <w:sz w:val="24"/>
          <w:szCs w:val="24"/>
          <w:lang w:val="uk-UA"/>
        </w:rPr>
      </w:pPr>
    </w:p>
    <w:p w14:paraId="0F2B2409" w14:textId="1E8333E0" w:rsidR="00767737" w:rsidRPr="00767737" w:rsidRDefault="00D3148C" w:rsidP="00F75CD7">
      <w:pPr>
        <w:widowControl w:val="0"/>
        <w:tabs>
          <w:tab w:val="left" w:pos="1119"/>
        </w:tabs>
        <w:autoSpaceDE w:val="0"/>
        <w:autoSpaceDN w:val="0"/>
        <w:spacing w:after="0" w:line="240" w:lineRule="auto"/>
        <w:ind w:firstLine="567"/>
        <w:contextualSpacing/>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767737" w:rsidRPr="00767737">
        <w:rPr>
          <w:rFonts w:ascii="Times New Roman" w:eastAsia="Times New Roman" w:hAnsi="Times New Roman" w:cs="Times New Roman"/>
          <w:b/>
          <w:sz w:val="24"/>
          <w:szCs w:val="24"/>
          <w:lang w:val="uk-UA"/>
        </w:rPr>
        <w:t>.Завдання</w:t>
      </w:r>
      <w:r w:rsidR="00767737" w:rsidRPr="00767737">
        <w:rPr>
          <w:rFonts w:ascii="Times New Roman" w:eastAsia="Times New Roman" w:hAnsi="Times New Roman" w:cs="Times New Roman"/>
          <w:b/>
          <w:spacing w:val="-3"/>
          <w:sz w:val="24"/>
          <w:szCs w:val="24"/>
          <w:lang w:val="uk-UA"/>
        </w:rPr>
        <w:t xml:space="preserve"> </w:t>
      </w:r>
      <w:r w:rsidR="00767737" w:rsidRPr="00767737">
        <w:rPr>
          <w:rFonts w:ascii="Times New Roman" w:eastAsia="Times New Roman" w:hAnsi="Times New Roman" w:cs="Times New Roman"/>
          <w:b/>
          <w:sz w:val="24"/>
          <w:szCs w:val="24"/>
          <w:lang w:val="uk-UA"/>
        </w:rPr>
        <w:t>для</w:t>
      </w:r>
      <w:r w:rsidR="00767737" w:rsidRPr="00767737">
        <w:rPr>
          <w:rFonts w:ascii="Times New Roman" w:eastAsia="Times New Roman" w:hAnsi="Times New Roman" w:cs="Times New Roman"/>
          <w:b/>
          <w:spacing w:val="-2"/>
          <w:sz w:val="24"/>
          <w:szCs w:val="24"/>
          <w:lang w:val="uk-UA"/>
        </w:rPr>
        <w:t xml:space="preserve"> </w:t>
      </w:r>
      <w:r w:rsidR="00767737" w:rsidRPr="00767737">
        <w:rPr>
          <w:rFonts w:ascii="Times New Roman" w:eastAsia="Times New Roman" w:hAnsi="Times New Roman" w:cs="Times New Roman"/>
          <w:b/>
          <w:sz w:val="24"/>
          <w:szCs w:val="24"/>
          <w:lang w:val="uk-UA"/>
        </w:rPr>
        <w:t>самостійного</w:t>
      </w:r>
      <w:r w:rsidR="00767737" w:rsidRPr="00767737">
        <w:rPr>
          <w:rFonts w:ascii="Times New Roman" w:eastAsia="Times New Roman" w:hAnsi="Times New Roman" w:cs="Times New Roman"/>
          <w:b/>
          <w:spacing w:val="-2"/>
          <w:sz w:val="24"/>
          <w:szCs w:val="24"/>
          <w:lang w:val="uk-UA"/>
        </w:rPr>
        <w:t xml:space="preserve"> </w:t>
      </w:r>
      <w:r w:rsidR="00767737" w:rsidRPr="00767737">
        <w:rPr>
          <w:rFonts w:ascii="Times New Roman" w:eastAsia="Times New Roman" w:hAnsi="Times New Roman" w:cs="Times New Roman"/>
          <w:b/>
          <w:sz w:val="24"/>
          <w:szCs w:val="24"/>
          <w:lang w:val="uk-UA"/>
        </w:rPr>
        <w:t>опрацювання</w:t>
      </w:r>
    </w:p>
    <w:p w14:paraId="05121A61" w14:textId="48E17B66" w:rsidR="00EA04B4" w:rsidRDefault="0030790F" w:rsidP="00EA04B4">
      <w:pPr>
        <w:spacing w:after="0" w:line="240" w:lineRule="auto"/>
        <w:ind w:firstLine="567"/>
        <w:jc w:val="both"/>
        <w:rPr>
          <w:rFonts w:ascii="Times New Roman" w:eastAsia="Calibri" w:hAnsi="Times New Roman" w:cs="Times New Roman"/>
          <w:sz w:val="24"/>
          <w:szCs w:val="24"/>
          <w:lang w:val="uk-UA"/>
        </w:rPr>
      </w:pPr>
      <w:r w:rsidRPr="00D446E5">
        <w:rPr>
          <w:rFonts w:ascii="Times New Roman" w:eastAsia="Calibri" w:hAnsi="Times New Roman" w:cs="Times New Roman"/>
          <w:sz w:val="24"/>
          <w:szCs w:val="24"/>
          <w:lang w:val="uk-UA"/>
        </w:rPr>
        <w:t xml:space="preserve">Самостійна робота з освітнього компонента </w:t>
      </w:r>
      <w:r>
        <w:rPr>
          <w:rFonts w:ascii="Times New Roman" w:eastAsia="Calibri" w:hAnsi="Times New Roman" w:cs="Times New Roman"/>
          <w:sz w:val="24"/>
          <w:szCs w:val="24"/>
          <w:lang w:val="uk-UA"/>
        </w:rPr>
        <w:t>«</w:t>
      </w:r>
      <w:r w:rsidR="000936F4">
        <w:rPr>
          <w:rFonts w:ascii="Times New Roman" w:eastAsia="Calibri" w:hAnsi="Times New Roman" w:cs="Times New Roman"/>
          <w:sz w:val="24"/>
          <w:szCs w:val="24"/>
          <w:lang w:val="uk-UA"/>
        </w:rPr>
        <w:t>Фінанси</w:t>
      </w:r>
      <w:r>
        <w:rPr>
          <w:rFonts w:ascii="Times New Roman" w:eastAsia="Calibri" w:hAnsi="Times New Roman" w:cs="Times New Roman"/>
          <w:sz w:val="24"/>
          <w:szCs w:val="24"/>
          <w:lang w:val="uk-UA"/>
        </w:rPr>
        <w:t xml:space="preserve">» </w:t>
      </w:r>
      <w:r w:rsidRPr="00D446E5">
        <w:rPr>
          <w:rFonts w:ascii="Times New Roman" w:eastAsia="Calibri" w:hAnsi="Times New Roman" w:cs="Times New Roman"/>
          <w:sz w:val="24"/>
          <w:szCs w:val="24"/>
          <w:lang w:val="uk-UA"/>
        </w:rPr>
        <w:t xml:space="preserve">передбачає: підготовку до практичних занять; опрацювання лекційного матеріалу відповідно </w:t>
      </w:r>
      <w:r w:rsidR="000936F4">
        <w:rPr>
          <w:rFonts w:ascii="Times New Roman" w:eastAsia="Calibri" w:hAnsi="Times New Roman" w:cs="Times New Roman"/>
          <w:sz w:val="24"/>
          <w:szCs w:val="24"/>
          <w:lang w:val="uk-UA"/>
        </w:rPr>
        <w:t xml:space="preserve">до </w:t>
      </w:r>
      <w:r w:rsidRPr="00D446E5">
        <w:rPr>
          <w:rFonts w:ascii="Times New Roman" w:eastAsia="Calibri" w:hAnsi="Times New Roman" w:cs="Times New Roman"/>
          <w:sz w:val="24"/>
          <w:szCs w:val="24"/>
          <w:lang w:val="uk-UA"/>
        </w:rPr>
        <w:t xml:space="preserve">плану самостійної роботи; підготовку до усіх видів контролю, зокрема написання </w:t>
      </w:r>
      <w:r w:rsidR="00471228">
        <w:rPr>
          <w:rFonts w:ascii="Times New Roman" w:eastAsia="Calibri" w:hAnsi="Times New Roman" w:cs="Times New Roman"/>
          <w:sz w:val="24"/>
          <w:szCs w:val="24"/>
          <w:lang w:val="uk-UA"/>
        </w:rPr>
        <w:t xml:space="preserve">модульних </w:t>
      </w:r>
      <w:r w:rsidRPr="00D446E5">
        <w:rPr>
          <w:rFonts w:ascii="Times New Roman" w:eastAsia="Calibri" w:hAnsi="Times New Roman" w:cs="Times New Roman"/>
          <w:sz w:val="24"/>
          <w:szCs w:val="24"/>
          <w:lang w:val="uk-UA"/>
        </w:rPr>
        <w:t>робіт та оцінювання рівня та вчасності виконання завдань.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w:t>
      </w:r>
    </w:p>
    <w:p w14:paraId="4AF62019" w14:textId="5F3A365F" w:rsidR="00F36773" w:rsidRDefault="0030790F" w:rsidP="00162285">
      <w:pPr>
        <w:widowControl w:val="0"/>
        <w:snapToGrid w:val="0"/>
        <w:spacing w:after="0" w:line="240" w:lineRule="auto"/>
        <w:ind w:firstLine="567"/>
        <w:jc w:val="both"/>
        <w:rPr>
          <w:rFonts w:ascii="Times New Roman" w:eastAsia="Times New Roman" w:hAnsi="Times New Roman" w:cs="Times New Roman"/>
          <w:b/>
          <w:bCs/>
          <w:spacing w:val="-6"/>
          <w:sz w:val="24"/>
          <w:szCs w:val="24"/>
          <w:lang w:val="uk-UA"/>
        </w:rPr>
      </w:pPr>
      <w:r w:rsidRPr="00D446E5">
        <w:rPr>
          <w:rFonts w:ascii="Times New Roman" w:eastAsia="Calibri" w:hAnsi="Times New Roman" w:cs="Times New Roman"/>
          <w:sz w:val="24"/>
          <w:szCs w:val="24"/>
          <w:lang w:val="uk-UA"/>
        </w:rPr>
        <w:t xml:space="preserve"> Самостійна робота полягає в підготовці до контрольного оцінювання за питаннями, підготовленими викладачем на основі лекційного матеріалу та з використанням відповідного навчально-методичного забезпечення</w:t>
      </w:r>
      <w:r w:rsidRPr="00E2109C">
        <w:rPr>
          <w:rFonts w:ascii="Times New Roman" w:eastAsia="Calibri" w:hAnsi="Times New Roman" w:cs="Times New Roman"/>
          <w:sz w:val="24"/>
          <w:szCs w:val="24"/>
          <w:lang w:val="uk-UA"/>
        </w:rPr>
        <w:t xml:space="preserve">. </w:t>
      </w:r>
      <w:r w:rsidR="00156AEA" w:rsidRPr="00E2109C">
        <w:rPr>
          <w:rFonts w:ascii="Times New Roman" w:eastAsia="Calibri" w:hAnsi="Times New Roman" w:cs="Times New Roman"/>
          <w:sz w:val="24"/>
          <w:szCs w:val="24"/>
          <w:lang w:val="uk-UA"/>
        </w:rPr>
        <w:t xml:space="preserve"> Питання та завдання для самостійної роботи визначені відповідними темами освітнього компонента та містяться в електронному курсі у веб-середовищі системи управління навчанням </w:t>
      </w:r>
      <w:proofErr w:type="spellStart"/>
      <w:r w:rsidR="00156AEA" w:rsidRPr="00E2109C">
        <w:rPr>
          <w:rFonts w:ascii="Times New Roman" w:eastAsia="Calibri" w:hAnsi="Times New Roman" w:cs="Times New Roman"/>
          <w:sz w:val="24"/>
          <w:szCs w:val="24"/>
          <w:lang w:val="uk-UA"/>
        </w:rPr>
        <w:t>Moodle</w:t>
      </w:r>
      <w:proofErr w:type="spellEnd"/>
      <w:r w:rsidR="00156AEA" w:rsidRPr="00E2109C">
        <w:rPr>
          <w:rFonts w:ascii="Times New Roman" w:eastAsia="Calibri" w:hAnsi="Times New Roman" w:cs="Times New Roman"/>
          <w:sz w:val="24"/>
          <w:szCs w:val="24"/>
          <w:lang w:val="uk-UA"/>
        </w:rPr>
        <w:t xml:space="preserve"> </w:t>
      </w:r>
      <w:r w:rsidR="00F36773" w:rsidRPr="00E2109C">
        <w:rPr>
          <w:rFonts w:ascii="Times New Roman" w:eastAsia="Calibri" w:hAnsi="Times New Roman" w:cs="Times New Roman"/>
          <w:sz w:val="24"/>
          <w:szCs w:val="24"/>
          <w:lang w:val="uk-UA"/>
        </w:rPr>
        <w:t>https://moodle.vnu.edu.ua/course/view.php?id=3096</w:t>
      </w:r>
    </w:p>
    <w:p w14:paraId="58243AB1" w14:textId="5744CBCD" w:rsidR="002E6AF8" w:rsidRDefault="00956DE2" w:rsidP="00F36773">
      <w:pPr>
        <w:spacing w:after="0" w:line="240" w:lineRule="auto"/>
        <w:ind w:firstLine="567"/>
        <w:jc w:val="both"/>
        <w:rPr>
          <w:rFonts w:ascii="Times New Roman" w:eastAsia="Times New Roman" w:hAnsi="Times New Roman" w:cs="Times New Roman"/>
          <w:b/>
          <w:bCs/>
          <w:sz w:val="24"/>
          <w:szCs w:val="24"/>
          <w:lang w:val="uk-UA"/>
        </w:rPr>
      </w:pPr>
      <w:r>
        <w:rPr>
          <w:rFonts w:ascii="Times New Roman" w:eastAsia="Calibri" w:hAnsi="Times New Roman" w:cs="Times New Roman"/>
          <w:sz w:val="24"/>
          <w:szCs w:val="24"/>
          <w:lang w:val="uk-UA"/>
        </w:rPr>
        <w:t xml:space="preserve"> </w:t>
      </w:r>
    </w:p>
    <w:p w14:paraId="72337618" w14:textId="77777777" w:rsidR="00767737" w:rsidRPr="00767737" w:rsidRDefault="00767737" w:rsidP="00767737">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uk-UA"/>
        </w:rPr>
      </w:pPr>
      <w:r w:rsidRPr="00767737">
        <w:rPr>
          <w:rFonts w:ascii="Times New Roman" w:eastAsia="Times New Roman" w:hAnsi="Times New Roman" w:cs="Times New Roman"/>
          <w:b/>
          <w:bCs/>
          <w:sz w:val="24"/>
          <w:szCs w:val="24"/>
          <w:lang w:val="uk-UA"/>
        </w:rPr>
        <w:t>ІV.</w:t>
      </w:r>
      <w:r w:rsidRPr="00767737">
        <w:rPr>
          <w:rFonts w:ascii="Times New Roman" w:eastAsia="Times New Roman" w:hAnsi="Times New Roman" w:cs="Times New Roman"/>
          <w:b/>
          <w:bCs/>
          <w:spacing w:val="-3"/>
          <w:sz w:val="24"/>
          <w:szCs w:val="24"/>
          <w:lang w:val="uk-UA"/>
        </w:rPr>
        <w:t xml:space="preserve"> </w:t>
      </w:r>
      <w:r w:rsidRPr="00767737">
        <w:rPr>
          <w:rFonts w:ascii="Times New Roman" w:eastAsia="Times New Roman" w:hAnsi="Times New Roman" w:cs="Times New Roman"/>
          <w:b/>
          <w:bCs/>
          <w:sz w:val="24"/>
          <w:szCs w:val="24"/>
          <w:lang w:val="uk-UA"/>
        </w:rPr>
        <w:t>Політика</w:t>
      </w:r>
      <w:r w:rsidRPr="00767737">
        <w:rPr>
          <w:rFonts w:ascii="Times New Roman" w:eastAsia="Times New Roman" w:hAnsi="Times New Roman" w:cs="Times New Roman"/>
          <w:b/>
          <w:bCs/>
          <w:spacing w:val="-1"/>
          <w:sz w:val="24"/>
          <w:szCs w:val="24"/>
          <w:lang w:val="uk-UA"/>
        </w:rPr>
        <w:t xml:space="preserve"> </w:t>
      </w:r>
      <w:r w:rsidRPr="00767737">
        <w:rPr>
          <w:rFonts w:ascii="Times New Roman" w:eastAsia="Times New Roman" w:hAnsi="Times New Roman" w:cs="Times New Roman"/>
          <w:b/>
          <w:bCs/>
          <w:sz w:val="24"/>
          <w:szCs w:val="24"/>
          <w:lang w:val="uk-UA"/>
        </w:rPr>
        <w:t>оцінювання</w:t>
      </w:r>
    </w:p>
    <w:p w14:paraId="3B466144" w14:textId="77777777" w:rsidR="0063511C" w:rsidRPr="00CB16E4" w:rsidRDefault="0063511C" w:rsidP="0063511C">
      <w:pPr>
        <w:widowControl w:val="0"/>
        <w:tabs>
          <w:tab w:val="left" w:pos="3686"/>
        </w:tabs>
        <w:spacing w:after="0" w:line="240" w:lineRule="auto"/>
        <w:ind w:firstLine="567"/>
        <w:contextualSpacing/>
        <w:jc w:val="both"/>
        <w:rPr>
          <w:rFonts w:ascii="Times New Roman" w:eastAsia="Times New Roman" w:hAnsi="Times New Roman" w:cs="Times New Roman"/>
          <w:sz w:val="24"/>
          <w:szCs w:val="24"/>
          <w:lang w:val="uk-UA" w:eastAsia="uk-UA"/>
        </w:rPr>
      </w:pPr>
      <w:r w:rsidRPr="00CB16E4">
        <w:rPr>
          <w:rFonts w:ascii="Times New Roman" w:eastAsia="Times New Roman" w:hAnsi="Times New Roman" w:cs="Times New Roman"/>
          <w:b/>
          <w:i/>
          <w:sz w:val="24"/>
          <w:szCs w:val="24"/>
          <w:lang w:val="uk-UA" w:eastAsia="ru-RU"/>
        </w:rPr>
        <w:t>Політика щодо відвідувань занять:</w:t>
      </w:r>
      <w:r w:rsidRPr="00CB16E4">
        <w:rPr>
          <w:rFonts w:ascii="Times New Roman" w:eastAsia="Times New Roman" w:hAnsi="Times New Roman" w:cs="Times New Roman"/>
          <w:i/>
          <w:sz w:val="24"/>
          <w:szCs w:val="24"/>
          <w:lang w:val="uk-UA" w:eastAsia="ru-RU"/>
        </w:rPr>
        <w:t xml:space="preserve"> </w:t>
      </w:r>
      <w:r w:rsidRPr="00CB16E4">
        <w:rPr>
          <w:rFonts w:ascii="Times New Roman" w:eastAsia="Times New Roman" w:hAnsi="Times New Roman" w:cs="Times New Roman"/>
          <w:bCs/>
          <w:sz w:val="24"/>
          <w:szCs w:val="24"/>
          <w:lang w:val="uk-UA" w:eastAsia="uk-UA"/>
        </w:rPr>
        <w:t>відвідування занять</w:t>
      </w:r>
      <w:r w:rsidRPr="00CB16E4">
        <w:rPr>
          <w:rFonts w:ascii="Times New Roman" w:eastAsia="Times New Roman" w:hAnsi="Times New Roman" w:cs="Times New Roman"/>
          <w:bCs/>
          <w:i/>
          <w:sz w:val="24"/>
          <w:szCs w:val="24"/>
          <w:lang w:val="uk-UA" w:eastAsia="uk-UA"/>
        </w:rPr>
        <w:t xml:space="preserve"> </w:t>
      </w:r>
      <w:r w:rsidRPr="00CB16E4">
        <w:rPr>
          <w:rFonts w:ascii="Times New Roman" w:eastAsia="TimesNewRomanPSMT" w:hAnsi="Times New Roman" w:cs="Times New Roman"/>
          <w:sz w:val="24"/>
          <w:szCs w:val="24"/>
          <w:lang w:val="uk-UA" w:eastAsia="uk-UA"/>
        </w:rPr>
        <w:t xml:space="preserve">є обов’язковим. Здобувачі освіти зобов’язані дотримуватися термінів, визначених для виконання усіх видів робіт, передбачених силабусом. </w:t>
      </w:r>
      <w:r w:rsidRPr="00CB16E4">
        <w:rPr>
          <w:rFonts w:ascii="Times New Roman" w:eastAsia="Times New Roman" w:hAnsi="Times New Roman" w:cs="Times New Roman"/>
          <w:sz w:val="24"/>
          <w:szCs w:val="24"/>
          <w:lang w:val="uk-UA" w:eastAsia="uk-UA"/>
        </w:rPr>
        <w:t>Пропущені заняття відпрацьовувати у визначений час згідно затвердженого графіка.</w:t>
      </w:r>
    </w:p>
    <w:p w14:paraId="160E52EF" w14:textId="77777777" w:rsidR="0063511C" w:rsidRPr="00CB16E4" w:rsidRDefault="0063511C" w:rsidP="0063511C">
      <w:pPr>
        <w:widowControl w:val="0"/>
        <w:tabs>
          <w:tab w:val="left" w:pos="3686"/>
        </w:tabs>
        <w:spacing w:after="0" w:line="240" w:lineRule="auto"/>
        <w:ind w:firstLine="567"/>
        <w:contextualSpacing/>
        <w:jc w:val="both"/>
        <w:rPr>
          <w:rFonts w:ascii="Times New Roman" w:eastAsia="Calibri" w:hAnsi="Times New Roman" w:cs="Times New Roman"/>
          <w:sz w:val="24"/>
          <w:szCs w:val="24"/>
          <w:lang w:val="uk-UA"/>
        </w:rPr>
      </w:pPr>
      <w:r w:rsidRPr="00CB16E4">
        <w:rPr>
          <w:rFonts w:ascii="Times New Roman" w:eastAsia="Calibri" w:hAnsi="Times New Roman" w:cs="Times New Roman"/>
          <w:sz w:val="24"/>
          <w:szCs w:val="24"/>
          <w:lang w:val="uk-UA"/>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за погодженням із викладачем.</w:t>
      </w:r>
    </w:p>
    <w:p w14:paraId="3E905D83" w14:textId="77777777" w:rsidR="0063511C" w:rsidRPr="00CB16E4" w:rsidRDefault="0063511C" w:rsidP="0063511C">
      <w:pPr>
        <w:widowControl w:val="0"/>
        <w:tabs>
          <w:tab w:val="left" w:pos="3686"/>
        </w:tabs>
        <w:spacing w:after="0" w:line="240" w:lineRule="auto"/>
        <w:ind w:firstLine="567"/>
        <w:contextualSpacing/>
        <w:jc w:val="both"/>
        <w:rPr>
          <w:rFonts w:ascii="Times New Roman" w:eastAsia="Calibri" w:hAnsi="Times New Roman" w:cs="Times New Roman"/>
          <w:sz w:val="24"/>
          <w:szCs w:val="24"/>
          <w:lang w:val="uk-UA"/>
        </w:rPr>
      </w:pPr>
      <w:r w:rsidRPr="00CB16E4">
        <w:rPr>
          <w:rFonts w:ascii="Times New Roman" w:eastAsia="Times New Roman" w:hAnsi="Times New Roman" w:cs="Times New Roman"/>
          <w:sz w:val="24"/>
          <w:szCs w:val="24"/>
          <w:lang w:val="uk-UA" w:eastAsia="uk-UA"/>
        </w:rPr>
        <w:t>Здобувач освіти повинен старанно виконувати завдання, брати активну участь в освітньому процесі.</w:t>
      </w:r>
    </w:p>
    <w:p w14:paraId="43603764" w14:textId="77777777" w:rsidR="0063511C" w:rsidRPr="00CB16E4" w:rsidRDefault="0063511C" w:rsidP="0063511C">
      <w:pPr>
        <w:spacing w:after="0" w:line="240" w:lineRule="auto"/>
        <w:ind w:firstLine="567"/>
        <w:contextualSpacing/>
        <w:jc w:val="both"/>
        <w:rPr>
          <w:rFonts w:ascii="Times New Roman" w:eastAsia="Times New Roman" w:hAnsi="Times New Roman" w:cs="Times New Roman"/>
          <w:sz w:val="24"/>
          <w:szCs w:val="24"/>
          <w:lang w:val="uk-UA" w:eastAsia="uk-UA"/>
        </w:rPr>
      </w:pPr>
      <w:r w:rsidRPr="00CB16E4">
        <w:rPr>
          <w:rFonts w:ascii="Times New Roman" w:eastAsia="Times New Roman" w:hAnsi="Times New Roman" w:cs="Times New Roman"/>
          <w:b/>
          <w:i/>
          <w:sz w:val="24"/>
          <w:szCs w:val="24"/>
          <w:lang w:val="uk-UA" w:eastAsia="uk-UA"/>
        </w:rPr>
        <w:t xml:space="preserve">Політика щодо зарахування результатів формальної, неформальної та </w:t>
      </w:r>
      <w:proofErr w:type="spellStart"/>
      <w:r w:rsidRPr="00CB16E4">
        <w:rPr>
          <w:rFonts w:ascii="Times New Roman" w:eastAsia="Times New Roman" w:hAnsi="Times New Roman" w:cs="Times New Roman"/>
          <w:b/>
          <w:i/>
          <w:sz w:val="24"/>
          <w:szCs w:val="24"/>
          <w:lang w:val="uk-UA" w:eastAsia="uk-UA"/>
        </w:rPr>
        <w:t>інформальної</w:t>
      </w:r>
      <w:proofErr w:type="spellEnd"/>
      <w:r w:rsidRPr="00CB16E4">
        <w:rPr>
          <w:rFonts w:ascii="Times New Roman" w:eastAsia="Times New Roman" w:hAnsi="Times New Roman" w:cs="Times New Roman"/>
          <w:b/>
          <w:i/>
          <w:sz w:val="24"/>
          <w:szCs w:val="24"/>
          <w:lang w:val="uk-UA" w:eastAsia="uk-UA"/>
        </w:rPr>
        <w:t xml:space="preserve"> освіти </w:t>
      </w:r>
      <w:r w:rsidRPr="00CB16E4">
        <w:rPr>
          <w:rFonts w:ascii="Times New Roman" w:eastAsia="Times New Roman" w:hAnsi="Times New Roman" w:cs="Times New Roman"/>
          <w:sz w:val="24"/>
          <w:szCs w:val="24"/>
          <w:lang w:val="uk-UA" w:eastAsia="uk-UA"/>
        </w:rPr>
        <w:t>визначається Положенням</w:t>
      </w:r>
      <w:r w:rsidRPr="00CB16E4">
        <w:rPr>
          <w:rFonts w:ascii="Times New Roman" w:eastAsia="Times New Roman" w:hAnsi="Times New Roman" w:cs="Times New Roman"/>
          <w:b/>
          <w:i/>
          <w:sz w:val="24"/>
          <w:szCs w:val="24"/>
          <w:lang w:val="uk-UA" w:eastAsia="uk-UA"/>
        </w:rPr>
        <w:t xml:space="preserve"> </w:t>
      </w:r>
      <w:r w:rsidRPr="00CB16E4">
        <w:rPr>
          <w:rFonts w:ascii="Times New Roman" w:eastAsia="Times New Roman" w:hAnsi="Times New Roman" w:cs="Times New Roman"/>
          <w:sz w:val="24"/>
          <w:szCs w:val="24"/>
          <w:lang w:val="uk-UA" w:eastAsia="uk-UA"/>
        </w:rPr>
        <w:t xml:space="preserve">про визнання результатів, отриманих у формальній, неформальній та/або </w:t>
      </w:r>
      <w:proofErr w:type="spellStart"/>
      <w:r w:rsidRPr="00CB16E4">
        <w:rPr>
          <w:rFonts w:ascii="Times New Roman" w:eastAsia="Times New Roman" w:hAnsi="Times New Roman" w:cs="Times New Roman"/>
          <w:sz w:val="24"/>
          <w:szCs w:val="24"/>
          <w:lang w:val="uk-UA" w:eastAsia="uk-UA"/>
        </w:rPr>
        <w:t>інформальній</w:t>
      </w:r>
      <w:proofErr w:type="spellEnd"/>
      <w:r w:rsidRPr="00CB16E4">
        <w:rPr>
          <w:rFonts w:ascii="Times New Roman" w:eastAsia="Times New Roman" w:hAnsi="Times New Roman" w:cs="Times New Roman"/>
          <w:sz w:val="24"/>
          <w:szCs w:val="24"/>
          <w:lang w:val="uk-UA" w:eastAsia="uk-UA"/>
        </w:rPr>
        <w:t xml:space="preserve"> освіті</w:t>
      </w:r>
      <w:r w:rsidRPr="00CB16E4">
        <w:rPr>
          <w:rFonts w:ascii="Times New Roman" w:eastAsia="Times New Roman" w:hAnsi="Times New Roman" w:cs="Times New Roman"/>
          <w:b/>
          <w:i/>
          <w:sz w:val="24"/>
          <w:szCs w:val="24"/>
          <w:lang w:val="uk-UA" w:eastAsia="uk-UA"/>
        </w:rPr>
        <w:t xml:space="preserve"> </w:t>
      </w:r>
      <w:r w:rsidRPr="00CB16E4">
        <w:rPr>
          <w:rFonts w:ascii="Times New Roman" w:eastAsia="Times New Roman" w:hAnsi="Times New Roman" w:cs="Times New Roman"/>
          <w:bCs/>
          <w:iCs/>
          <w:sz w:val="24"/>
          <w:szCs w:val="24"/>
          <w:lang w:val="uk-UA" w:eastAsia="uk-UA"/>
        </w:rPr>
        <w:t>у</w:t>
      </w:r>
      <w:r w:rsidRPr="00CB16E4">
        <w:rPr>
          <w:rFonts w:ascii="Times New Roman" w:eastAsia="Times New Roman" w:hAnsi="Times New Roman" w:cs="Times New Roman"/>
          <w:sz w:val="24"/>
          <w:szCs w:val="24"/>
          <w:lang w:val="uk-UA" w:eastAsia="uk-UA"/>
        </w:rPr>
        <w:t xml:space="preserve"> Волинському національному університеті імені Лесі Українки (</w:t>
      </w:r>
      <w:bookmarkStart w:id="0" w:name="_Hlk179220662"/>
      <w:r w:rsidRPr="00CB16E4">
        <w:rPr>
          <w:rFonts w:ascii="Times New Roman" w:eastAsia="Times New Roman" w:hAnsi="Times New Roman" w:cs="Times New Roman"/>
          <w:sz w:val="24"/>
          <w:szCs w:val="24"/>
          <w:lang w:val="uk-UA" w:eastAsia="uk-UA"/>
        </w:rPr>
        <w:fldChar w:fldCharType="begin"/>
      </w:r>
      <w:r w:rsidRPr="00CB16E4">
        <w:rPr>
          <w:rFonts w:ascii="Times New Roman" w:eastAsia="Times New Roman" w:hAnsi="Times New Roman" w:cs="Times New Roman"/>
          <w:sz w:val="24"/>
          <w:szCs w:val="24"/>
          <w:lang w:val="uk-UA" w:eastAsia="uk-UA"/>
        </w:rPr>
        <w:instrText xml:space="preserve"> HYPERLINK "http://surl.li/qbxvmw" </w:instrText>
      </w:r>
      <w:r w:rsidRPr="00CB16E4">
        <w:rPr>
          <w:rFonts w:ascii="Times New Roman" w:eastAsia="Times New Roman" w:hAnsi="Times New Roman" w:cs="Times New Roman"/>
          <w:sz w:val="24"/>
          <w:szCs w:val="24"/>
          <w:lang w:val="uk-UA" w:eastAsia="uk-UA"/>
        </w:rPr>
        <w:fldChar w:fldCharType="separate"/>
      </w:r>
      <w:r w:rsidRPr="002C3C8F">
        <w:rPr>
          <w:rFonts w:ascii="Times New Roman" w:eastAsia="Times New Roman" w:hAnsi="Times New Roman" w:cs="Times New Roman"/>
          <w:color w:val="0563C1"/>
          <w:sz w:val="24"/>
          <w:szCs w:val="24"/>
          <w:u w:val="single"/>
          <w:lang w:val="uk-UA" w:eastAsia="uk-UA"/>
        </w:rPr>
        <w:t>http://surl.li/qbxvmw</w:t>
      </w:r>
      <w:r w:rsidRPr="00CB16E4">
        <w:rPr>
          <w:rFonts w:ascii="Times New Roman" w:eastAsia="Times New Roman" w:hAnsi="Times New Roman" w:cs="Times New Roman"/>
          <w:sz w:val="24"/>
          <w:szCs w:val="24"/>
          <w:lang w:val="uk-UA" w:eastAsia="uk-UA"/>
        </w:rPr>
        <w:fldChar w:fldCharType="end"/>
      </w:r>
      <w:bookmarkEnd w:id="0"/>
      <w:r w:rsidRPr="00CB16E4">
        <w:rPr>
          <w:rFonts w:ascii="Times New Roman" w:eastAsia="Times New Roman" w:hAnsi="Times New Roman" w:cs="Times New Roman"/>
          <w:sz w:val="24"/>
          <w:szCs w:val="24"/>
          <w:lang w:val="uk-UA" w:eastAsia="uk-UA"/>
        </w:rPr>
        <w:t>).</w:t>
      </w:r>
    </w:p>
    <w:p w14:paraId="5D39D822" w14:textId="77777777" w:rsidR="0063511C" w:rsidRPr="00CB16E4" w:rsidRDefault="0063511C" w:rsidP="0063511C">
      <w:pPr>
        <w:widowControl w:val="0"/>
        <w:spacing w:after="0" w:line="240" w:lineRule="auto"/>
        <w:ind w:firstLine="567"/>
        <w:contextualSpacing/>
        <w:jc w:val="both"/>
        <w:rPr>
          <w:rFonts w:ascii="Times New Roman" w:eastAsia="TimesNewRomanPSMT" w:hAnsi="Times New Roman" w:cs="Times New Roman"/>
          <w:sz w:val="24"/>
          <w:szCs w:val="24"/>
          <w:lang w:val="uk-UA" w:eastAsia="uk-UA"/>
        </w:rPr>
      </w:pPr>
      <w:r w:rsidRPr="00CB16E4">
        <w:rPr>
          <w:rFonts w:ascii="Times New Roman" w:eastAsia="Times New Roman" w:hAnsi="Times New Roman" w:cs="Times New Roman"/>
          <w:b/>
          <w:bCs/>
          <w:i/>
          <w:sz w:val="24"/>
          <w:szCs w:val="24"/>
          <w:lang w:val="uk-UA" w:eastAsia="uk-UA"/>
        </w:rPr>
        <w:t>Політика щодо академічної доброчесності</w:t>
      </w:r>
      <w:r w:rsidRPr="00CB16E4">
        <w:rPr>
          <w:rFonts w:ascii="Times New Roman" w:eastAsia="TimesNewRomanPSMT" w:hAnsi="Times New Roman" w:cs="Times New Roman"/>
          <w:b/>
          <w:i/>
          <w:sz w:val="24"/>
          <w:szCs w:val="24"/>
          <w:lang w:val="uk-UA" w:eastAsia="uk-UA"/>
        </w:rPr>
        <w:t xml:space="preserve"> </w:t>
      </w:r>
      <w:r w:rsidRPr="00CB16E4">
        <w:rPr>
          <w:rFonts w:ascii="Times New Roman" w:eastAsia="TimesNewRomanPSMT" w:hAnsi="Times New Roman" w:cs="Times New Roman"/>
          <w:sz w:val="24"/>
          <w:szCs w:val="24"/>
          <w:lang w:val="uk-UA" w:eastAsia="uk-UA"/>
        </w:rPr>
        <w:t>окреслюється</w:t>
      </w:r>
      <w:r w:rsidRPr="00CB16E4">
        <w:rPr>
          <w:rFonts w:ascii="Times New Roman" w:eastAsia="TimesNewRomanPSMT" w:hAnsi="Times New Roman" w:cs="Times New Roman"/>
          <w:i/>
          <w:sz w:val="24"/>
          <w:szCs w:val="24"/>
          <w:lang w:val="uk-UA" w:eastAsia="uk-UA"/>
        </w:rPr>
        <w:t xml:space="preserve"> </w:t>
      </w:r>
      <w:r w:rsidRPr="00CB16E4">
        <w:rPr>
          <w:rFonts w:ascii="Times New Roman" w:eastAsia="TimesNewRomanPSMT" w:hAnsi="Times New Roman" w:cs="Times New Roman"/>
          <w:sz w:val="24"/>
          <w:szCs w:val="24"/>
          <w:lang w:val="uk-UA" w:eastAsia="uk-UA"/>
        </w:rPr>
        <w:t>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w:t>
      </w:r>
      <w:r w:rsidRPr="00CB16E4">
        <w:rPr>
          <w:rFonts w:ascii="Times New Roman" w:eastAsia="Calibri" w:hAnsi="Times New Roman" w:cs="Times New Roman"/>
          <w:sz w:val="24"/>
          <w:szCs w:val="24"/>
          <w:lang w:val="uk-UA"/>
        </w:rPr>
        <w:t xml:space="preserve"> </w:t>
      </w:r>
      <w:r w:rsidRPr="00CB16E4">
        <w:rPr>
          <w:rFonts w:ascii="Times New Roman" w:eastAsia="TimesNewRomanPSMT" w:hAnsi="Times New Roman" w:cs="Times New Roman"/>
          <w:sz w:val="24"/>
          <w:szCs w:val="24"/>
          <w:lang w:val="uk-UA" w:eastAsia="uk-UA"/>
        </w:rPr>
        <w:t xml:space="preserve">Волинського національного університету імені Лесі Українки </w:t>
      </w:r>
      <w:r w:rsidRPr="00CB16E4">
        <w:rPr>
          <w:rFonts w:ascii="Times New Roman" w:eastAsia="TimesNewRomanPSMT" w:hAnsi="Times New Roman" w:cs="Times New Roman"/>
          <w:color w:val="000000"/>
          <w:sz w:val="24"/>
          <w:szCs w:val="24"/>
          <w:lang w:val="uk-UA" w:eastAsia="uk-UA"/>
        </w:rPr>
        <w:t>(</w:t>
      </w:r>
      <w:hyperlink r:id="rId11" w:history="1">
        <w:r w:rsidRPr="002C3C8F">
          <w:rPr>
            <w:rFonts w:ascii="Times New Roman" w:eastAsia="TimesNewRomanPSMT" w:hAnsi="Times New Roman" w:cs="Times New Roman"/>
            <w:color w:val="0563C1"/>
            <w:sz w:val="24"/>
            <w:szCs w:val="24"/>
            <w:u w:val="single"/>
            <w:lang w:val="uk-UA" w:eastAsia="uk-UA"/>
          </w:rPr>
          <w:t>http://surl.li/jntduw</w:t>
        </w:r>
      </w:hyperlink>
      <w:r w:rsidRPr="00CB16E4">
        <w:rPr>
          <w:rFonts w:ascii="Times New Roman" w:eastAsia="TimesNewRomanPSMT" w:hAnsi="Times New Roman" w:cs="Times New Roman"/>
          <w:color w:val="000000"/>
          <w:sz w:val="24"/>
          <w:szCs w:val="24"/>
          <w:lang w:val="uk-UA" w:eastAsia="uk-UA"/>
        </w:rPr>
        <w:t xml:space="preserve">) та </w:t>
      </w:r>
      <w:r w:rsidRPr="00CB16E4">
        <w:rPr>
          <w:rFonts w:ascii="Times New Roman" w:eastAsia="TimesNewRomanPSMT" w:hAnsi="Times New Roman" w:cs="Times New Roman"/>
          <w:sz w:val="24"/>
          <w:szCs w:val="24"/>
          <w:lang w:val="uk-UA" w:eastAsia="uk-UA"/>
        </w:rPr>
        <w:t>Кодексом академічної доброчесності Волинського національного університету імені Лесі Українки (</w:t>
      </w:r>
      <w:hyperlink r:id="rId12" w:history="1">
        <w:r w:rsidRPr="002C3C8F">
          <w:rPr>
            <w:rFonts w:ascii="Times New Roman" w:eastAsia="Calibri" w:hAnsi="Times New Roman" w:cs="Times New Roman"/>
            <w:color w:val="0563C1"/>
            <w:sz w:val="24"/>
            <w:szCs w:val="24"/>
            <w:u w:val="single"/>
            <w:lang w:val="uk-UA"/>
          </w:rPr>
          <w:t>http://surl.li/aagxg</w:t>
        </w:r>
      </w:hyperlink>
      <w:r w:rsidRPr="00CB16E4">
        <w:rPr>
          <w:rFonts w:ascii="Times New Roman" w:eastAsia="TimesNewRomanPSMT" w:hAnsi="Times New Roman" w:cs="Times New Roman"/>
          <w:sz w:val="24"/>
          <w:szCs w:val="24"/>
          <w:lang w:val="uk-UA" w:eastAsia="uk-UA"/>
        </w:rPr>
        <w:t>).</w:t>
      </w:r>
    </w:p>
    <w:p w14:paraId="0F258445" w14:textId="77777777" w:rsidR="0063511C" w:rsidRPr="00CB16E4" w:rsidRDefault="0063511C" w:rsidP="0063511C">
      <w:pPr>
        <w:spacing w:after="0" w:line="240" w:lineRule="auto"/>
        <w:ind w:firstLine="567"/>
        <w:jc w:val="both"/>
        <w:rPr>
          <w:rFonts w:ascii="Times New Roman" w:eastAsia="Calibri" w:hAnsi="Times New Roman" w:cs="Times New Roman"/>
          <w:sz w:val="24"/>
          <w:szCs w:val="24"/>
          <w:lang w:val="uk-UA"/>
        </w:rPr>
      </w:pPr>
      <w:r w:rsidRPr="002C3C8F">
        <w:rPr>
          <w:rFonts w:ascii="Times New Roman" w:eastAsia="Calibri" w:hAnsi="Times New Roman" w:cs="Times New Roman"/>
          <w:b/>
          <w:bCs/>
          <w:i/>
          <w:sz w:val="24"/>
          <w:szCs w:val="24"/>
          <w:lang w:val="uk-UA"/>
        </w:rPr>
        <w:t>Політика щодо дедлайнів та перескладання</w:t>
      </w:r>
      <w:r w:rsidRPr="002C3C8F">
        <w:rPr>
          <w:rFonts w:ascii="Times New Roman" w:eastAsia="Calibri" w:hAnsi="Times New Roman" w:cs="Times New Roman"/>
          <w:b/>
          <w:i/>
          <w:sz w:val="24"/>
          <w:szCs w:val="24"/>
          <w:lang w:val="uk-UA"/>
        </w:rPr>
        <w:t xml:space="preserve">: </w:t>
      </w:r>
      <w:r w:rsidRPr="002C3C8F">
        <w:rPr>
          <w:rFonts w:ascii="Times New Roman" w:eastAsia="Calibri" w:hAnsi="Times New Roman" w:cs="Times New Roman"/>
          <w:bCs/>
          <w:iCs/>
          <w:sz w:val="24"/>
          <w:szCs w:val="24"/>
          <w:lang w:val="uk-UA"/>
        </w:rPr>
        <w:t>у</w:t>
      </w:r>
      <w:r w:rsidRPr="00CB16E4">
        <w:rPr>
          <w:rFonts w:ascii="Times New Roman" w:eastAsia="Calibri" w:hAnsi="Times New Roman" w:cs="Times New Roman"/>
          <w:sz w:val="24"/>
          <w:szCs w:val="24"/>
          <w:lang w:val="uk-UA"/>
        </w:rPr>
        <w:t xml:space="preserve">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w:t>
      </w:r>
    </w:p>
    <w:p w14:paraId="2D4FFE78" w14:textId="77777777" w:rsidR="0063511C" w:rsidRPr="00CB16E4" w:rsidRDefault="0063511C" w:rsidP="0063511C">
      <w:pPr>
        <w:spacing w:after="0" w:line="240" w:lineRule="auto"/>
        <w:ind w:firstLine="567"/>
        <w:jc w:val="both"/>
        <w:rPr>
          <w:rFonts w:ascii="Times New Roman" w:eastAsia="Calibri" w:hAnsi="Times New Roman" w:cs="Times New Roman"/>
          <w:sz w:val="24"/>
          <w:szCs w:val="24"/>
          <w:shd w:val="clear" w:color="auto" w:fill="FFFFFF"/>
          <w:lang w:val="uk-UA"/>
        </w:rPr>
      </w:pPr>
      <w:r w:rsidRPr="00CB16E4">
        <w:rPr>
          <w:rFonts w:ascii="Times New Roman" w:eastAsia="Calibri" w:hAnsi="Times New Roman" w:cs="Times New Roman"/>
          <w:b/>
          <w:bCs/>
          <w:i/>
          <w:iCs/>
          <w:sz w:val="24"/>
          <w:szCs w:val="24"/>
          <w:lang w:val="uk-UA"/>
        </w:rPr>
        <w:t xml:space="preserve">Політика щодо додаткових </w:t>
      </w:r>
      <w:bookmarkStart w:id="1" w:name="_Hlk179220329"/>
      <w:r w:rsidRPr="00CB16E4">
        <w:rPr>
          <w:rFonts w:ascii="Times New Roman" w:eastAsia="Calibri" w:hAnsi="Times New Roman" w:cs="Times New Roman"/>
          <w:b/>
          <w:bCs/>
          <w:i/>
          <w:iCs/>
          <w:sz w:val="24"/>
          <w:szCs w:val="24"/>
          <w:lang w:val="uk-UA"/>
        </w:rPr>
        <w:t xml:space="preserve">(бонусних) </w:t>
      </w:r>
      <w:bookmarkEnd w:id="1"/>
      <w:r w:rsidRPr="00CB16E4">
        <w:rPr>
          <w:rFonts w:ascii="Times New Roman" w:eastAsia="Calibri" w:hAnsi="Times New Roman" w:cs="Times New Roman"/>
          <w:b/>
          <w:bCs/>
          <w:i/>
          <w:iCs/>
          <w:sz w:val="24"/>
          <w:szCs w:val="24"/>
          <w:lang w:val="uk-UA"/>
        </w:rPr>
        <w:t>балів:</w:t>
      </w:r>
      <w:r w:rsidRPr="00CB16E4">
        <w:rPr>
          <w:rFonts w:ascii="Times New Roman" w:eastAsia="Calibri" w:hAnsi="Times New Roman" w:cs="Times New Roman"/>
          <w:sz w:val="24"/>
          <w:szCs w:val="24"/>
          <w:lang w:val="uk-UA"/>
        </w:rPr>
        <w:t xml:space="preserve"> </w:t>
      </w:r>
      <w:r w:rsidRPr="00CB16E4">
        <w:rPr>
          <w:rFonts w:ascii="Times New Roman" w:eastAsia="Calibri" w:hAnsi="Times New Roman" w:cs="Times New Roman"/>
          <w:sz w:val="24"/>
          <w:szCs w:val="24"/>
          <w:shd w:val="clear" w:color="auto" w:fill="FFFFFF"/>
          <w:lang w:val="uk-UA"/>
        </w:rPr>
        <w:t xml:space="preserve">здобувачам освіти можуть бути присуджено додаткові (бонусні) бали, які зараховуються як результати поточного контролю максимум 15 балів за такі види робіт: опубліковану наукову статтю у фахових виданнях України чи рецензованих закордонних журналах – 10 балів; публікацію тез – з виступом на конференції 5 балів, без виступу – 3 бали; підготовку та участь у всеукраїнському етапі предметних олімпіад, всеукраїнському та міжнародних конкурсах студентських наукових робіт – 7 балів; перемогу у всеукраїнському етапі предметних олімпіад, всеукраїнському та міжнародних конкурсах студентських наукових робіт – 15 балів;  подачу проектних заявок на участь в студентських програмах обміну, </w:t>
      </w:r>
      <w:proofErr w:type="spellStart"/>
      <w:r w:rsidRPr="00CB16E4">
        <w:rPr>
          <w:rFonts w:ascii="Times New Roman" w:eastAsia="Calibri" w:hAnsi="Times New Roman" w:cs="Times New Roman"/>
          <w:sz w:val="24"/>
          <w:szCs w:val="24"/>
          <w:shd w:val="clear" w:color="auto" w:fill="FFFFFF"/>
          <w:lang w:val="uk-UA"/>
        </w:rPr>
        <w:t>стипендійних</w:t>
      </w:r>
      <w:proofErr w:type="spellEnd"/>
      <w:r w:rsidRPr="00CB16E4">
        <w:rPr>
          <w:rFonts w:ascii="Times New Roman" w:eastAsia="Calibri" w:hAnsi="Times New Roman" w:cs="Times New Roman"/>
          <w:sz w:val="24"/>
          <w:szCs w:val="24"/>
          <w:shd w:val="clear" w:color="auto" w:fill="FFFFFF"/>
          <w:lang w:val="uk-UA"/>
        </w:rPr>
        <w:t xml:space="preserve"> програмах, літніх та зимових школах тощо – 7 балів.</w:t>
      </w:r>
    </w:p>
    <w:p w14:paraId="70E20C4B" w14:textId="77777777" w:rsidR="00767737" w:rsidRPr="00767737" w:rsidRDefault="00767737" w:rsidP="00767737">
      <w:pPr>
        <w:widowControl w:val="0"/>
        <w:autoSpaceDE w:val="0"/>
        <w:autoSpaceDN w:val="0"/>
        <w:spacing w:after="0" w:line="240" w:lineRule="auto"/>
        <w:rPr>
          <w:rFonts w:ascii="Times New Roman" w:eastAsia="Times New Roman" w:hAnsi="Times New Roman" w:cs="Times New Roman"/>
          <w:sz w:val="24"/>
          <w:szCs w:val="24"/>
          <w:lang w:val="uk-UA"/>
        </w:rPr>
      </w:pPr>
    </w:p>
    <w:p w14:paraId="711721D3" w14:textId="77777777" w:rsidR="00E53CF2" w:rsidRDefault="00767737" w:rsidP="00E53CF2">
      <w:pPr>
        <w:widowControl w:val="0"/>
        <w:tabs>
          <w:tab w:val="left" w:pos="0"/>
        </w:tabs>
        <w:autoSpaceDE w:val="0"/>
        <w:autoSpaceDN w:val="0"/>
        <w:spacing w:after="0" w:line="240" w:lineRule="auto"/>
        <w:jc w:val="center"/>
        <w:outlineLvl w:val="0"/>
        <w:rPr>
          <w:rFonts w:ascii="Times New Roman" w:eastAsia="Times New Roman" w:hAnsi="Times New Roman" w:cs="Times New Roman"/>
          <w:b/>
          <w:bCs/>
          <w:sz w:val="24"/>
          <w:szCs w:val="24"/>
          <w:lang w:val="uk-UA"/>
        </w:rPr>
      </w:pPr>
      <w:r w:rsidRPr="00767737">
        <w:rPr>
          <w:rFonts w:ascii="Times New Roman" w:eastAsia="Times New Roman" w:hAnsi="Times New Roman" w:cs="Times New Roman"/>
          <w:b/>
          <w:bCs/>
          <w:sz w:val="24"/>
          <w:szCs w:val="24"/>
          <w:lang w:val="uk-UA"/>
        </w:rPr>
        <w:t>V. Підсумковий</w:t>
      </w:r>
      <w:r w:rsidRPr="00767737">
        <w:rPr>
          <w:rFonts w:ascii="Times New Roman" w:eastAsia="Times New Roman" w:hAnsi="Times New Roman" w:cs="Times New Roman"/>
          <w:b/>
          <w:bCs/>
          <w:spacing w:val="-4"/>
          <w:sz w:val="24"/>
          <w:szCs w:val="24"/>
          <w:lang w:val="uk-UA"/>
        </w:rPr>
        <w:t xml:space="preserve"> </w:t>
      </w:r>
      <w:r w:rsidRPr="00767737">
        <w:rPr>
          <w:rFonts w:ascii="Times New Roman" w:eastAsia="Times New Roman" w:hAnsi="Times New Roman" w:cs="Times New Roman"/>
          <w:b/>
          <w:bCs/>
          <w:sz w:val="24"/>
          <w:szCs w:val="24"/>
          <w:lang w:val="uk-UA"/>
        </w:rPr>
        <w:t>контроль</w:t>
      </w:r>
    </w:p>
    <w:p w14:paraId="04DE7C1E" w14:textId="1F798B13" w:rsidR="007955B5" w:rsidRPr="00E53CF2" w:rsidRDefault="00E53CF2" w:rsidP="00E53CF2">
      <w:pPr>
        <w:widowControl w:val="0"/>
        <w:tabs>
          <w:tab w:val="left" w:pos="0"/>
        </w:tabs>
        <w:autoSpaceDE w:val="0"/>
        <w:autoSpaceDN w:val="0"/>
        <w:spacing w:after="0" w:line="240" w:lineRule="auto"/>
        <w:jc w:val="both"/>
        <w:outlineLvl w:val="0"/>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ab/>
      </w:r>
      <w:r w:rsidR="007955B5" w:rsidRPr="00B27EBB">
        <w:rPr>
          <w:rFonts w:ascii="Times New Roman" w:eastAsia="Times New Roman" w:hAnsi="Times New Roman" w:cs="Times New Roman"/>
          <w:bCs/>
          <w:sz w:val="24"/>
          <w:szCs w:val="24"/>
          <w:lang w:val="uk-UA"/>
        </w:rPr>
        <w:t xml:space="preserve">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w:t>
      </w:r>
      <w:r w:rsidR="007955B5" w:rsidRPr="00B27EBB">
        <w:rPr>
          <w:rFonts w:ascii="Times New Roman" w:eastAsia="Times New Roman" w:hAnsi="Times New Roman" w:cs="Times New Roman"/>
          <w:bCs/>
          <w:sz w:val="24"/>
          <w:szCs w:val="24"/>
          <w:lang w:val="uk-UA"/>
        </w:rPr>
        <w:lastRenderedPageBreak/>
        <w:t>Волинського національного університету імені Лесі Українки (</w:t>
      </w:r>
      <w:hyperlink r:id="rId13" w:history="1">
        <w:r w:rsidR="007955B5" w:rsidRPr="00966A45">
          <w:rPr>
            <w:rStyle w:val="a3"/>
            <w:rFonts w:ascii="Times New Roman" w:eastAsia="Times New Roman" w:hAnsi="Times New Roman" w:cs="Times New Roman"/>
            <w:bCs/>
            <w:sz w:val="24"/>
            <w:szCs w:val="24"/>
            <w:lang w:val="uk-UA"/>
          </w:rPr>
          <w:t>http://surl.li/ukitbu</w:t>
        </w:r>
      </w:hyperlink>
      <w:r w:rsidR="007955B5" w:rsidRPr="00B27EBB">
        <w:rPr>
          <w:rFonts w:ascii="Times New Roman" w:eastAsia="Times New Roman" w:hAnsi="Times New Roman" w:cs="Times New Roman"/>
          <w:bCs/>
          <w:sz w:val="24"/>
          <w:szCs w:val="24"/>
          <w:lang w:val="uk-UA"/>
        </w:rPr>
        <w:t>).</w:t>
      </w:r>
    </w:p>
    <w:p w14:paraId="664C33CF" w14:textId="14D90F47" w:rsidR="007955B5" w:rsidRPr="00B27EBB" w:rsidRDefault="00E53CF2" w:rsidP="007955B5">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ab/>
      </w:r>
      <w:r w:rsidR="007955B5" w:rsidRPr="00B27EBB">
        <w:rPr>
          <w:rFonts w:ascii="Times New Roman" w:eastAsia="Times New Roman" w:hAnsi="Times New Roman" w:cs="Times New Roman"/>
          <w:bCs/>
          <w:sz w:val="24"/>
          <w:szCs w:val="24"/>
          <w:lang w:val="uk-UA"/>
        </w:rPr>
        <w:t>Підсумковий семестровий контроль у вигляді екзамену передбачає оцінку засвоєння здобувачем освіти навчального матеріалу на підставі результатів виконання ним усіх видів запланованої навчальної роботи впродовж семестру та враховує бали поточного (40 балів) та підсумкового оцінювання (у вигляді модульних контрольних робіт та/або іспиту (60 балів)).</w:t>
      </w:r>
    </w:p>
    <w:p w14:paraId="146C6CC9" w14:textId="662BD32F" w:rsidR="007955B5" w:rsidRPr="00B27EBB" w:rsidRDefault="00E53CF2" w:rsidP="007955B5">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ab/>
      </w:r>
      <w:r w:rsidR="007955B5" w:rsidRPr="00B27EBB">
        <w:rPr>
          <w:rFonts w:ascii="Times New Roman" w:eastAsia="Times New Roman" w:hAnsi="Times New Roman" w:cs="Times New Roman"/>
          <w:bCs/>
          <w:sz w:val="24"/>
          <w:szCs w:val="24"/>
          <w:lang w:val="uk-UA"/>
        </w:rPr>
        <w:t>Підсумкова семестрова оцінка виставляється без складання іспиту, якщо здобувач освіти успішно виконав усі завдання, передбачені силабусом освітнього компоненту, і набрав при цьому 75 балів і більше. Така оцінка виставляється у день проведення екзамену за умови обов’язкової присутності здобувача освіти. У разі незадовільної підсумкової семестрової оцінки, або за бажання підвищити рейтинг, здобувач освіти складає екзамен (60 балів), а його результат за модульні контрольні роботи анулюється.</w:t>
      </w:r>
    </w:p>
    <w:p w14:paraId="1E9613AB" w14:textId="5233BE39" w:rsidR="007955B5" w:rsidRPr="0065005C" w:rsidRDefault="007955B5" w:rsidP="007955B5">
      <w:pPr>
        <w:spacing w:after="0" w:line="240" w:lineRule="auto"/>
        <w:ind w:firstLine="567"/>
        <w:jc w:val="both"/>
        <w:rPr>
          <w:rFonts w:ascii="Times New Roman" w:eastAsia="Calibri" w:hAnsi="Times New Roman" w:cs="Times New Roman"/>
          <w:sz w:val="24"/>
          <w:szCs w:val="24"/>
          <w:lang w:val="uk-UA"/>
        </w:rPr>
      </w:pPr>
      <w:r w:rsidRPr="0065005C">
        <w:rPr>
          <w:rFonts w:ascii="Times New Roman" w:eastAsia="Calibri" w:hAnsi="Times New Roman" w:cs="Times New Roman"/>
          <w:sz w:val="24"/>
          <w:szCs w:val="24"/>
          <w:lang w:val="uk-UA"/>
        </w:rPr>
        <w:t xml:space="preserve">Екзаменаційна оцінка визначається в балах від 0 до 60 балів  за результатами виконання екзаменаційних завдань, які вміщують </w:t>
      </w:r>
      <w:r w:rsidR="0065005C" w:rsidRPr="0065005C">
        <w:rPr>
          <w:rFonts w:ascii="Times New Roman" w:eastAsia="Calibri" w:hAnsi="Times New Roman" w:cs="Times New Roman"/>
          <w:sz w:val="24"/>
          <w:szCs w:val="24"/>
          <w:lang w:val="uk-UA"/>
        </w:rPr>
        <w:t>3</w:t>
      </w:r>
      <w:r w:rsidRPr="0065005C">
        <w:rPr>
          <w:rFonts w:ascii="Times New Roman" w:eastAsia="Calibri" w:hAnsi="Times New Roman" w:cs="Times New Roman"/>
          <w:sz w:val="24"/>
          <w:szCs w:val="24"/>
          <w:lang w:val="uk-UA"/>
        </w:rPr>
        <w:t xml:space="preserve"> теоретичних питання</w:t>
      </w:r>
      <w:r w:rsidRPr="0065005C">
        <w:rPr>
          <w:rFonts w:ascii="Times New Roman" w:eastAsia="Calibri" w:hAnsi="Times New Roman" w:cs="Times New Roman"/>
          <w:sz w:val="24"/>
          <w:szCs w:val="24"/>
          <w:lang w:val="ru-RU"/>
        </w:rPr>
        <w:t>,</w:t>
      </w:r>
      <w:r w:rsidRPr="0065005C">
        <w:rPr>
          <w:lang w:val="ru-RU"/>
        </w:rPr>
        <w:t xml:space="preserve"> </w:t>
      </w:r>
      <w:r w:rsidRPr="0065005C">
        <w:rPr>
          <w:rFonts w:ascii="Times New Roman" w:eastAsia="Calibri" w:hAnsi="Times New Roman" w:cs="Times New Roman"/>
          <w:sz w:val="24"/>
          <w:szCs w:val="24"/>
          <w:lang w:val="uk-UA"/>
        </w:rPr>
        <w:t xml:space="preserve">кожне з яких оцінюється в </w:t>
      </w:r>
      <w:r w:rsidR="0065005C" w:rsidRPr="0065005C">
        <w:rPr>
          <w:rFonts w:ascii="Times New Roman" w:eastAsia="Calibri" w:hAnsi="Times New Roman" w:cs="Times New Roman"/>
          <w:sz w:val="24"/>
          <w:szCs w:val="24"/>
          <w:lang w:val="uk-UA"/>
        </w:rPr>
        <w:t>20</w:t>
      </w:r>
      <w:r w:rsidRPr="0065005C">
        <w:rPr>
          <w:rFonts w:ascii="Times New Roman" w:eastAsia="Calibri" w:hAnsi="Times New Roman" w:cs="Times New Roman"/>
          <w:sz w:val="24"/>
          <w:szCs w:val="24"/>
          <w:lang w:val="uk-UA"/>
        </w:rPr>
        <w:t xml:space="preserve"> балів. </w:t>
      </w:r>
    </w:p>
    <w:p w14:paraId="7E7D46E2" w14:textId="77777777" w:rsidR="007955B5" w:rsidRPr="00B27EBB" w:rsidRDefault="007955B5" w:rsidP="007955B5">
      <w:pPr>
        <w:spacing w:after="0" w:line="240" w:lineRule="auto"/>
        <w:ind w:firstLine="567"/>
        <w:jc w:val="both"/>
        <w:rPr>
          <w:rFonts w:ascii="Times New Roman" w:eastAsia="Times New Roman" w:hAnsi="Times New Roman" w:cs="Times New Roman"/>
          <w:sz w:val="24"/>
          <w:szCs w:val="24"/>
          <w:lang w:val="uk-UA"/>
        </w:rPr>
      </w:pPr>
      <w:r w:rsidRPr="0065005C">
        <w:rPr>
          <w:rFonts w:ascii="Times New Roman" w:eastAsia="Times New Roman" w:hAnsi="Times New Roman" w:cs="Times New Roman"/>
          <w:sz w:val="24"/>
          <w:szCs w:val="24"/>
          <w:lang w:val="uk-UA"/>
        </w:rPr>
        <w:t>Терміни проведення підсумкового семестрового контролю встановлюються графіком освітнього процесу.</w:t>
      </w:r>
    </w:p>
    <w:p w14:paraId="27153C0C" w14:textId="77777777" w:rsidR="00767737" w:rsidRPr="00767737" w:rsidRDefault="00767737" w:rsidP="00767737">
      <w:pPr>
        <w:spacing w:after="0" w:line="240" w:lineRule="auto"/>
        <w:jc w:val="center"/>
        <w:rPr>
          <w:rFonts w:ascii="Times New Roman" w:eastAsia="Times New Roman" w:hAnsi="Times New Roman" w:cs="Times New Roman"/>
          <w:b/>
          <w:i/>
          <w:sz w:val="24"/>
          <w:szCs w:val="24"/>
          <w:lang w:val="ru-RU" w:eastAsia="ru-RU"/>
        </w:rPr>
      </w:pPr>
    </w:p>
    <w:p w14:paraId="41069D05" w14:textId="77777777" w:rsidR="0065005C" w:rsidRPr="005A43DF" w:rsidRDefault="00767737" w:rsidP="00F75CD7">
      <w:pPr>
        <w:spacing w:after="0" w:line="240" w:lineRule="auto"/>
        <w:jc w:val="center"/>
        <w:rPr>
          <w:rFonts w:ascii="Times New Roman" w:eastAsia="Times New Roman" w:hAnsi="Times New Roman" w:cs="Times New Roman"/>
          <w:b/>
          <w:i/>
          <w:sz w:val="24"/>
          <w:szCs w:val="24"/>
          <w:lang w:val="ru-RU" w:eastAsia="ru-RU"/>
        </w:rPr>
      </w:pPr>
      <w:proofErr w:type="spellStart"/>
      <w:r w:rsidRPr="005A43DF">
        <w:rPr>
          <w:rFonts w:ascii="Times New Roman" w:eastAsia="Times New Roman" w:hAnsi="Times New Roman" w:cs="Times New Roman"/>
          <w:b/>
          <w:i/>
          <w:sz w:val="24"/>
          <w:szCs w:val="24"/>
          <w:lang w:val="ru-RU" w:eastAsia="ru-RU"/>
        </w:rPr>
        <w:t>Перелік</w:t>
      </w:r>
      <w:proofErr w:type="spellEnd"/>
      <w:r w:rsidRPr="005A43DF">
        <w:rPr>
          <w:rFonts w:ascii="Times New Roman" w:eastAsia="Times New Roman" w:hAnsi="Times New Roman" w:cs="Times New Roman"/>
          <w:b/>
          <w:i/>
          <w:sz w:val="24"/>
          <w:szCs w:val="24"/>
          <w:lang w:val="ru-RU" w:eastAsia="ru-RU"/>
        </w:rPr>
        <w:t xml:space="preserve"> </w:t>
      </w:r>
      <w:proofErr w:type="spellStart"/>
      <w:r w:rsidRPr="005A43DF">
        <w:rPr>
          <w:rFonts w:ascii="Times New Roman" w:eastAsia="Times New Roman" w:hAnsi="Times New Roman" w:cs="Times New Roman"/>
          <w:b/>
          <w:i/>
          <w:sz w:val="24"/>
          <w:szCs w:val="24"/>
          <w:lang w:val="ru-RU" w:eastAsia="ru-RU"/>
        </w:rPr>
        <w:t>питань</w:t>
      </w:r>
      <w:proofErr w:type="spellEnd"/>
      <w:r w:rsidRPr="005A43DF">
        <w:rPr>
          <w:rFonts w:ascii="Times New Roman" w:eastAsia="Times New Roman" w:hAnsi="Times New Roman" w:cs="Times New Roman"/>
          <w:b/>
          <w:i/>
          <w:sz w:val="24"/>
          <w:szCs w:val="24"/>
          <w:lang w:val="ru-RU" w:eastAsia="ru-RU"/>
        </w:rPr>
        <w:t xml:space="preserve"> на </w:t>
      </w:r>
      <w:proofErr w:type="spellStart"/>
      <w:r w:rsidRPr="005A43DF">
        <w:rPr>
          <w:rFonts w:ascii="Times New Roman" w:eastAsia="Times New Roman" w:hAnsi="Times New Roman" w:cs="Times New Roman"/>
          <w:b/>
          <w:i/>
          <w:sz w:val="24"/>
          <w:szCs w:val="24"/>
          <w:lang w:val="ru-RU" w:eastAsia="ru-RU"/>
        </w:rPr>
        <w:t>екзамен</w:t>
      </w:r>
      <w:proofErr w:type="spellEnd"/>
    </w:p>
    <w:p w14:paraId="0F9613BF"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Економічні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передумови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виникнення</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розвитку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фінансів</w:t>
      </w:r>
      <w:proofErr w:type="spellEnd"/>
      <w:r w:rsidRPr="006C720B">
        <w:rPr>
          <w:rFonts w:ascii="Times New Roman" w:hAnsi="Times New Roman"/>
          <w:sz w:val="24"/>
          <w:szCs w:val="24"/>
          <w:lang w:val="ru-RU"/>
        </w:rPr>
        <w:t xml:space="preserve">. </w:t>
      </w:r>
    </w:p>
    <w:p w14:paraId="64AB4741"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Необхідність</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та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сутність</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фінансів</w:t>
      </w:r>
      <w:proofErr w:type="spellEnd"/>
      <w:r w:rsidRPr="005A43DF">
        <w:rPr>
          <w:rFonts w:ascii="Times New Roman" w:hAnsi="Times New Roman"/>
          <w:sz w:val="24"/>
          <w:szCs w:val="24"/>
        </w:rPr>
        <w:t>.</w:t>
      </w:r>
    </w:p>
    <w:p w14:paraId="7F0C4946"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Функції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та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роль</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фінансів</w:t>
      </w:r>
      <w:proofErr w:type="spellEnd"/>
      <w:r w:rsidRPr="005A43DF">
        <w:rPr>
          <w:rFonts w:ascii="Times New Roman" w:hAnsi="Times New Roman"/>
          <w:sz w:val="24"/>
          <w:szCs w:val="24"/>
        </w:rPr>
        <w:t xml:space="preserve">. </w:t>
      </w:r>
    </w:p>
    <w:p w14:paraId="21566962"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Взаємозв’язок</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фінансів</w:t>
      </w:r>
      <w:proofErr w:type="spellEnd"/>
      <w:r w:rsidRPr="005A43DF">
        <w:rPr>
          <w:rFonts w:ascii="Times New Roman" w:hAnsi="Times New Roman"/>
          <w:sz w:val="24"/>
          <w:szCs w:val="24"/>
        </w:rPr>
        <w:t xml:space="preserve"> з </w:t>
      </w:r>
      <w:proofErr w:type="spellStart"/>
      <w:r w:rsidRPr="005A43DF">
        <w:rPr>
          <w:rFonts w:ascii="Times New Roman" w:hAnsi="Times New Roman"/>
          <w:sz w:val="24"/>
          <w:szCs w:val="24"/>
        </w:rPr>
        <w:t>іншими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елементами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економічної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системи</w:t>
      </w:r>
      <w:proofErr w:type="spellEnd"/>
      <w:r w:rsidRPr="005A43DF">
        <w:rPr>
          <w:rFonts w:ascii="Times New Roman" w:hAnsi="Times New Roman"/>
          <w:sz w:val="24"/>
          <w:szCs w:val="24"/>
        </w:rPr>
        <w:t xml:space="preserve">. </w:t>
      </w:r>
    </w:p>
    <w:p w14:paraId="26B90695"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Історичний</w:t>
      </w:r>
      <w:proofErr w:type="spellEnd"/>
      <w:r w:rsidRPr="006C720B">
        <w:rPr>
          <w:rFonts w:ascii="Times New Roman" w:hAnsi="Times New Roman"/>
          <w:sz w:val="24"/>
          <w:szCs w:val="24"/>
          <w:lang w:val="ru-RU"/>
        </w:rPr>
        <w:t xml:space="preserve"> аспект </w:t>
      </w:r>
      <w:proofErr w:type="spellStart"/>
      <w:r w:rsidRPr="006C720B">
        <w:rPr>
          <w:rFonts w:ascii="Times New Roman" w:hAnsi="Times New Roman"/>
          <w:sz w:val="24"/>
          <w:szCs w:val="24"/>
          <w:lang w:val="ru-RU"/>
        </w:rPr>
        <w:t>становлення</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розвитку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науки. </w:t>
      </w:r>
    </w:p>
    <w:p w14:paraId="1E78707A"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Предмет і метод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науки. </w:t>
      </w:r>
    </w:p>
    <w:p w14:paraId="77B3030E"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Розвиток</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науки в </w:t>
      </w:r>
      <w:proofErr w:type="spellStart"/>
      <w:r w:rsidRPr="006C720B">
        <w:rPr>
          <w:rFonts w:ascii="Times New Roman" w:hAnsi="Times New Roman"/>
          <w:sz w:val="24"/>
          <w:szCs w:val="24"/>
          <w:lang w:val="ru-RU"/>
        </w:rPr>
        <w:t>Україні</w:t>
      </w:r>
      <w:proofErr w:type="spellEnd"/>
      <w:r w:rsidRPr="006C720B">
        <w:rPr>
          <w:rFonts w:ascii="Times New Roman" w:hAnsi="Times New Roman"/>
          <w:sz w:val="24"/>
          <w:szCs w:val="24"/>
          <w:lang w:val="ru-RU"/>
        </w:rPr>
        <w:t xml:space="preserve">. </w:t>
      </w:r>
    </w:p>
    <w:p w14:paraId="3F1C3743"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Сучасна</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св</w:t>
      </w:r>
      <w:proofErr w:type="gramEnd"/>
      <w:r w:rsidRPr="006C720B">
        <w:rPr>
          <w:rFonts w:ascii="Times New Roman" w:hAnsi="Times New Roman"/>
          <w:sz w:val="24"/>
          <w:szCs w:val="24"/>
          <w:lang w:val="ru-RU"/>
        </w:rPr>
        <w:t>ітова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наукова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фінансова</w:t>
      </w:r>
      <w:proofErr w:type="spellEnd"/>
      <w:r w:rsidRPr="006C720B">
        <w:rPr>
          <w:rFonts w:ascii="Times New Roman" w:hAnsi="Times New Roman"/>
          <w:sz w:val="24"/>
          <w:szCs w:val="24"/>
          <w:lang w:val="ru-RU"/>
        </w:rPr>
        <w:t xml:space="preserve"> думка. </w:t>
      </w:r>
    </w:p>
    <w:p w14:paraId="32273E3E"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категорії</w:t>
      </w:r>
      <w:proofErr w:type="spellEnd"/>
      <w:r w:rsidRPr="006C720B">
        <w:rPr>
          <w:rFonts w:ascii="Times New Roman" w:hAnsi="Times New Roman"/>
          <w:sz w:val="24"/>
          <w:szCs w:val="24"/>
          <w:lang w:val="ru-RU"/>
        </w:rPr>
        <w:t xml:space="preserve"> як форма </w:t>
      </w:r>
      <w:proofErr w:type="spellStart"/>
      <w:r w:rsidRPr="006C720B">
        <w:rPr>
          <w:rFonts w:ascii="Times New Roman" w:hAnsi="Times New Roman"/>
          <w:sz w:val="24"/>
          <w:szCs w:val="24"/>
          <w:lang w:val="ru-RU"/>
        </w:rPr>
        <w:t>наукового</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п</w:t>
      </w:r>
      <w:proofErr w:type="gramEnd"/>
      <w:r w:rsidRPr="006C720B">
        <w:rPr>
          <w:rFonts w:ascii="Times New Roman" w:hAnsi="Times New Roman"/>
          <w:sz w:val="24"/>
          <w:szCs w:val="24"/>
          <w:lang w:val="ru-RU"/>
        </w:rPr>
        <w:t>ізнання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сутності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відносин</w:t>
      </w:r>
      <w:proofErr w:type="spellEnd"/>
      <w:r w:rsidRPr="006C720B">
        <w:rPr>
          <w:rFonts w:ascii="Times New Roman" w:hAnsi="Times New Roman"/>
          <w:sz w:val="24"/>
          <w:szCs w:val="24"/>
          <w:lang w:val="ru-RU"/>
        </w:rPr>
        <w:t>.</w:t>
      </w:r>
    </w:p>
    <w:p w14:paraId="2EE63380"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Склад та структура </w:t>
      </w:r>
      <w:proofErr w:type="spellStart"/>
      <w:r w:rsidRPr="006C720B">
        <w:rPr>
          <w:rFonts w:ascii="Times New Roman" w:hAnsi="Times New Roman"/>
          <w:sz w:val="24"/>
          <w:szCs w:val="24"/>
          <w:lang w:val="ru-RU"/>
        </w:rPr>
        <w:t>фінансових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ресурсі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008EFE99"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Джерела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формування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ресурсів</w:t>
      </w:r>
      <w:proofErr w:type="spellEnd"/>
      <w:r w:rsidRPr="005A43DF">
        <w:rPr>
          <w:rFonts w:ascii="Times New Roman" w:hAnsi="Times New Roman"/>
          <w:sz w:val="24"/>
          <w:szCs w:val="24"/>
        </w:rPr>
        <w:t>.</w:t>
      </w:r>
    </w:p>
    <w:p w14:paraId="42E330F2"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Поняття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система</w:t>
      </w:r>
      <w:proofErr w:type="spellEnd"/>
      <w:r w:rsidRPr="005A43DF">
        <w:rPr>
          <w:rFonts w:ascii="Times New Roman" w:hAnsi="Times New Roman"/>
          <w:sz w:val="24"/>
          <w:szCs w:val="24"/>
        </w:rPr>
        <w:t xml:space="preserve">». </w:t>
      </w:r>
    </w:p>
    <w:p w14:paraId="0072B47A"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Теоретичні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основи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побудови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системи</w:t>
      </w:r>
      <w:proofErr w:type="spellEnd"/>
      <w:r w:rsidRPr="006C720B">
        <w:rPr>
          <w:rFonts w:ascii="Times New Roman" w:hAnsi="Times New Roman"/>
          <w:sz w:val="24"/>
          <w:szCs w:val="24"/>
          <w:lang w:val="ru-RU"/>
        </w:rPr>
        <w:t xml:space="preserve">. </w:t>
      </w:r>
    </w:p>
    <w:p w14:paraId="6AE3353E"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Структура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фінансової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системи</w:t>
      </w:r>
      <w:proofErr w:type="spellEnd"/>
      <w:r w:rsidRPr="005A43DF">
        <w:rPr>
          <w:rFonts w:ascii="Times New Roman" w:hAnsi="Times New Roman"/>
          <w:sz w:val="24"/>
          <w:szCs w:val="24"/>
        </w:rPr>
        <w:t>.</w:t>
      </w:r>
    </w:p>
    <w:p w14:paraId="7C85F5BC"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Призначення</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специфічні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ознаки</w:t>
      </w:r>
      <w:proofErr w:type="spellEnd"/>
      <w:r w:rsidRPr="006C720B">
        <w:rPr>
          <w:rFonts w:ascii="Times New Roman" w:hAnsi="Times New Roman"/>
          <w:sz w:val="24"/>
          <w:szCs w:val="24"/>
          <w:lang w:val="ru-RU"/>
        </w:rPr>
        <w:t xml:space="preserve"> сфер та ланок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системи</w:t>
      </w:r>
      <w:proofErr w:type="spellEnd"/>
      <w:r w:rsidRPr="006C720B">
        <w:rPr>
          <w:rFonts w:ascii="Times New Roman" w:hAnsi="Times New Roman"/>
          <w:sz w:val="24"/>
          <w:szCs w:val="24"/>
          <w:lang w:val="ru-RU"/>
        </w:rPr>
        <w:t xml:space="preserve">. </w:t>
      </w:r>
    </w:p>
    <w:p w14:paraId="7DB8A9DA"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Правові</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організаційні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основи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системи</w:t>
      </w:r>
      <w:proofErr w:type="spellEnd"/>
      <w:r w:rsidRPr="006C720B">
        <w:rPr>
          <w:rFonts w:ascii="Times New Roman" w:hAnsi="Times New Roman"/>
          <w:sz w:val="24"/>
          <w:szCs w:val="24"/>
          <w:lang w:val="ru-RU"/>
        </w:rPr>
        <w:t xml:space="preserve">. </w:t>
      </w:r>
    </w:p>
    <w:p w14:paraId="62AA45F8"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Сутність</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складові</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типи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політики</w:t>
      </w:r>
      <w:proofErr w:type="spellEnd"/>
      <w:r w:rsidRPr="006C720B">
        <w:rPr>
          <w:rFonts w:ascii="Times New Roman" w:hAnsi="Times New Roman"/>
          <w:sz w:val="24"/>
          <w:szCs w:val="24"/>
          <w:lang w:val="ru-RU"/>
        </w:rPr>
        <w:t xml:space="preserve">. </w:t>
      </w:r>
    </w:p>
    <w:p w14:paraId="2CD92779"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Завдання</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політики</w:t>
      </w:r>
      <w:proofErr w:type="spellEnd"/>
      <w:r w:rsidRPr="006C720B">
        <w:rPr>
          <w:rFonts w:ascii="Times New Roman" w:hAnsi="Times New Roman"/>
          <w:sz w:val="24"/>
          <w:szCs w:val="24"/>
          <w:lang w:val="ru-RU"/>
        </w:rPr>
        <w:t xml:space="preserve">. </w:t>
      </w:r>
    </w:p>
    <w:p w14:paraId="79D7D370" w14:textId="77777777" w:rsidR="00F75CD7"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Форми</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методи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реалізації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політики</w:t>
      </w:r>
      <w:proofErr w:type="spellEnd"/>
      <w:r w:rsidRPr="006C720B">
        <w:rPr>
          <w:rFonts w:ascii="Times New Roman" w:hAnsi="Times New Roman"/>
          <w:sz w:val="24"/>
          <w:szCs w:val="24"/>
          <w:lang w:val="ru-RU"/>
        </w:rPr>
        <w:t xml:space="preserve">. </w:t>
      </w:r>
    </w:p>
    <w:p w14:paraId="24CE9E41"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Організаційне</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забезпечення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фінансової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політики</w:t>
      </w:r>
      <w:proofErr w:type="spellEnd"/>
      <w:r w:rsidRPr="005A43DF">
        <w:rPr>
          <w:rFonts w:ascii="Times New Roman" w:hAnsi="Times New Roman"/>
          <w:sz w:val="24"/>
          <w:szCs w:val="24"/>
        </w:rPr>
        <w:t xml:space="preserve">. </w:t>
      </w:r>
    </w:p>
    <w:p w14:paraId="55FFD2A3" w14:textId="77777777" w:rsidR="00F75CD7" w:rsidRPr="005A43DF" w:rsidRDefault="006B57C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Правове</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забезпечення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фінансової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політики</w:t>
      </w:r>
      <w:proofErr w:type="spellEnd"/>
      <w:r w:rsidRPr="005A43DF">
        <w:rPr>
          <w:rFonts w:ascii="Times New Roman" w:hAnsi="Times New Roman"/>
          <w:sz w:val="24"/>
          <w:szCs w:val="24"/>
        </w:rPr>
        <w:t xml:space="preserve">. </w:t>
      </w:r>
    </w:p>
    <w:p w14:paraId="7AD2B5B2" w14:textId="77777777" w:rsidR="005A0124"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України</w:t>
      </w:r>
      <w:proofErr w:type="spellEnd"/>
      <w:r w:rsidRPr="006C720B">
        <w:rPr>
          <w:rFonts w:ascii="Times New Roman" w:hAnsi="Times New Roman"/>
          <w:sz w:val="24"/>
          <w:szCs w:val="24"/>
          <w:lang w:val="ru-RU"/>
        </w:rPr>
        <w:t xml:space="preserve"> на </w:t>
      </w:r>
      <w:proofErr w:type="spellStart"/>
      <w:r w:rsidRPr="006C720B">
        <w:rPr>
          <w:rFonts w:ascii="Times New Roman" w:hAnsi="Times New Roman"/>
          <w:sz w:val="24"/>
          <w:szCs w:val="24"/>
          <w:lang w:val="ru-RU"/>
        </w:rPr>
        <w:t>сучасному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етапі</w:t>
      </w:r>
      <w:proofErr w:type="spellEnd"/>
      <w:r w:rsidRPr="006C720B">
        <w:rPr>
          <w:rFonts w:ascii="Times New Roman" w:hAnsi="Times New Roman"/>
          <w:sz w:val="24"/>
          <w:szCs w:val="24"/>
          <w:lang w:val="ru-RU"/>
        </w:rPr>
        <w:t xml:space="preserve">. </w:t>
      </w:r>
    </w:p>
    <w:p w14:paraId="00A676EF" w14:textId="77777777" w:rsidR="005A0124"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Призначення</w:t>
      </w:r>
      <w:proofErr w:type="spellEnd"/>
      <w:r w:rsidRPr="006C720B">
        <w:rPr>
          <w:rFonts w:ascii="Times New Roman" w:hAnsi="Times New Roman"/>
          <w:sz w:val="24"/>
          <w:szCs w:val="24"/>
          <w:lang w:val="ru-RU"/>
        </w:rPr>
        <w:t xml:space="preserve"> і роль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механізму</w:t>
      </w:r>
      <w:proofErr w:type="spellEnd"/>
      <w:r w:rsidRPr="006C720B">
        <w:rPr>
          <w:rFonts w:ascii="Times New Roman" w:hAnsi="Times New Roman"/>
          <w:sz w:val="24"/>
          <w:szCs w:val="24"/>
          <w:lang w:val="ru-RU"/>
        </w:rPr>
        <w:t xml:space="preserve">. </w:t>
      </w:r>
    </w:p>
    <w:p w14:paraId="4DAF9D12" w14:textId="77777777" w:rsidR="00F74410"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Склад і структура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механізму</w:t>
      </w:r>
      <w:proofErr w:type="spellEnd"/>
      <w:r w:rsidRPr="006C720B">
        <w:rPr>
          <w:rFonts w:ascii="Times New Roman" w:hAnsi="Times New Roman"/>
          <w:sz w:val="24"/>
          <w:szCs w:val="24"/>
          <w:lang w:val="ru-RU"/>
        </w:rPr>
        <w:t xml:space="preserve">. </w:t>
      </w:r>
    </w:p>
    <w:p w14:paraId="20BFE7E7" w14:textId="77777777" w:rsidR="00F74410"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Фінансове</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планування</w:t>
      </w:r>
      <w:proofErr w:type="spellEnd"/>
      <w:r w:rsidRPr="006C720B">
        <w:rPr>
          <w:rFonts w:ascii="Times New Roman" w:hAnsi="Times New Roman"/>
          <w:sz w:val="24"/>
          <w:szCs w:val="24"/>
          <w:lang w:val="ru-RU"/>
        </w:rPr>
        <w:t xml:space="preserve">: суть, </w:t>
      </w: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методи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завдання</w:t>
      </w:r>
      <w:proofErr w:type="spellEnd"/>
      <w:r w:rsidRPr="006C720B">
        <w:rPr>
          <w:rFonts w:ascii="Times New Roman" w:hAnsi="Times New Roman"/>
          <w:sz w:val="24"/>
          <w:szCs w:val="24"/>
          <w:lang w:val="ru-RU"/>
        </w:rPr>
        <w:t xml:space="preserve">. </w:t>
      </w:r>
    </w:p>
    <w:p w14:paraId="27A8E285" w14:textId="77777777" w:rsidR="00F74410" w:rsidRPr="006C720B" w:rsidRDefault="006B57C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показники</w:t>
      </w:r>
      <w:proofErr w:type="spellEnd"/>
      <w:r w:rsidRPr="006C720B">
        <w:rPr>
          <w:rFonts w:ascii="Times New Roman" w:hAnsi="Times New Roman"/>
          <w:sz w:val="24"/>
          <w:szCs w:val="24"/>
          <w:lang w:val="ru-RU"/>
        </w:rPr>
        <w:t xml:space="preserve"> як </w:t>
      </w:r>
      <w:proofErr w:type="spellStart"/>
      <w:r w:rsidRPr="006C720B">
        <w:rPr>
          <w:rFonts w:ascii="Times New Roman" w:hAnsi="Times New Roman"/>
          <w:sz w:val="24"/>
          <w:szCs w:val="24"/>
          <w:lang w:val="ru-RU"/>
        </w:rPr>
        <w:t>складова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механізму</w:t>
      </w:r>
      <w:proofErr w:type="spellEnd"/>
      <w:r w:rsidRPr="006C720B">
        <w:rPr>
          <w:rFonts w:ascii="Times New Roman" w:hAnsi="Times New Roman"/>
          <w:sz w:val="24"/>
          <w:szCs w:val="24"/>
          <w:lang w:val="ru-RU"/>
        </w:rPr>
        <w:t>.</w:t>
      </w:r>
    </w:p>
    <w:p w14:paraId="78FC38FF"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Сутність</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фінансів</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п</w:t>
      </w:r>
      <w:proofErr w:type="gramEnd"/>
      <w:r w:rsidRPr="006C720B">
        <w:rPr>
          <w:rFonts w:ascii="Times New Roman" w:hAnsi="Times New Roman"/>
          <w:sz w:val="24"/>
          <w:szCs w:val="24"/>
          <w:lang w:val="ru-RU"/>
        </w:rPr>
        <w:t>ідприємств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організації</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зміст</w:t>
      </w:r>
      <w:proofErr w:type="spellEnd"/>
      <w:r w:rsidRPr="006C720B">
        <w:rPr>
          <w:rFonts w:ascii="Times New Roman" w:hAnsi="Times New Roman"/>
          <w:sz w:val="24"/>
          <w:szCs w:val="24"/>
          <w:lang w:val="ru-RU"/>
        </w:rPr>
        <w:t xml:space="preserve">. </w:t>
      </w:r>
    </w:p>
    <w:p w14:paraId="4722EF9C"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Функції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фінансів</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п</w:t>
      </w:r>
      <w:proofErr w:type="gramEnd"/>
      <w:r w:rsidRPr="006C720B">
        <w:rPr>
          <w:rFonts w:ascii="Times New Roman" w:hAnsi="Times New Roman"/>
          <w:sz w:val="24"/>
          <w:szCs w:val="24"/>
          <w:lang w:val="ru-RU"/>
        </w:rPr>
        <w:t>ідприємств</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характеристика. </w:t>
      </w:r>
    </w:p>
    <w:p w14:paraId="36CA1F13"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ресурси</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п</w:t>
      </w:r>
      <w:proofErr w:type="gramEnd"/>
      <w:r w:rsidRPr="006C720B">
        <w:rPr>
          <w:rFonts w:ascii="Times New Roman" w:hAnsi="Times New Roman"/>
          <w:sz w:val="24"/>
          <w:szCs w:val="24"/>
          <w:lang w:val="ru-RU"/>
        </w:rPr>
        <w:t>ідприємств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склад і характеристика. </w:t>
      </w:r>
    </w:p>
    <w:p w14:paraId="1289E941"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Змі</w:t>
      </w:r>
      <w:proofErr w:type="gramStart"/>
      <w:r w:rsidRPr="006C720B">
        <w:rPr>
          <w:rFonts w:ascii="Times New Roman" w:hAnsi="Times New Roman"/>
          <w:sz w:val="24"/>
          <w:szCs w:val="24"/>
          <w:lang w:val="ru-RU"/>
        </w:rPr>
        <w:t>ст</w:t>
      </w:r>
      <w:proofErr w:type="spellEnd"/>
      <w:proofErr w:type="gram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завдання</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організація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роботи</w:t>
      </w:r>
      <w:proofErr w:type="spellEnd"/>
      <w:r w:rsidRPr="006C720B">
        <w:rPr>
          <w:rFonts w:ascii="Times New Roman" w:hAnsi="Times New Roman"/>
          <w:sz w:val="24"/>
          <w:szCs w:val="24"/>
          <w:lang w:val="ru-RU"/>
        </w:rPr>
        <w:t xml:space="preserve"> на </w:t>
      </w:r>
      <w:proofErr w:type="spellStart"/>
      <w:r w:rsidRPr="006C720B">
        <w:rPr>
          <w:rFonts w:ascii="Times New Roman" w:hAnsi="Times New Roman"/>
          <w:sz w:val="24"/>
          <w:szCs w:val="24"/>
          <w:lang w:val="ru-RU"/>
        </w:rPr>
        <w:t>підприємствах</w:t>
      </w:r>
      <w:proofErr w:type="spellEnd"/>
      <w:r w:rsidRPr="006C720B">
        <w:rPr>
          <w:rFonts w:ascii="Times New Roman" w:hAnsi="Times New Roman"/>
          <w:sz w:val="24"/>
          <w:szCs w:val="24"/>
          <w:lang w:val="ru-RU"/>
        </w:rPr>
        <w:t xml:space="preserve">. </w:t>
      </w:r>
    </w:p>
    <w:p w14:paraId="31A97622" w14:textId="77777777"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Доходи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та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видатки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підприємства</w:t>
      </w:r>
      <w:proofErr w:type="spellEnd"/>
      <w:r w:rsidRPr="005A43DF">
        <w:rPr>
          <w:rFonts w:ascii="Times New Roman" w:hAnsi="Times New Roman"/>
          <w:sz w:val="24"/>
          <w:szCs w:val="24"/>
        </w:rPr>
        <w:t xml:space="preserve">. </w:t>
      </w:r>
    </w:p>
    <w:p w14:paraId="3B2A065D"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Домогосподарство</w:t>
      </w:r>
      <w:proofErr w:type="spellEnd"/>
      <w:r w:rsidRPr="006C720B">
        <w:rPr>
          <w:rFonts w:ascii="Times New Roman" w:hAnsi="Times New Roman"/>
          <w:sz w:val="24"/>
          <w:szCs w:val="24"/>
          <w:lang w:val="ru-RU"/>
        </w:rPr>
        <w:t xml:space="preserve"> як </w:t>
      </w:r>
      <w:proofErr w:type="spellStart"/>
      <w:r w:rsidRPr="006C720B">
        <w:rPr>
          <w:rFonts w:ascii="Times New Roman" w:hAnsi="Times New Roman"/>
          <w:sz w:val="24"/>
          <w:szCs w:val="24"/>
          <w:lang w:val="ru-RU"/>
        </w:rPr>
        <w:t>інституційна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одиниця</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суб'єкт</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відносин</w:t>
      </w:r>
      <w:proofErr w:type="spellEnd"/>
      <w:r w:rsidRPr="006C720B">
        <w:rPr>
          <w:rFonts w:ascii="Times New Roman" w:hAnsi="Times New Roman"/>
          <w:sz w:val="24"/>
          <w:szCs w:val="24"/>
          <w:lang w:val="ru-RU"/>
        </w:rPr>
        <w:t xml:space="preserve">. </w:t>
      </w:r>
    </w:p>
    <w:p w14:paraId="4DA4A031" w14:textId="77777777"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lastRenderedPageBreak/>
        <w:t>Теоретичні</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основи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фінансів</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домогосподарств</w:t>
      </w:r>
      <w:proofErr w:type="spellEnd"/>
      <w:r w:rsidRPr="005A43DF">
        <w:rPr>
          <w:rFonts w:ascii="Times New Roman" w:hAnsi="Times New Roman"/>
          <w:sz w:val="24"/>
          <w:szCs w:val="24"/>
        </w:rPr>
        <w:t xml:space="preserve">. </w:t>
      </w:r>
    </w:p>
    <w:p w14:paraId="45F71965"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Бюджет </w:t>
      </w:r>
      <w:proofErr w:type="spellStart"/>
      <w:r w:rsidRPr="006C720B">
        <w:rPr>
          <w:rFonts w:ascii="Times New Roman" w:hAnsi="Times New Roman"/>
          <w:sz w:val="24"/>
          <w:szCs w:val="24"/>
          <w:lang w:val="ru-RU"/>
        </w:rPr>
        <w:t>домогосподарства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його</w:t>
      </w:r>
      <w:proofErr w:type="spellEnd"/>
      <w:r w:rsidRPr="006C720B">
        <w:rPr>
          <w:rFonts w:ascii="Times New Roman" w:hAnsi="Times New Roman"/>
          <w:sz w:val="24"/>
          <w:szCs w:val="24"/>
          <w:lang w:val="ru-RU"/>
        </w:rPr>
        <w:t xml:space="preserve"> структура. </w:t>
      </w:r>
      <w:proofErr w:type="spellStart"/>
      <w:r w:rsidRPr="006C720B">
        <w:rPr>
          <w:rFonts w:ascii="Times New Roman" w:hAnsi="Times New Roman"/>
          <w:sz w:val="24"/>
          <w:szCs w:val="24"/>
          <w:lang w:val="ru-RU"/>
        </w:rPr>
        <w:t>Сукупні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ресурси</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сукупні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витрати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домогосподарства</w:t>
      </w:r>
      <w:proofErr w:type="spellEnd"/>
      <w:r w:rsidRPr="006C720B">
        <w:rPr>
          <w:rFonts w:ascii="Times New Roman" w:hAnsi="Times New Roman"/>
          <w:sz w:val="24"/>
          <w:szCs w:val="24"/>
          <w:lang w:val="ru-RU"/>
        </w:rPr>
        <w:t xml:space="preserve">. </w:t>
      </w:r>
    </w:p>
    <w:p w14:paraId="0FBC358E"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Заощадження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домогосподарств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класифікація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мотиви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чинники</w:t>
      </w:r>
      <w:proofErr w:type="spellEnd"/>
      <w:r w:rsidRPr="006C720B">
        <w:rPr>
          <w:rFonts w:ascii="Times New Roman" w:hAnsi="Times New Roman"/>
          <w:sz w:val="24"/>
          <w:szCs w:val="24"/>
          <w:lang w:val="ru-RU"/>
        </w:rPr>
        <w:t xml:space="preserve">. </w:t>
      </w:r>
    </w:p>
    <w:p w14:paraId="1E708CA0" w14:textId="77777777"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Соціальний</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захист</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населення</w:t>
      </w:r>
      <w:proofErr w:type="spellEnd"/>
      <w:r w:rsidRPr="005A43DF">
        <w:rPr>
          <w:rFonts w:ascii="Times New Roman" w:hAnsi="Times New Roman"/>
          <w:sz w:val="24"/>
          <w:szCs w:val="24"/>
        </w:rPr>
        <w:t xml:space="preserve">. </w:t>
      </w:r>
    </w:p>
    <w:p w14:paraId="03961357"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Суть і </w:t>
      </w:r>
      <w:proofErr w:type="spellStart"/>
      <w:r w:rsidRPr="006C720B">
        <w:rPr>
          <w:rFonts w:ascii="Times New Roman" w:hAnsi="Times New Roman"/>
          <w:sz w:val="24"/>
          <w:szCs w:val="24"/>
          <w:lang w:val="ru-RU"/>
        </w:rPr>
        <w:t>функції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податків</w:t>
      </w:r>
      <w:proofErr w:type="spellEnd"/>
      <w:r w:rsidRPr="006C720B">
        <w:rPr>
          <w:rFonts w:ascii="Times New Roman" w:hAnsi="Times New Roman"/>
          <w:sz w:val="24"/>
          <w:szCs w:val="24"/>
          <w:lang w:val="ru-RU"/>
        </w:rPr>
        <w:t xml:space="preserve">. Роль </w:t>
      </w:r>
      <w:proofErr w:type="spellStart"/>
      <w:r w:rsidRPr="006C720B">
        <w:rPr>
          <w:rFonts w:ascii="Times New Roman" w:hAnsi="Times New Roman"/>
          <w:sz w:val="24"/>
          <w:szCs w:val="24"/>
          <w:lang w:val="ru-RU"/>
        </w:rPr>
        <w:t>податків</w:t>
      </w:r>
      <w:proofErr w:type="spellEnd"/>
      <w:r w:rsidRPr="006C720B">
        <w:rPr>
          <w:rFonts w:ascii="Times New Roman" w:hAnsi="Times New Roman"/>
          <w:sz w:val="24"/>
          <w:szCs w:val="24"/>
          <w:lang w:val="ru-RU"/>
        </w:rPr>
        <w:t xml:space="preserve"> у </w:t>
      </w:r>
      <w:proofErr w:type="spellStart"/>
      <w:r w:rsidRPr="006C720B">
        <w:rPr>
          <w:rFonts w:ascii="Times New Roman" w:hAnsi="Times New Roman"/>
          <w:sz w:val="24"/>
          <w:szCs w:val="24"/>
          <w:lang w:val="ru-RU"/>
        </w:rPr>
        <w:t>фіскальній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політиці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держави</w:t>
      </w:r>
      <w:proofErr w:type="spellEnd"/>
      <w:r w:rsidRPr="006C720B">
        <w:rPr>
          <w:rFonts w:ascii="Times New Roman" w:hAnsi="Times New Roman"/>
          <w:sz w:val="24"/>
          <w:szCs w:val="24"/>
          <w:lang w:val="ru-RU"/>
        </w:rPr>
        <w:t xml:space="preserve">. </w:t>
      </w:r>
    </w:p>
    <w:p w14:paraId="12D1F7FE" w14:textId="77777777"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Види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податків</w:t>
      </w:r>
      <w:proofErr w:type="spellEnd"/>
      <w:r w:rsidRPr="005A43DF">
        <w:rPr>
          <w:rFonts w:ascii="Times New Roman" w:hAnsi="Times New Roman"/>
          <w:sz w:val="24"/>
          <w:szCs w:val="24"/>
        </w:rPr>
        <w:t>.</w:t>
      </w:r>
    </w:p>
    <w:p w14:paraId="48FE3512" w14:textId="5B46C5BC"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Загальнодержавні</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податки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їх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характеристика</w:t>
      </w:r>
      <w:proofErr w:type="spellEnd"/>
      <w:r w:rsidRPr="005A43DF">
        <w:rPr>
          <w:rFonts w:ascii="Times New Roman" w:hAnsi="Times New Roman"/>
          <w:sz w:val="24"/>
          <w:szCs w:val="24"/>
        </w:rPr>
        <w:t xml:space="preserve">. </w:t>
      </w:r>
    </w:p>
    <w:p w14:paraId="6E4C0AB0"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Місцеві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податки</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збори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Інші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платежі</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до</w:t>
      </w:r>
      <w:proofErr w:type="gramEnd"/>
      <w:r w:rsidRPr="006C720B">
        <w:rPr>
          <w:rFonts w:ascii="Times New Roman" w:hAnsi="Times New Roman"/>
          <w:sz w:val="24"/>
          <w:szCs w:val="24"/>
          <w:lang w:val="ru-RU"/>
        </w:rPr>
        <w:t xml:space="preserve"> бюджету. </w:t>
      </w:r>
    </w:p>
    <w:p w14:paraId="0C32054F" w14:textId="77777777" w:rsidR="0023293D"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6C720B">
        <w:rPr>
          <w:rFonts w:ascii="Times New Roman" w:hAnsi="Times New Roman"/>
          <w:sz w:val="24"/>
          <w:szCs w:val="24"/>
          <w:lang w:val="ru-RU"/>
        </w:rPr>
        <w:t>Податкова</w:t>
      </w:r>
      <w:proofErr w:type="spellEnd"/>
      <w:r w:rsidRPr="006C720B">
        <w:rPr>
          <w:rFonts w:ascii="Times New Roman" w:hAnsi="Times New Roman"/>
          <w:sz w:val="24"/>
          <w:szCs w:val="24"/>
          <w:lang w:val="ru-RU"/>
        </w:rPr>
        <w:t xml:space="preserve"> система: </w:t>
      </w:r>
      <w:proofErr w:type="spellStart"/>
      <w:r w:rsidRPr="006C720B">
        <w:rPr>
          <w:rFonts w:ascii="Times New Roman" w:hAnsi="Times New Roman"/>
          <w:sz w:val="24"/>
          <w:szCs w:val="24"/>
          <w:lang w:val="ru-RU"/>
        </w:rPr>
        <w:t>поняття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основи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побудови</w:t>
      </w:r>
      <w:proofErr w:type="spellEnd"/>
      <w:r w:rsidRPr="006C720B">
        <w:rPr>
          <w:rFonts w:ascii="Times New Roman" w:hAnsi="Times New Roman"/>
          <w:sz w:val="24"/>
          <w:szCs w:val="24"/>
          <w:lang w:val="ru-RU"/>
        </w:rPr>
        <w:t xml:space="preserve">. </w:t>
      </w:r>
      <w:proofErr w:type="spellStart"/>
      <w:r w:rsidRPr="005A43DF">
        <w:rPr>
          <w:rFonts w:ascii="Times New Roman" w:hAnsi="Times New Roman"/>
          <w:sz w:val="24"/>
          <w:szCs w:val="24"/>
        </w:rPr>
        <w:t>Принципи</w:t>
      </w:r>
      <w:proofErr w:type="spellEnd"/>
      <w:r w:rsidRPr="005A43DF">
        <w:rPr>
          <w:rFonts w:ascii="Times New Roman" w:hAnsi="Times New Roman"/>
          <w:sz w:val="24"/>
          <w:szCs w:val="24"/>
        </w:rPr>
        <w:t xml:space="preserve"> й </w:t>
      </w:r>
      <w:proofErr w:type="spellStart"/>
      <w:r w:rsidRPr="005A43DF">
        <w:rPr>
          <w:rFonts w:ascii="Times New Roman" w:hAnsi="Times New Roman"/>
          <w:sz w:val="24"/>
          <w:szCs w:val="24"/>
        </w:rPr>
        <w:t>методи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оподаткування</w:t>
      </w:r>
      <w:proofErr w:type="spellEnd"/>
      <w:r w:rsidRPr="005A43DF">
        <w:rPr>
          <w:rFonts w:ascii="Times New Roman" w:hAnsi="Times New Roman"/>
          <w:sz w:val="24"/>
          <w:szCs w:val="24"/>
        </w:rPr>
        <w:t>.</w:t>
      </w:r>
    </w:p>
    <w:p w14:paraId="46D99DDD"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Податкова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Фактори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що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визначають</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напрямки</w:t>
      </w:r>
      <w:proofErr w:type="gramEnd"/>
      <w:r w:rsidRPr="006C720B">
        <w:rPr>
          <w:rFonts w:ascii="Times New Roman" w:hAnsi="Times New Roman"/>
          <w:sz w:val="24"/>
          <w:szCs w:val="24"/>
          <w:lang w:val="ru-RU"/>
        </w:rPr>
        <w:t xml:space="preserve"> і характер </w:t>
      </w:r>
      <w:proofErr w:type="spellStart"/>
      <w:r w:rsidRPr="006C720B">
        <w:rPr>
          <w:rFonts w:ascii="Times New Roman" w:hAnsi="Times New Roman"/>
          <w:sz w:val="24"/>
          <w:szCs w:val="24"/>
          <w:lang w:val="ru-RU"/>
        </w:rPr>
        <w:t>податкової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політики</w:t>
      </w:r>
      <w:proofErr w:type="spellEnd"/>
      <w:r w:rsidRPr="006C720B">
        <w:rPr>
          <w:rFonts w:ascii="Times New Roman" w:hAnsi="Times New Roman"/>
          <w:sz w:val="24"/>
          <w:szCs w:val="24"/>
          <w:lang w:val="ru-RU"/>
        </w:rPr>
        <w:t xml:space="preserve">. </w:t>
      </w:r>
    </w:p>
    <w:p w14:paraId="70DE8BEF" w14:textId="77777777" w:rsidR="0023293D"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Державна</w:t>
      </w:r>
      <w:proofErr w:type="spellEnd"/>
      <w:r w:rsidRPr="006C720B">
        <w:rPr>
          <w:rFonts w:ascii="Times New Roman" w:hAnsi="Times New Roman"/>
          <w:sz w:val="24"/>
          <w:szCs w:val="24"/>
          <w:lang w:val="ru-RU"/>
        </w:rPr>
        <w:t xml:space="preserve"> </w:t>
      </w:r>
      <w:r w:rsidR="0023293D" w:rsidRPr="005A43DF">
        <w:rPr>
          <w:rFonts w:ascii="Times New Roman" w:hAnsi="Times New Roman"/>
          <w:sz w:val="24"/>
          <w:szCs w:val="24"/>
          <w:lang w:val="uk-UA"/>
        </w:rPr>
        <w:t>податкова</w:t>
      </w:r>
      <w:r w:rsidRPr="006C720B">
        <w:rPr>
          <w:rFonts w:ascii="Times New Roman" w:hAnsi="Times New Roman"/>
          <w:sz w:val="24"/>
          <w:szCs w:val="24"/>
          <w:lang w:val="ru-RU"/>
        </w:rPr>
        <w:t xml:space="preserve"> служба </w:t>
      </w:r>
      <w:proofErr w:type="spellStart"/>
      <w:r w:rsidRPr="006C720B">
        <w:rPr>
          <w:rFonts w:ascii="Times New Roman" w:hAnsi="Times New Roman"/>
          <w:sz w:val="24"/>
          <w:szCs w:val="24"/>
          <w:lang w:val="ru-RU"/>
        </w:rPr>
        <w:t>України</w:t>
      </w:r>
      <w:proofErr w:type="spellEnd"/>
      <w:r w:rsidRPr="006C720B">
        <w:rPr>
          <w:rFonts w:ascii="Times New Roman" w:hAnsi="Times New Roman"/>
          <w:sz w:val="24"/>
          <w:szCs w:val="24"/>
          <w:lang w:val="ru-RU"/>
        </w:rPr>
        <w:t xml:space="preserve">, склад </w:t>
      </w:r>
      <w:proofErr w:type="spellStart"/>
      <w:r w:rsidRPr="006C720B">
        <w:rPr>
          <w:rFonts w:ascii="Times New Roman" w:hAnsi="Times New Roman"/>
          <w:sz w:val="24"/>
          <w:szCs w:val="24"/>
          <w:lang w:val="ru-RU"/>
        </w:rPr>
        <w:t>служби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основні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функції</w:t>
      </w:r>
      <w:proofErr w:type="spellEnd"/>
      <w:r w:rsidRPr="006C720B">
        <w:rPr>
          <w:rFonts w:ascii="Times New Roman" w:hAnsi="Times New Roman"/>
          <w:sz w:val="24"/>
          <w:szCs w:val="24"/>
          <w:lang w:val="ru-RU"/>
        </w:rPr>
        <w:t xml:space="preserve">. </w:t>
      </w:r>
    </w:p>
    <w:p w14:paraId="6D8AC8C2"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природа і суть бюджету. Бюджет як </w:t>
      </w: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категорія</w:t>
      </w:r>
      <w:proofErr w:type="spellEnd"/>
      <w:r w:rsidRPr="006C720B">
        <w:rPr>
          <w:rFonts w:ascii="Times New Roman" w:hAnsi="Times New Roman"/>
          <w:sz w:val="24"/>
          <w:szCs w:val="24"/>
          <w:lang w:val="ru-RU"/>
        </w:rPr>
        <w:t xml:space="preserve">. </w:t>
      </w:r>
    </w:p>
    <w:p w14:paraId="65F9595C"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Функції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бюджету</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їхня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характеристика</w:t>
      </w:r>
      <w:proofErr w:type="spellEnd"/>
      <w:r w:rsidRPr="005A43DF">
        <w:rPr>
          <w:rFonts w:ascii="Times New Roman" w:hAnsi="Times New Roman"/>
          <w:sz w:val="24"/>
          <w:szCs w:val="24"/>
        </w:rPr>
        <w:t xml:space="preserve">. </w:t>
      </w:r>
    </w:p>
    <w:p w14:paraId="1B5F0AC1"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Бюджетна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політика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України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її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особливості</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значення</w:t>
      </w:r>
      <w:proofErr w:type="spellEnd"/>
      <w:r w:rsidRPr="006C720B">
        <w:rPr>
          <w:rFonts w:ascii="Times New Roman" w:hAnsi="Times New Roman"/>
          <w:sz w:val="24"/>
          <w:szCs w:val="24"/>
          <w:lang w:val="ru-RU"/>
        </w:rPr>
        <w:t xml:space="preserve">. </w:t>
      </w:r>
    </w:p>
    <w:p w14:paraId="29B2FD47"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Бюджетне</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законодавство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України</w:t>
      </w:r>
      <w:proofErr w:type="spellEnd"/>
      <w:r w:rsidRPr="005A43DF">
        <w:rPr>
          <w:rFonts w:ascii="Times New Roman" w:hAnsi="Times New Roman"/>
          <w:sz w:val="24"/>
          <w:szCs w:val="24"/>
        </w:rPr>
        <w:t xml:space="preserve">. </w:t>
      </w:r>
    </w:p>
    <w:p w14:paraId="7EB390E4"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Бюджетний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устрій</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бюджетна</w:t>
      </w:r>
      <w:proofErr w:type="spellEnd"/>
      <w:r w:rsidRPr="006C720B">
        <w:rPr>
          <w:rFonts w:ascii="Times New Roman" w:hAnsi="Times New Roman"/>
          <w:sz w:val="24"/>
          <w:szCs w:val="24"/>
          <w:lang w:val="ru-RU"/>
        </w:rPr>
        <w:t xml:space="preserve"> система.</w:t>
      </w:r>
    </w:p>
    <w:p w14:paraId="3F79ACA0" w14:textId="43C352FE"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Структура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бюджетної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системи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України</w:t>
      </w:r>
      <w:proofErr w:type="spellEnd"/>
      <w:r w:rsidRPr="005A43DF">
        <w:rPr>
          <w:rFonts w:ascii="Times New Roman" w:hAnsi="Times New Roman"/>
          <w:sz w:val="24"/>
          <w:szCs w:val="24"/>
        </w:rPr>
        <w:t xml:space="preserve">. </w:t>
      </w:r>
    </w:p>
    <w:p w14:paraId="7FF25AB0"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побудови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бюджетної</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системи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України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характеристика.</w:t>
      </w:r>
    </w:p>
    <w:p w14:paraId="206452A5"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Формування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доходів</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державного</w:t>
      </w:r>
      <w:proofErr w:type="gramEnd"/>
      <w:r w:rsidRPr="006C720B">
        <w:rPr>
          <w:rFonts w:ascii="Times New Roman" w:hAnsi="Times New Roman"/>
          <w:sz w:val="24"/>
          <w:szCs w:val="24"/>
          <w:lang w:val="ru-RU"/>
        </w:rPr>
        <w:t xml:space="preserve"> бюджету,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склад і структура. </w:t>
      </w:r>
    </w:p>
    <w:p w14:paraId="63559A88"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Видатки</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державного</w:t>
      </w:r>
      <w:proofErr w:type="gramEnd"/>
      <w:r w:rsidRPr="006C720B">
        <w:rPr>
          <w:rFonts w:ascii="Times New Roman" w:hAnsi="Times New Roman"/>
          <w:sz w:val="24"/>
          <w:szCs w:val="24"/>
          <w:lang w:val="ru-RU"/>
        </w:rPr>
        <w:t xml:space="preserve"> бюджету. </w:t>
      </w:r>
      <w:proofErr w:type="spellStart"/>
      <w:r w:rsidRPr="006C720B">
        <w:rPr>
          <w:rFonts w:ascii="Times New Roman" w:hAnsi="Times New Roman"/>
          <w:sz w:val="24"/>
          <w:szCs w:val="24"/>
          <w:lang w:val="ru-RU"/>
        </w:rPr>
        <w:t>Основні</w:t>
      </w:r>
      <w:proofErr w:type="spellEnd"/>
      <w:r w:rsidRPr="006C720B">
        <w:rPr>
          <w:rFonts w:ascii="Times New Roman" w:hAnsi="Times New Roman"/>
          <w:sz w:val="24"/>
          <w:szCs w:val="24"/>
          <w:lang w:val="ru-RU"/>
        </w:rPr>
        <w:t xml:space="preserve"> напрямки </w:t>
      </w:r>
      <w:proofErr w:type="spellStart"/>
      <w:r w:rsidRPr="006C720B">
        <w:rPr>
          <w:rFonts w:ascii="Times New Roman" w:hAnsi="Times New Roman"/>
          <w:sz w:val="24"/>
          <w:szCs w:val="24"/>
          <w:lang w:val="ru-RU"/>
        </w:rPr>
        <w:t>використання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бюджетних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кошті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36037589"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Бюджетний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дефіцит</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визначення</w:t>
      </w:r>
      <w:proofErr w:type="spellEnd"/>
      <w:r w:rsidRPr="006C720B">
        <w:rPr>
          <w:rFonts w:ascii="Times New Roman" w:hAnsi="Times New Roman"/>
          <w:sz w:val="24"/>
          <w:szCs w:val="24"/>
          <w:lang w:val="ru-RU"/>
        </w:rPr>
        <w:t xml:space="preserve">, причини </w:t>
      </w:r>
      <w:proofErr w:type="spellStart"/>
      <w:r w:rsidRPr="006C720B">
        <w:rPr>
          <w:rFonts w:ascii="Times New Roman" w:hAnsi="Times New Roman"/>
          <w:sz w:val="24"/>
          <w:szCs w:val="24"/>
          <w:lang w:val="ru-RU"/>
        </w:rPr>
        <w:t>виникнення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наслідки</w:t>
      </w:r>
      <w:proofErr w:type="spellEnd"/>
      <w:r w:rsidRPr="006C720B">
        <w:rPr>
          <w:rFonts w:ascii="Times New Roman" w:hAnsi="Times New Roman"/>
          <w:sz w:val="24"/>
          <w:szCs w:val="24"/>
          <w:lang w:val="ru-RU"/>
        </w:rPr>
        <w:t xml:space="preserve">. </w:t>
      </w:r>
    </w:p>
    <w:p w14:paraId="68BD61C1"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Джерела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фінансування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бюджетного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дефіциту</w:t>
      </w:r>
      <w:proofErr w:type="spellEnd"/>
      <w:r w:rsidRPr="005A43DF">
        <w:rPr>
          <w:rFonts w:ascii="Times New Roman" w:hAnsi="Times New Roman"/>
          <w:sz w:val="24"/>
          <w:szCs w:val="24"/>
        </w:rPr>
        <w:t xml:space="preserve">. </w:t>
      </w:r>
    </w:p>
    <w:p w14:paraId="5D9D6D1F"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Суть </w:t>
      </w:r>
      <w:proofErr w:type="spellStart"/>
      <w:proofErr w:type="gramStart"/>
      <w:r w:rsidRPr="006C720B">
        <w:rPr>
          <w:rFonts w:ascii="Times New Roman" w:hAnsi="Times New Roman"/>
          <w:sz w:val="24"/>
          <w:szCs w:val="24"/>
          <w:lang w:val="ru-RU"/>
        </w:rPr>
        <w:t>м</w:t>
      </w:r>
      <w:proofErr w:type="gramEnd"/>
      <w:r w:rsidRPr="006C720B">
        <w:rPr>
          <w:rFonts w:ascii="Times New Roman" w:hAnsi="Times New Roman"/>
          <w:sz w:val="24"/>
          <w:szCs w:val="24"/>
          <w:lang w:val="ru-RU"/>
        </w:rPr>
        <w:t>ісцевих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фінансів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Місцеві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фінанси</w:t>
      </w:r>
      <w:proofErr w:type="spellEnd"/>
      <w:r w:rsidRPr="006C720B">
        <w:rPr>
          <w:rFonts w:ascii="Times New Roman" w:hAnsi="Times New Roman"/>
          <w:sz w:val="24"/>
          <w:szCs w:val="24"/>
          <w:lang w:val="ru-RU"/>
        </w:rPr>
        <w:t xml:space="preserve"> як система. </w:t>
      </w:r>
    </w:p>
    <w:p w14:paraId="38675733"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Функції</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місцевих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фінансів</w:t>
      </w:r>
      <w:proofErr w:type="spellEnd"/>
      <w:r w:rsidRPr="005A43DF">
        <w:rPr>
          <w:rFonts w:ascii="Times New Roman" w:hAnsi="Times New Roman"/>
          <w:sz w:val="24"/>
          <w:szCs w:val="24"/>
        </w:rPr>
        <w:t xml:space="preserve">. </w:t>
      </w:r>
    </w:p>
    <w:p w14:paraId="562C0777"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Місцеві</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бюджети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їх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доходи</w:t>
      </w:r>
      <w:proofErr w:type="spellEnd"/>
      <w:r w:rsidRPr="005A43DF">
        <w:rPr>
          <w:rFonts w:ascii="Times New Roman" w:hAnsi="Times New Roman"/>
          <w:sz w:val="24"/>
          <w:szCs w:val="24"/>
        </w:rPr>
        <w:t xml:space="preserve">. </w:t>
      </w:r>
    </w:p>
    <w:p w14:paraId="1A8793A3"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Видаткова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частина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місцевих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бюджетів</w:t>
      </w:r>
      <w:proofErr w:type="spellEnd"/>
      <w:r w:rsidRPr="005A43DF">
        <w:rPr>
          <w:rFonts w:ascii="Times New Roman" w:hAnsi="Times New Roman"/>
          <w:sz w:val="24"/>
          <w:szCs w:val="24"/>
        </w:rPr>
        <w:t xml:space="preserve">. </w:t>
      </w:r>
    </w:p>
    <w:p w14:paraId="7CD0F545" w14:textId="77777777" w:rsidR="00EA019B" w:rsidRPr="006C720B" w:rsidRDefault="00EA019B" w:rsidP="005A43DF">
      <w:pPr>
        <w:pStyle w:val="a5"/>
        <w:numPr>
          <w:ilvl w:val="0"/>
          <w:numId w:val="14"/>
        </w:numPr>
        <w:spacing w:after="0" w:line="240" w:lineRule="auto"/>
        <w:ind w:left="0" w:firstLine="567"/>
        <w:jc w:val="both"/>
        <w:rPr>
          <w:rFonts w:ascii="Times New Roman" w:hAnsi="Times New Roman"/>
          <w:sz w:val="24"/>
          <w:szCs w:val="24"/>
          <w:lang w:val="ru-RU"/>
        </w:rPr>
      </w:pPr>
      <w:r w:rsidRPr="005A43DF">
        <w:rPr>
          <w:rFonts w:ascii="Times New Roman" w:hAnsi="Times New Roman"/>
          <w:sz w:val="24"/>
          <w:szCs w:val="24"/>
          <w:lang w:val="uk-UA"/>
        </w:rPr>
        <w:t xml:space="preserve">Особливості діяльності </w:t>
      </w:r>
      <w:proofErr w:type="spellStart"/>
      <w:r w:rsidR="00421A51" w:rsidRPr="006C720B">
        <w:rPr>
          <w:rFonts w:ascii="Times New Roman" w:hAnsi="Times New Roman"/>
          <w:sz w:val="24"/>
          <w:szCs w:val="24"/>
          <w:lang w:val="ru-RU"/>
        </w:rPr>
        <w:t>Пенсійн</w:t>
      </w:r>
      <w:proofErr w:type="spellEnd"/>
      <w:r w:rsidRPr="005A43DF">
        <w:rPr>
          <w:rFonts w:ascii="Times New Roman" w:hAnsi="Times New Roman"/>
          <w:sz w:val="24"/>
          <w:szCs w:val="24"/>
          <w:lang w:val="uk-UA"/>
        </w:rPr>
        <w:t>ого</w:t>
      </w:r>
      <w:r w:rsidR="00421A51" w:rsidRPr="006C720B">
        <w:rPr>
          <w:rFonts w:ascii="Times New Roman" w:hAnsi="Times New Roman"/>
          <w:sz w:val="24"/>
          <w:szCs w:val="24"/>
          <w:lang w:val="ru-RU"/>
        </w:rPr>
        <w:t xml:space="preserve"> фонд</w:t>
      </w:r>
      <w:r w:rsidRPr="005A43DF">
        <w:rPr>
          <w:rFonts w:ascii="Times New Roman" w:hAnsi="Times New Roman"/>
          <w:sz w:val="24"/>
          <w:szCs w:val="24"/>
          <w:lang w:val="uk-UA"/>
        </w:rPr>
        <w:t>у</w:t>
      </w:r>
      <w:r w:rsidR="00421A51" w:rsidRPr="006C720B">
        <w:rPr>
          <w:rFonts w:ascii="Times New Roman" w:hAnsi="Times New Roman"/>
          <w:sz w:val="24"/>
          <w:szCs w:val="24"/>
          <w:lang w:val="ru-RU"/>
        </w:rPr>
        <w:t xml:space="preserve"> </w:t>
      </w:r>
      <w:proofErr w:type="spellStart"/>
      <w:r w:rsidR="00421A51" w:rsidRPr="006C720B">
        <w:rPr>
          <w:rFonts w:ascii="Times New Roman" w:hAnsi="Times New Roman"/>
          <w:sz w:val="24"/>
          <w:szCs w:val="24"/>
          <w:lang w:val="ru-RU"/>
        </w:rPr>
        <w:t>Україн</w:t>
      </w:r>
      <w:proofErr w:type="spellEnd"/>
      <w:r w:rsidRPr="005A43DF">
        <w:rPr>
          <w:rFonts w:ascii="Times New Roman" w:hAnsi="Times New Roman"/>
          <w:sz w:val="24"/>
          <w:szCs w:val="24"/>
          <w:lang w:val="uk-UA"/>
        </w:rPr>
        <w:t>у</w:t>
      </w:r>
      <w:r w:rsidR="00421A51" w:rsidRPr="006C720B">
        <w:rPr>
          <w:rFonts w:ascii="Times New Roman" w:hAnsi="Times New Roman"/>
          <w:sz w:val="24"/>
          <w:szCs w:val="24"/>
          <w:lang w:val="ru-RU"/>
        </w:rPr>
        <w:t xml:space="preserve">. </w:t>
      </w:r>
    </w:p>
    <w:p w14:paraId="46216785"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суть </w:t>
      </w:r>
      <w:proofErr w:type="gramStart"/>
      <w:r w:rsidRPr="006C720B">
        <w:rPr>
          <w:rFonts w:ascii="Times New Roman" w:hAnsi="Times New Roman"/>
          <w:sz w:val="24"/>
          <w:szCs w:val="24"/>
          <w:lang w:val="ru-RU"/>
        </w:rPr>
        <w:t>державного</w:t>
      </w:r>
      <w:proofErr w:type="gramEnd"/>
      <w:r w:rsidRPr="006C720B">
        <w:rPr>
          <w:rFonts w:ascii="Times New Roman" w:hAnsi="Times New Roman"/>
          <w:sz w:val="24"/>
          <w:szCs w:val="24"/>
          <w:lang w:val="ru-RU"/>
        </w:rPr>
        <w:t xml:space="preserve"> кредиту, </w:t>
      </w:r>
      <w:proofErr w:type="spellStart"/>
      <w:r w:rsidRPr="006C720B">
        <w:rPr>
          <w:rFonts w:ascii="Times New Roman" w:hAnsi="Times New Roman"/>
          <w:sz w:val="24"/>
          <w:szCs w:val="24"/>
          <w:lang w:val="ru-RU"/>
        </w:rPr>
        <w:t>його</w:t>
      </w:r>
      <w:proofErr w:type="spellEnd"/>
      <w:r w:rsidRPr="006C720B">
        <w:rPr>
          <w:rFonts w:ascii="Times New Roman" w:hAnsi="Times New Roman"/>
          <w:sz w:val="24"/>
          <w:szCs w:val="24"/>
          <w:lang w:val="ru-RU"/>
        </w:rPr>
        <w:t xml:space="preserve"> роль у </w:t>
      </w:r>
      <w:proofErr w:type="spellStart"/>
      <w:r w:rsidRPr="006C720B">
        <w:rPr>
          <w:rFonts w:ascii="Times New Roman" w:hAnsi="Times New Roman"/>
          <w:sz w:val="24"/>
          <w:szCs w:val="24"/>
          <w:lang w:val="ru-RU"/>
        </w:rPr>
        <w:t>формуванні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додаткових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ресурсів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держави</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покритті</w:t>
      </w:r>
      <w:proofErr w:type="spellEnd"/>
      <w:r w:rsidRPr="006C720B">
        <w:rPr>
          <w:rFonts w:ascii="Times New Roman" w:hAnsi="Times New Roman"/>
          <w:sz w:val="24"/>
          <w:szCs w:val="24"/>
          <w:lang w:val="ru-RU"/>
        </w:rPr>
        <w:t xml:space="preserve"> бюджетного </w:t>
      </w:r>
      <w:proofErr w:type="spellStart"/>
      <w:r w:rsidRPr="006C720B">
        <w:rPr>
          <w:rFonts w:ascii="Times New Roman" w:hAnsi="Times New Roman"/>
          <w:sz w:val="24"/>
          <w:szCs w:val="24"/>
          <w:lang w:val="ru-RU"/>
        </w:rPr>
        <w:t>дефіциту</w:t>
      </w:r>
      <w:proofErr w:type="spellEnd"/>
      <w:r w:rsidRPr="006C720B">
        <w:rPr>
          <w:rFonts w:ascii="Times New Roman" w:hAnsi="Times New Roman"/>
          <w:sz w:val="24"/>
          <w:szCs w:val="24"/>
          <w:lang w:val="ru-RU"/>
        </w:rPr>
        <w:t xml:space="preserve">. </w:t>
      </w:r>
    </w:p>
    <w:p w14:paraId="24A3F146"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Форми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внутрішнього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державного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кредиту</w:t>
      </w:r>
      <w:proofErr w:type="spellEnd"/>
      <w:r w:rsidRPr="005A43DF">
        <w:rPr>
          <w:rFonts w:ascii="Times New Roman" w:hAnsi="Times New Roman"/>
          <w:sz w:val="24"/>
          <w:szCs w:val="24"/>
        </w:rPr>
        <w:t xml:space="preserve">. </w:t>
      </w:r>
    </w:p>
    <w:p w14:paraId="6E836B9C"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Форми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зовнішнього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державного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кредиту</w:t>
      </w:r>
      <w:proofErr w:type="spellEnd"/>
      <w:r w:rsidRPr="005A43DF">
        <w:rPr>
          <w:rFonts w:ascii="Times New Roman" w:hAnsi="Times New Roman"/>
          <w:sz w:val="24"/>
          <w:szCs w:val="24"/>
        </w:rPr>
        <w:t xml:space="preserve">. </w:t>
      </w:r>
    </w:p>
    <w:p w14:paraId="2342286F" w14:textId="77777777" w:rsidR="00EA019B"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Державний</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борг</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його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структура</w:t>
      </w:r>
      <w:proofErr w:type="spellEnd"/>
      <w:r w:rsidRPr="005A43DF">
        <w:rPr>
          <w:rFonts w:ascii="Times New Roman" w:hAnsi="Times New Roman"/>
          <w:sz w:val="24"/>
          <w:szCs w:val="24"/>
        </w:rPr>
        <w:t xml:space="preserve">. </w:t>
      </w:r>
    </w:p>
    <w:p w14:paraId="0F6C10FD"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Управління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державним</w:t>
      </w:r>
      <w:proofErr w:type="spellEnd"/>
      <w:r w:rsidRPr="006C720B">
        <w:rPr>
          <w:rFonts w:ascii="Times New Roman" w:hAnsi="Times New Roman"/>
          <w:sz w:val="24"/>
          <w:szCs w:val="24"/>
          <w:lang w:val="ru-RU"/>
        </w:rPr>
        <w:t xml:space="preserve"> боргом. </w:t>
      </w:r>
      <w:proofErr w:type="spellStart"/>
      <w:r w:rsidRPr="006C720B">
        <w:rPr>
          <w:rFonts w:ascii="Times New Roman" w:hAnsi="Times New Roman"/>
          <w:sz w:val="24"/>
          <w:szCs w:val="24"/>
          <w:lang w:val="ru-RU"/>
        </w:rPr>
        <w:t>Економічні</w:t>
      </w:r>
      <w:proofErr w:type="spellEnd"/>
      <w:r w:rsidRPr="006C720B">
        <w:rPr>
          <w:rFonts w:ascii="Times New Roman" w:hAnsi="Times New Roman"/>
          <w:sz w:val="24"/>
          <w:szCs w:val="24"/>
          <w:lang w:val="ru-RU"/>
        </w:rPr>
        <w:t xml:space="preserve"> та </w:t>
      </w:r>
      <w:proofErr w:type="spellStart"/>
      <w:proofErr w:type="gramStart"/>
      <w:r w:rsidRPr="006C720B">
        <w:rPr>
          <w:rFonts w:ascii="Times New Roman" w:hAnsi="Times New Roman"/>
          <w:sz w:val="24"/>
          <w:szCs w:val="24"/>
          <w:lang w:val="ru-RU"/>
        </w:rPr>
        <w:t>соц</w:t>
      </w:r>
      <w:proofErr w:type="gramEnd"/>
      <w:r w:rsidRPr="006C720B">
        <w:rPr>
          <w:rFonts w:ascii="Times New Roman" w:hAnsi="Times New Roman"/>
          <w:sz w:val="24"/>
          <w:szCs w:val="24"/>
          <w:lang w:val="ru-RU"/>
        </w:rPr>
        <w:t>іальні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наслідки</w:t>
      </w:r>
      <w:proofErr w:type="spellEnd"/>
      <w:r w:rsidRPr="006C720B">
        <w:rPr>
          <w:rFonts w:ascii="Times New Roman" w:hAnsi="Times New Roman"/>
          <w:sz w:val="24"/>
          <w:szCs w:val="24"/>
          <w:lang w:val="ru-RU"/>
        </w:rPr>
        <w:t xml:space="preserve"> державного боргу. </w:t>
      </w:r>
    </w:p>
    <w:p w14:paraId="437842B7" w14:textId="77777777" w:rsidR="00EA019B"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природа та </w:t>
      </w:r>
      <w:proofErr w:type="spellStart"/>
      <w:r w:rsidRPr="006C720B">
        <w:rPr>
          <w:rFonts w:ascii="Times New Roman" w:hAnsi="Times New Roman"/>
          <w:sz w:val="24"/>
          <w:szCs w:val="24"/>
          <w:lang w:val="ru-RU"/>
        </w:rPr>
        <w:t>сутність</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страхування</w:t>
      </w:r>
      <w:proofErr w:type="spellEnd"/>
      <w:r w:rsidRPr="006C720B">
        <w:rPr>
          <w:rFonts w:ascii="Times New Roman" w:hAnsi="Times New Roman"/>
          <w:sz w:val="24"/>
          <w:szCs w:val="24"/>
          <w:lang w:val="ru-RU"/>
        </w:rPr>
        <w:t>.</w:t>
      </w:r>
    </w:p>
    <w:p w14:paraId="0C86E5C3" w14:textId="77777777" w:rsidR="007D715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Види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страхування</w:t>
      </w:r>
      <w:proofErr w:type="spellEnd"/>
      <w:r w:rsidRPr="005A43DF">
        <w:rPr>
          <w:rFonts w:ascii="Times New Roman" w:hAnsi="Times New Roman"/>
          <w:sz w:val="24"/>
          <w:szCs w:val="24"/>
        </w:rPr>
        <w:t xml:space="preserve">. </w:t>
      </w:r>
    </w:p>
    <w:p w14:paraId="718C63DD"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Класифікація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страхування</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за</w:t>
      </w:r>
      <w:proofErr w:type="gram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об’єктами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ознакою</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ризику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обов’язкового</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добровільного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страхування</w:t>
      </w:r>
      <w:proofErr w:type="spellEnd"/>
      <w:r w:rsidRPr="006C720B">
        <w:rPr>
          <w:rFonts w:ascii="Times New Roman" w:hAnsi="Times New Roman"/>
          <w:sz w:val="24"/>
          <w:szCs w:val="24"/>
          <w:lang w:val="ru-RU"/>
        </w:rPr>
        <w:t>.</w:t>
      </w:r>
      <w:r w:rsidRPr="005A43DF">
        <w:rPr>
          <w:rFonts w:ascii="Times New Roman" w:hAnsi="Times New Roman"/>
          <w:sz w:val="24"/>
          <w:szCs w:val="24"/>
          <w:lang w:val="uk-UA"/>
        </w:rPr>
        <w:t xml:space="preserve"> </w:t>
      </w:r>
    </w:p>
    <w:p w14:paraId="375C6B8B"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Страхування</w:t>
      </w:r>
      <w:proofErr w:type="spellEnd"/>
      <w:r w:rsidRPr="006C720B">
        <w:rPr>
          <w:rFonts w:ascii="Times New Roman" w:hAnsi="Times New Roman"/>
          <w:sz w:val="24"/>
          <w:szCs w:val="24"/>
          <w:lang w:val="ru-RU"/>
        </w:rPr>
        <w:t xml:space="preserve"> майна </w:t>
      </w:r>
      <w:proofErr w:type="spellStart"/>
      <w:r w:rsidRPr="006C720B">
        <w:rPr>
          <w:rFonts w:ascii="Times New Roman" w:hAnsi="Times New Roman"/>
          <w:sz w:val="24"/>
          <w:szCs w:val="24"/>
          <w:lang w:val="ru-RU"/>
        </w:rPr>
        <w:t>юридичних</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фізичних</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осіб</w:t>
      </w:r>
      <w:proofErr w:type="spellEnd"/>
      <w:proofErr w:type="gram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його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види</w:t>
      </w:r>
      <w:proofErr w:type="spellEnd"/>
      <w:r w:rsidRPr="006C720B">
        <w:rPr>
          <w:rFonts w:ascii="Times New Roman" w:hAnsi="Times New Roman"/>
          <w:sz w:val="24"/>
          <w:szCs w:val="24"/>
          <w:lang w:val="ru-RU"/>
        </w:rPr>
        <w:t xml:space="preserve"> й </w:t>
      </w:r>
      <w:proofErr w:type="spellStart"/>
      <w:r w:rsidRPr="006C720B">
        <w:rPr>
          <w:rFonts w:ascii="Times New Roman" w:hAnsi="Times New Roman"/>
          <w:sz w:val="24"/>
          <w:szCs w:val="24"/>
          <w:lang w:val="ru-RU"/>
        </w:rPr>
        <w:t>форми</w:t>
      </w:r>
      <w:proofErr w:type="spellEnd"/>
      <w:r w:rsidRPr="006C720B">
        <w:rPr>
          <w:rFonts w:ascii="Times New Roman" w:hAnsi="Times New Roman"/>
          <w:sz w:val="24"/>
          <w:szCs w:val="24"/>
          <w:lang w:val="ru-RU"/>
        </w:rPr>
        <w:t xml:space="preserve">. </w:t>
      </w:r>
    </w:p>
    <w:p w14:paraId="4A4C75D4" w14:textId="77777777" w:rsidR="007D715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6C720B">
        <w:rPr>
          <w:rFonts w:ascii="Times New Roman" w:hAnsi="Times New Roman"/>
          <w:sz w:val="24"/>
          <w:szCs w:val="24"/>
          <w:lang w:val="ru-RU"/>
        </w:rPr>
        <w:t>Особисте</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страхування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його</w:t>
      </w:r>
      <w:proofErr w:type="spellEnd"/>
      <w:r w:rsidRPr="006C720B">
        <w:rPr>
          <w:rFonts w:ascii="Times New Roman" w:hAnsi="Times New Roman"/>
          <w:sz w:val="24"/>
          <w:szCs w:val="24"/>
          <w:lang w:val="ru-RU"/>
        </w:rPr>
        <w:t xml:space="preserve"> суть і </w:t>
      </w:r>
      <w:proofErr w:type="spellStart"/>
      <w:r w:rsidRPr="006C720B">
        <w:rPr>
          <w:rFonts w:ascii="Times New Roman" w:hAnsi="Times New Roman"/>
          <w:sz w:val="24"/>
          <w:szCs w:val="24"/>
          <w:lang w:val="ru-RU"/>
        </w:rPr>
        <w:t>значення</w:t>
      </w:r>
      <w:proofErr w:type="spellEnd"/>
      <w:r w:rsidRPr="006C720B">
        <w:rPr>
          <w:rFonts w:ascii="Times New Roman" w:hAnsi="Times New Roman"/>
          <w:sz w:val="24"/>
          <w:szCs w:val="24"/>
          <w:lang w:val="ru-RU"/>
        </w:rPr>
        <w:t xml:space="preserve"> в </w:t>
      </w:r>
      <w:proofErr w:type="spellStart"/>
      <w:r w:rsidRPr="006C720B">
        <w:rPr>
          <w:rFonts w:ascii="Times New Roman" w:hAnsi="Times New Roman"/>
          <w:sz w:val="24"/>
          <w:szCs w:val="24"/>
          <w:lang w:val="ru-RU"/>
        </w:rPr>
        <w:t>забезпеченні</w:t>
      </w:r>
      <w:proofErr w:type="spellEnd"/>
      <w:r w:rsidRPr="006C720B">
        <w:rPr>
          <w:rFonts w:ascii="Times New Roman" w:hAnsi="Times New Roman"/>
          <w:sz w:val="24"/>
          <w:szCs w:val="24"/>
          <w:lang w:val="ru-RU"/>
        </w:rPr>
        <w:t xml:space="preserve"> </w:t>
      </w:r>
      <w:proofErr w:type="spellStart"/>
      <w:proofErr w:type="gramStart"/>
      <w:r w:rsidRPr="006C720B">
        <w:rPr>
          <w:rFonts w:ascii="Times New Roman" w:hAnsi="Times New Roman"/>
          <w:sz w:val="24"/>
          <w:szCs w:val="24"/>
          <w:lang w:val="ru-RU"/>
        </w:rPr>
        <w:t>соц</w:t>
      </w:r>
      <w:proofErr w:type="gramEnd"/>
      <w:r w:rsidRPr="006C720B">
        <w:rPr>
          <w:rFonts w:ascii="Times New Roman" w:hAnsi="Times New Roman"/>
          <w:sz w:val="24"/>
          <w:szCs w:val="24"/>
          <w:lang w:val="ru-RU"/>
        </w:rPr>
        <w:t>іального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захисту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громадян</w:t>
      </w:r>
      <w:proofErr w:type="spellEnd"/>
      <w:r w:rsidRPr="006C720B">
        <w:rPr>
          <w:rFonts w:ascii="Times New Roman" w:hAnsi="Times New Roman"/>
          <w:sz w:val="24"/>
          <w:szCs w:val="24"/>
          <w:lang w:val="ru-RU"/>
        </w:rPr>
        <w:t xml:space="preserve">. </w:t>
      </w:r>
      <w:proofErr w:type="spellStart"/>
      <w:r w:rsidRPr="005A43DF">
        <w:rPr>
          <w:rFonts w:ascii="Times New Roman" w:hAnsi="Times New Roman"/>
          <w:sz w:val="24"/>
          <w:szCs w:val="24"/>
        </w:rPr>
        <w:t>Види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особистого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обов’язкового</w:t>
      </w:r>
      <w:proofErr w:type="spellEnd"/>
      <w:r w:rsidRPr="005A43DF">
        <w:rPr>
          <w:rFonts w:ascii="Times New Roman" w:hAnsi="Times New Roman"/>
          <w:sz w:val="24"/>
          <w:szCs w:val="24"/>
        </w:rPr>
        <w:t xml:space="preserve"> і </w:t>
      </w:r>
      <w:proofErr w:type="spellStart"/>
      <w:r w:rsidRPr="005A43DF">
        <w:rPr>
          <w:rFonts w:ascii="Times New Roman" w:hAnsi="Times New Roman"/>
          <w:sz w:val="24"/>
          <w:szCs w:val="24"/>
        </w:rPr>
        <w:t>добровільного</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страхування</w:t>
      </w:r>
      <w:proofErr w:type="spellEnd"/>
      <w:r w:rsidRPr="005A43DF">
        <w:rPr>
          <w:rFonts w:ascii="Times New Roman" w:hAnsi="Times New Roman"/>
          <w:sz w:val="24"/>
          <w:szCs w:val="24"/>
        </w:rPr>
        <w:t>.</w:t>
      </w:r>
    </w:p>
    <w:p w14:paraId="263A7E0F" w14:textId="77777777" w:rsidR="007D715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Страхування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відповідальності</w:t>
      </w:r>
      <w:proofErr w:type="spellEnd"/>
      <w:r w:rsidRPr="005A43DF">
        <w:rPr>
          <w:rFonts w:ascii="Times New Roman" w:hAnsi="Times New Roman"/>
          <w:sz w:val="24"/>
          <w:szCs w:val="24"/>
        </w:rPr>
        <w:t xml:space="preserve">. </w:t>
      </w:r>
    </w:p>
    <w:p w14:paraId="71BD105E"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Страховий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ринок</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Державний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нагляд</w:t>
      </w:r>
      <w:proofErr w:type="spellEnd"/>
      <w:r w:rsidRPr="006C720B">
        <w:rPr>
          <w:rFonts w:ascii="Times New Roman" w:hAnsi="Times New Roman"/>
          <w:sz w:val="24"/>
          <w:szCs w:val="24"/>
          <w:lang w:val="ru-RU"/>
        </w:rPr>
        <w:t xml:space="preserve"> за страховою </w:t>
      </w:r>
      <w:proofErr w:type="spellStart"/>
      <w:r w:rsidRPr="006C720B">
        <w:rPr>
          <w:rFonts w:ascii="Times New Roman" w:hAnsi="Times New Roman"/>
          <w:sz w:val="24"/>
          <w:szCs w:val="24"/>
          <w:lang w:val="ru-RU"/>
        </w:rPr>
        <w:t>діяльністю</w:t>
      </w:r>
      <w:proofErr w:type="spellEnd"/>
      <w:r w:rsidRPr="006C720B">
        <w:rPr>
          <w:rFonts w:ascii="Times New Roman" w:hAnsi="Times New Roman"/>
          <w:sz w:val="24"/>
          <w:szCs w:val="24"/>
          <w:lang w:val="ru-RU"/>
        </w:rPr>
        <w:t xml:space="preserve"> в </w:t>
      </w:r>
      <w:proofErr w:type="spellStart"/>
      <w:r w:rsidRPr="006C720B">
        <w:rPr>
          <w:rFonts w:ascii="Times New Roman" w:hAnsi="Times New Roman"/>
          <w:sz w:val="24"/>
          <w:szCs w:val="24"/>
          <w:lang w:val="ru-RU"/>
        </w:rPr>
        <w:t>Україні</w:t>
      </w:r>
      <w:proofErr w:type="spellEnd"/>
      <w:r w:rsidRPr="006C720B">
        <w:rPr>
          <w:rFonts w:ascii="Times New Roman" w:hAnsi="Times New Roman"/>
          <w:sz w:val="24"/>
          <w:szCs w:val="24"/>
          <w:lang w:val="ru-RU"/>
        </w:rPr>
        <w:t xml:space="preserve">. </w:t>
      </w:r>
    </w:p>
    <w:p w14:paraId="58306FF7"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Фінансові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посередники</w:t>
      </w:r>
      <w:proofErr w:type="spellEnd"/>
      <w:r w:rsidRPr="006C720B">
        <w:rPr>
          <w:rFonts w:ascii="Times New Roman" w:hAnsi="Times New Roman"/>
          <w:sz w:val="24"/>
          <w:szCs w:val="24"/>
          <w:lang w:val="ru-RU"/>
        </w:rPr>
        <w:t xml:space="preserve">: склад та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основні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функції</w:t>
      </w:r>
      <w:proofErr w:type="spellEnd"/>
      <w:r w:rsidRPr="006C720B">
        <w:rPr>
          <w:rFonts w:ascii="Times New Roman" w:hAnsi="Times New Roman"/>
          <w:sz w:val="24"/>
          <w:szCs w:val="24"/>
          <w:lang w:val="ru-RU"/>
        </w:rPr>
        <w:t xml:space="preserve">. </w:t>
      </w:r>
    </w:p>
    <w:p w14:paraId="2239292B"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Банківська</w:t>
      </w:r>
      <w:proofErr w:type="spellEnd"/>
      <w:r w:rsidRPr="006C720B">
        <w:rPr>
          <w:rFonts w:ascii="Times New Roman" w:hAnsi="Times New Roman"/>
          <w:sz w:val="24"/>
          <w:szCs w:val="24"/>
          <w:lang w:val="ru-RU"/>
        </w:rPr>
        <w:t xml:space="preserve"> система: </w:t>
      </w:r>
      <w:proofErr w:type="spellStart"/>
      <w:r w:rsidRPr="006C720B">
        <w:rPr>
          <w:rFonts w:ascii="Times New Roman" w:hAnsi="Times New Roman"/>
          <w:sz w:val="24"/>
          <w:szCs w:val="24"/>
          <w:lang w:val="ru-RU"/>
        </w:rPr>
        <w:t>принципи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побудови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механізм</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функціонування</w:t>
      </w:r>
      <w:proofErr w:type="spellEnd"/>
      <w:r w:rsidRPr="006C720B">
        <w:rPr>
          <w:rFonts w:ascii="Times New Roman" w:hAnsi="Times New Roman"/>
          <w:sz w:val="24"/>
          <w:szCs w:val="24"/>
          <w:lang w:val="ru-RU"/>
        </w:rPr>
        <w:t xml:space="preserve">. </w:t>
      </w:r>
    </w:p>
    <w:p w14:paraId="341EACC9"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Поняття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види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призначення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комерційних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банкі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1D318091" w14:textId="77777777" w:rsidR="007D715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Загальна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характеристика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банківських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операцій</w:t>
      </w:r>
      <w:proofErr w:type="spellEnd"/>
      <w:r w:rsidRPr="005A43DF">
        <w:rPr>
          <w:rFonts w:ascii="Times New Roman" w:hAnsi="Times New Roman"/>
          <w:sz w:val="24"/>
          <w:szCs w:val="24"/>
        </w:rPr>
        <w:t xml:space="preserve">. </w:t>
      </w:r>
    </w:p>
    <w:p w14:paraId="6391541C" w14:textId="77777777" w:rsidR="007D715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r w:rsidRPr="006C720B">
        <w:rPr>
          <w:rFonts w:ascii="Times New Roman" w:hAnsi="Times New Roman"/>
          <w:sz w:val="24"/>
          <w:szCs w:val="24"/>
          <w:lang w:val="ru-RU"/>
        </w:rPr>
        <w:t xml:space="preserve">Суть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ринку, </w:t>
      </w:r>
      <w:proofErr w:type="spellStart"/>
      <w:r w:rsidRPr="006C720B">
        <w:rPr>
          <w:rFonts w:ascii="Times New Roman" w:hAnsi="Times New Roman"/>
          <w:sz w:val="24"/>
          <w:szCs w:val="24"/>
          <w:lang w:val="ru-RU"/>
        </w:rPr>
        <w:t>його</w:t>
      </w:r>
      <w:proofErr w:type="spellEnd"/>
      <w:r w:rsidRPr="006C720B">
        <w:rPr>
          <w:rFonts w:ascii="Times New Roman" w:hAnsi="Times New Roman"/>
          <w:sz w:val="24"/>
          <w:szCs w:val="24"/>
          <w:lang w:val="ru-RU"/>
        </w:rPr>
        <w:t xml:space="preserve"> роль у </w:t>
      </w:r>
      <w:proofErr w:type="spellStart"/>
      <w:r w:rsidRPr="006C720B">
        <w:rPr>
          <w:rFonts w:ascii="Times New Roman" w:hAnsi="Times New Roman"/>
          <w:sz w:val="24"/>
          <w:szCs w:val="24"/>
          <w:lang w:val="ru-RU"/>
        </w:rPr>
        <w:t>мобілізації</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розподілі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ресурсі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w:t>
      </w:r>
    </w:p>
    <w:p w14:paraId="2F5497CD" w14:textId="77777777" w:rsidR="000C397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Класифікація</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ринків</w:t>
      </w:r>
      <w:proofErr w:type="spellEnd"/>
      <w:r w:rsidRPr="005A43DF">
        <w:rPr>
          <w:rFonts w:ascii="Times New Roman" w:hAnsi="Times New Roman"/>
          <w:sz w:val="24"/>
          <w:szCs w:val="24"/>
        </w:rPr>
        <w:t xml:space="preserve">. </w:t>
      </w:r>
    </w:p>
    <w:p w14:paraId="496D820D" w14:textId="77777777" w:rsidR="000C397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lastRenderedPageBreak/>
        <w:t>Характеристика</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ринку</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цінних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паперів</w:t>
      </w:r>
      <w:proofErr w:type="spellEnd"/>
      <w:r w:rsidRPr="005A43DF">
        <w:rPr>
          <w:rFonts w:ascii="Times New Roman" w:hAnsi="Times New Roman"/>
          <w:sz w:val="24"/>
          <w:szCs w:val="24"/>
        </w:rPr>
        <w:t xml:space="preserve">. </w:t>
      </w:r>
    </w:p>
    <w:p w14:paraId="39EC22B6" w14:textId="77777777" w:rsidR="000C397F" w:rsidRPr="005A43DF"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Види</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цінних</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паперів</w:t>
      </w:r>
      <w:proofErr w:type="spellEnd"/>
      <w:r w:rsidRPr="005A43DF">
        <w:rPr>
          <w:rFonts w:ascii="Times New Roman" w:hAnsi="Times New Roman"/>
          <w:sz w:val="24"/>
          <w:szCs w:val="24"/>
        </w:rPr>
        <w:t xml:space="preserve">. </w:t>
      </w:r>
    </w:p>
    <w:p w14:paraId="02617DF9"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Правове</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регулювання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ринку. </w:t>
      </w:r>
      <w:proofErr w:type="spellStart"/>
      <w:r w:rsidRPr="006C720B">
        <w:rPr>
          <w:rFonts w:ascii="Times New Roman" w:hAnsi="Times New Roman"/>
          <w:sz w:val="24"/>
          <w:szCs w:val="24"/>
          <w:lang w:val="ru-RU"/>
        </w:rPr>
        <w:t>Державний</w:t>
      </w:r>
      <w:proofErr w:type="spellEnd"/>
      <w:r w:rsidRPr="006C720B">
        <w:rPr>
          <w:rFonts w:ascii="Times New Roman" w:hAnsi="Times New Roman"/>
          <w:sz w:val="24"/>
          <w:szCs w:val="24"/>
          <w:lang w:val="ru-RU"/>
        </w:rPr>
        <w:t xml:space="preserve"> контроль за </w:t>
      </w:r>
      <w:proofErr w:type="spellStart"/>
      <w:r w:rsidRPr="006C720B">
        <w:rPr>
          <w:rFonts w:ascii="Times New Roman" w:hAnsi="Times New Roman"/>
          <w:sz w:val="24"/>
          <w:szCs w:val="24"/>
          <w:lang w:val="ru-RU"/>
        </w:rPr>
        <w:t>випуском</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обігом</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цінних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папері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5A07A7AD"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Перспективи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розвитку</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ринку в </w:t>
      </w:r>
      <w:proofErr w:type="spellStart"/>
      <w:r w:rsidRPr="006C720B">
        <w:rPr>
          <w:rFonts w:ascii="Times New Roman" w:hAnsi="Times New Roman"/>
          <w:sz w:val="24"/>
          <w:szCs w:val="24"/>
          <w:lang w:val="ru-RU"/>
        </w:rPr>
        <w:t>Україні</w:t>
      </w:r>
      <w:proofErr w:type="spellEnd"/>
      <w:r w:rsidRPr="006C720B">
        <w:rPr>
          <w:rFonts w:ascii="Times New Roman" w:hAnsi="Times New Roman"/>
          <w:sz w:val="24"/>
          <w:szCs w:val="24"/>
          <w:lang w:val="ru-RU"/>
        </w:rPr>
        <w:t xml:space="preserve">. </w:t>
      </w:r>
    </w:p>
    <w:p w14:paraId="4B3CFD2A"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Економічна</w:t>
      </w:r>
      <w:proofErr w:type="spellEnd"/>
      <w:r w:rsidRPr="006C720B">
        <w:rPr>
          <w:rFonts w:ascii="Times New Roman" w:hAnsi="Times New Roman"/>
          <w:sz w:val="24"/>
          <w:szCs w:val="24"/>
          <w:lang w:val="ru-RU"/>
        </w:rPr>
        <w:t xml:space="preserve"> природа і </w:t>
      </w:r>
      <w:proofErr w:type="spellStart"/>
      <w:r w:rsidRPr="006C720B">
        <w:rPr>
          <w:rFonts w:ascii="Times New Roman" w:hAnsi="Times New Roman"/>
          <w:sz w:val="24"/>
          <w:szCs w:val="24"/>
          <w:lang w:val="ru-RU"/>
        </w:rPr>
        <w:t>призначення</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міжнародних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01E3D04A"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Валютні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відносини</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валютні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системи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їх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еволюція</w:t>
      </w:r>
      <w:proofErr w:type="spellEnd"/>
      <w:r w:rsidRPr="006C720B">
        <w:rPr>
          <w:rFonts w:ascii="Times New Roman" w:hAnsi="Times New Roman"/>
          <w:sz w:val="24"/>
          <w:szCs w:val="24"/>
          <w:lang w:val="ru-RU"/>
        </w:rPr>
        <w:t xml:space="preserve">. </w:t>
      </w:r>
    </w:p>
    <w:p w14:paraId="4E4EE62B"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Валютний</w:t>
      </w:r>
      <w:proofErr w:type="spellEnd"/>
      <w:r w:rsidRPr="006C720B">
        <w:rPr>
          <w:rFonts w:ascii="Times New Roman" w:hAnsi="Times New Roman"/>
          <w:sz w:val="24"/>
          <w:szCs w:val="24"/>
          <w:lang w:val="ru-RU"/>
        </w:rPr>
        <w:t xml:space="preserve"> курс. </w:t>
      </w:r>
      <w:proofErr w:type="spellStart"/>
      <w:r w:rsidRPr="006C720B">
        <w:rPr>
          <w:rFonts w:ascii="Times New Roman" w:hAnsi="Times New Roman"/>
          <w:sz w:val="24"/>
          <w:szCs w:val="24"/>
          <w:lang w:val="ru-RU"/>
        </w:rPr>
        <w:t>Види</w:t>
      </w:r>
      <w:proofErr w:type="spellEnd"/>
      <w:r w:rsidRPr="006C720B">
        <w:rPr>
          <w:rFonts w:ascii="Times New Roman" w:hAnsi="Times New Roman"/>
          <w:sz w:val="24"/>
          <w:szCs w:val="24"/>
          <w:lang w:val="ru-RU"/>
        </w:rPr>
        <w:t xml:space="preserve"> і </w:t>
      </w:r>
      <w:proofErr w:type="spellStart"/>
      <w:r w:rsidRPr="006C720B">
        <w:rPr>
          <w:rFonts w:ascii="Times New Roman" w:hAnsi="Times New Roman"/>
          <w:sz w:val="24"/>
          <w:szCs w:val="24"/>
          <w:lang w:val="ru-RU"/>
        </w:rPr>
        <w:t>форми</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валютних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курсі</w:t>
      </w:r>
      <w:proofErr w:type="gramStart"/>
      <w:r w:rsidRPr="006C720B">
        <w:rPr>
          <w:rFonts w:ascii="Times New Roman" w:hAnsi="Times New Roman"/>
          <w:sz w:val="24"/>
          <w:szCs w:val="24"/>
          <w:lang w:val="ru-RU"/>
        </w:rPr>
        <w:t>в</w:t>
      </w:r>
      <w:proofErr w:type="spellEnd"/>
      <w:proofErr w:type="gramEnd"/>
      <w:r w:rsidRPr="006C720B">
        <w:rPr>
          <w:rFonts w:ascii="Times New Roman" w:hAnsi="Times New Roman"/>
          <w:sz w:val="24"/>
          <w:szCs w:val="24"/>
          <w:lang w:val="ru-RU"/>
        </w:rPr>
        <w:t xml:space="preserve">. </w:t>
      </w:r>
    </w:p>
    <w:p w14:paraId="2A6B57C8"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Валютне</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регулювання</w:t>
      </w:r>
      <w:proofErr w:type="spellEnd"/>
      <w:r w:rsidRPr="006C720B">
        <w:rPr>
          <w:rFonts w:ascii="Times New Roman" w:hAnsi="Times New Roman"/>
          <w:sz w:val="24"/>
          <w:szCs w:val="24"/>
          <w:lang w:val="ru-RU"/>
        </w:rPr>
        <w:t xml:space="preserve"> та </w:t>
      </w:r>
      <w:proofErr w:type="spellStart"/>
      <w:r w:rsidRPr="006C720B">
        <w:rPr>
          <w:rFonts w:ascii="Times New Roman" w:hAnsi="Times New Roman"/>
          <w:sz w:val="24"/>
          <w:szCs w:val="24"/>
          <w:lang w:val="ru-RU"/>
        </w:rPr>
        <w:t>валютні</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обмеження</w:t>
      </w:r>
      <w:proofErr w:type="spellEnd"/>
      <w:r w:rsidRPr="006C720B">
        <w:rPr>
          <w:rFonts w:ascii="Times New Roman" w:hAnsi="Times New Roman"/>
          <w:sz w:val="24"/>
          <w:szCs w:val="24"/>
          <w:lang w:val="ru-RU"/>
        </w:rPr>
        <w:t xml:space="preserve">: суть і </w:t>
      </w:r>
      <w:proofErr w:type="spellStart"/>
      <w:r w:rsidRPr="006C720B">
        <w:rPr>
          <w:rFonts w:ascii="Times New Roman" w:hAnsi="Times New Roman"/>
          <w:sz w:val="24"/>
          <w:szCs w:val="24"/>
          <w:lang w:val="ru-RU"/>
        </w:rPr>
        <w:t>необхідність</w:t>
      </w:r>
      <w:proofErr w:type="spellEnd"/>
      <w:r w:rsidRPr="006C720B">
        <w:rPr>
          <w:rFonts w:ascii="Times New Roman" w:hAnsi="Times New Roman"/>
          <w:sz w:val="24"/>
          <w:szCs w:val="24"/>
          <w:lang w:val="ru-RU"/>
        </w:rPr>
        <w:t xml:space="preserve">. </w:t>
      </w:r>
    </w:p>
    <w:p w14:paraId="0CDE21AB" w14:textId="77777777" w:rsidR="000C397F" w:rsidRPr="006C720B" w:rsidRDefault="00421A51" w:rsidP="005A43DF">
      <w:pPr>
        <w:pStyle w:val="a5"/>
        <w:numPr>
          <w:ilvl w:val="0"/>
          <w:numId w:val="14"/>
        </w:numPr>
        <w:spacing w:after="0" w:line="240" w:lineRule="auto"/>
        <w:ind w:left="0" w:firstLine="567"/>
        <w:jc w:val="both"/>
        <w:rPr>
          <w:rFonts w:ascii="Times New Roman" w:hAnsi="Times New Roman"/>
          <w:sz w:val="24"/>
          <w:szCs w:val="24"/>
          <w:lang w:val="ru-RU"/>
        </w:rPr>
      </w:pPr>
      <w:proofErr w:type="spellStart"/>
      <w:r w:rsidRPr="006C720B">
        <w:rPr>
          <w:rFonts w:ascii="Times New Roman" w:hAnsi="Times New Roman"/>
          <w:sz w:val="24"/>
          <w:szCs w:val="24"/>
          <w:lang w:val="ru-RU"/>
        </w:rPr>
        <w:t>Валютний</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ринок</w:t>
      </w:r>
      <w:proofErr w:type="spellEnd"/>
      <w:r w:rsidRPr="006C720B">
        <w:rPr>
          <w:rFonts w:ascii="Times New Roman" w:hAnsi="Times New Roman"/>
          <w:sz w:val="24"/>
          <w:szCs w:val="24"/>
          <w:lang w:val="ru-RU"/>
        </w:rPr>
        <w:t xml:space="preserve"> як </w:t>
      </w:r>
      <w:proofErr w:type="spellStart"/>
      <w:r w:rsidRPr="006C720B">
        <w:rPr>
          <w:rFonts w:ascii="Times New Roman" w:hAnsi="Times New Roman"/>
          <w:sz w:val="24"/>
          <w:szCs w:val="24"/>
          <w:lang w:val="ru-RU"/>
        </w:rPr>
        <w:t>складова</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міжнародного</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фінансового</w:t>
      </w:r>
      <w:proofErr w:type="spellEnd"/>
      <w:r w:rsidRPr="006C720B">
        <w:rPr>
          <w:rFonts w:ascii="Times New Roman" w:hAnsi="Times New Roman"/>
          <w:sz w:val="24"/>
          <w:szCs w:val="24"/>
          <w:lang w:val="ru-RU"/>
        </w:rPr>
        <w:t xml:space="preserve"> ринку. </w:t>
      </w:r>
    </w:p>
    <w:p w14:paraId="21C40247" w14:textId="1CE9C434" w:rsidR="004D32EF" w:rsidRPr="00B26DBE" w:rsidRDefault="00421A51" w:rsidP="005A43DF">
      <w:pPr>
        <w:pStyle w:val="a5"/>
        <w:numPr>
          <w:ilvl w:val="0"/>
          <w:numId w:val="14"/>
        </w:numPr>
        <w:spacing w:after="0" w:line="240" w:lineRule="auto"/>
        <w:ind w:left="0" w:firstLine="567"/>
        <w:jc w:val="both"/>
        <w:rPr>
          <w:rFonts w:ascii="Times New Roman" w:hAnsi="Times New Roman"/>
          <w:sz w:val="24"/>
          <w:szCs w:val="24"/>
        </w:rPr>
      </w:pPr>
      <w:proofErr w:type="spellStart"/>
      <w:r w:rsidRPr="005A43DF">
        <w:rPr>
          <w:rFonts w:ascii="Times New Roman" w:hAnsi="Times New Roman"/>
          <w:sz w:val="24"/>
          <w:szCs w:val="24"/>
        </w:rPr>
        <w:t>Міжнародний</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фінансовий</w:t>
      </w:r>
      <w:proofErr w:type="spellEnd"/>
      <w:r w:rsidRPr="005A43DF">
        <w:rPr>
          <w:rFonts w:ascii="Times New Roman" w:hAnsi="Times New Roman"/>
          <w:sz w:val="24"/>
          <w:szCs w:val="24"/>
        </w:rPr>
        <w:t xml:space="preserve"> </w:t>
      </w:r>
      <w:proofErr w:type="spellStart"/>
      <w:r w:rsidRPr="005A43DF">
        <w:rPr>
          <w:rFonts w:ascii="Times New Roman" w:hAnsi="Times New Roman"/>
          <w:sz w:val="24"/>
          <w:szCs w:val="24"/>
        </w:rPr>
        <w:t>ринок</w:t>
      </w:r>
      <w:proofErr w:type="spellEnd"/>
      <w:r w:rsidRPr="005A43DF">
        <w:rPr>
          <w:rFonts w:ascii="Times New Roman" w:hAnsi="Times New Roman"/>
          <w:sz w:val="24"/>
          <w:szCs w:val="24"/>
        </w:rPr>
        <w:t>.</w:t>
      </w:r>
      <w:r w:rsidR="0057789E" w:rsidRPr="005A43DF">
        <w:rPr>
          <w:rFonts w:ascii="Times New Roman" w:hAnsi="Times New Roman"/>
          <w:sz w:val="24"/>
          <w:szCs w:val="24"/>
          <w:lang w:val="uk-UA"/>
        </w:rPr>
        <w:t xml:space="preserve"> </w:t>
      </w:r>
    </w:p>
    <w:p w14:paraId="4F18C0AD" w14:textId="194692C3" w:rsidR="00B26DBE" w:rsidRPr="0011223B" w:rsidRDefault="0011223B" w:rsidP="005A43DF">
      <w:pPr>
        <w:pStyle w:val="a5"/>
        <w:numPr>
          <w:ilvl w:val="0"/>
          <w:numId w:val="14"/>
        </w:numPr>
        <w:spacing w:after="0" w:line="240" w:lineRule="auto"/>
        <w:ind w:left="0" w:firstLine="567"/>
        <w:jc w:val="both"/>
        <w:rPr>
          <w:rFonts w:ascii="Times New Roman" w:hAnsi="Times New Roman"/>
          <w:sz w:val="24"/>
          <w:szCs w:val="24"/>
        </w:rPr>
      </w:pPr>
      <w:r w:rsidRPr="0011223B">
        <w:rPr>
          <w:rFonts w:ascii="Times New Roman" w:hAnsi="Times New Roman"/>
          <w:sz w:val="24"/>
          <w:szCs w:val="24"/>
          <w:lang w:val="uk-UA"/>
        </w:rPr>
        <w:t xml:space="preserve">Сутність та різновиди фінансової безпеки </w:t>
      </w:r>
    </w:p>
    <w:p w14:paraId="4BDFF98B" w14:textId="7378E660" w:rsidR="00B26DBE" w:rsidRPr="0011223B" w:rsidRDefault="0011223B" w:rsidP="0011223B">
      <w:pPr>
        <w:pStyle w:val="a5"/>
        <w:numPr>
          <w:ilvl w:val="0"/>
          <w:numId w:val="14"/>
        </w:numPr>
        <w:spacing w:after="0" w:line="240" w:lineRule="auto"/>
        <w:ind w:left="0" w:firstLine="567"/>
        <w:jc w:val="both"/>
        <w:rPr>
          <w:rFonts w:ascii="Times New Roman" w:hAnsi="Times New Roman"/>
          <w:sz w:val="24"/>
          <w:szCs w:val="24"/>
        </w:rPr>
      </w:pPr>
      <w:r w:rsidRPr="0011223B">
        <w:rPr>
          <w:rFonts w:ascii="Times New Roman" w:hAnsi="Times New Roman"/>
          <w:sz w:val="24"/>
          <w:szCs w:val="24"/>
          <w:lang w:val="uk-UA"/>
        </w:rPr>
        <w:t>Особливості фінансової безпеки регіону</w:t>
      </w:r>
    </w:p>
    <w:p w14:paraId="002AEE3C" w14:textId="3BEFDD08" w:rsidR="0011223B" w:rsidRPr="0011223B" w:rsidRDefault="00756C38" w:rsidP="0011223B">
      <w:pPr>
        <w:pStyle w:val="a5"/>
        <w:numPr>
          <w:ilvl w:val="0"/>
          <w:numId w:val="14"/>
        </w:numPr>
        <w:spacing w:after="0" w:line="240" w:lineRule="auto"/>
        <w:ind w:left="0" w:firstLine="567"/>
        <w:jc w:val="both"/>
        <w:rPr>
          <w:rFonts w:ascii="Times New Roman" w:hAnsi="Times New Roman"/>
          <w:sz w:val="24"/>
          <w:szCs w:val="24"/>
        </w:rPr>
      </w:pPr>
      <w:r>
        <w:rPr>
          <w:rFonts w:ascii="Times New Roman" w:hAnsi="Times New Roman"/>
          <w:sz w:val="24"/>
          <w:szCs w:val="24"/>
          <w:lang w:val="uk-UA"/>
        </w:rPr>
        <w:t>Основні функціональні складові фінансової безпеки підприємств.</w:t>
      </w:r>
    </w:p>
    <w:p w14:paraId="0EF83A1D" w14:textId="0D4E44AB" w:rsidR="0057789E" w:rsidRDefault="0057789E" w:rsidP="00767737">
      <w:pPr>
        <w:widowControl w:val="0"/>
        <w:autoSpaceDE w:val="0"/>
        <w:autoSpaceDN w:val="0"/>
        <w:spacing w:after="0" w:line="240" w:lineRule="auto"/>
        <w:ind w:right="527"/>
        <w:jc w:val="center"/>
        <w:outlineLvl w:val="0"/>
        <w:rPr>
          <w:rFonts w:ascii="Calibri" w:eastAsia="Calibri" w:hAnsi="Calibri" w:cs="Times New Roman"/>
          <w:lang w:val="uk-UA"/>
        </w:rPr>
      </w:pPr>
    </w:p>
    <w:p w14:paraId="0EACFD43" w14:textId="1D7C9C1A" w:rsidR="00162285" w:rsidRDefault="00162285" w:rsidP="00767737">
      <w:pPr>
        <w:widowControl w:val="0"/>
        <w:autoSpaceDE w:val="0"/>
        <w:autoSpaceDN w:val="0"/>
        <w:spacing w:after="0" w:line="240" w:lineRule="auto"/>
        <w:ind w:right="527"/>
        <w:jc w:val="center"/>
        <w:outlineLvl w:val="0"/>
        <w:rPr>
          <w:rFonts w:ascii="Calibri" w:eastAsia="Calibri" w:hAnsi="Calibri" w:cs="Times New Roman"/>
          <w:lang w:val="uk-UA"/>
        </w:rPr>
      </w:pPr>
    </w:p>
    <w:p w14:paraId="507D6417" w14:textId="77777777" w:rsidR="00162285" w:rsidRPr="0057789E" w:rsidRDefault="00162285" w:rsidP="00767737">
      <w:pPr>
        <w:widowControl w:val="0"/>
        <w:autoSpaceDE w:val="0"/>
        <w:autoSpaceDN w:val="0"/>
        <w:spacing w:after="0" w:line="240" w:lineRule="auto"/>
        <w:ind w:right="527"/>
        <w:jc w:val="center"/>
        <w:outlineLvl w:val="0"/>
        <w:rPr>
          <w:rFonts w:ascii="Calibri" w:eastAsia="Calibri" w:hAnsi="Calibri" w:cs="Times New Roman"/>
          <w:lang w:val="uk-UA"/>
        </w:rPr>
      </w:pPr>
    </w:p>
    <w:p w14:paraId="1D8C41BB" w14:textId="0D2A35A1" w:rsidR="00767737" w:rsidRDefault="00767737" w:rsidP="00767737">
      <w:pPr>
        <w:widowControl w:val="0"/>
        <w:autoSpaceDE w:val="0"/>
        <w:autoSpaceDN w:val="0"/>
        <w:spacing w:after="0" w:line="240" w:lineRule="auto"/>
        <w:ind w:right="527"/>
        <w:jc w:val="center"/>
        <w:outlineLvl w:val="0"/>
        <w:rPr>
          <w:rFonts w:ascii="Times New Roman" w:eastAsia="Times New Roman" w:hAnsi="Times New Roman" w:cs="Times New Roman"/>
          <w:b/>
          <w:bCs/>
          <w:sz w:val="24"/>
          <w:szCs w:val="24"/>
          <w:lang w:val="uk-UA"/>
        </w:rPr>
      </w:pPr>
      <w:r w:rsidRPr="00767737">
        <w:rPr>
          <w:rFonts w:ascii="Times New Roman" w:eastAsia="Times New Roman" w:hAnsi="Times New Roman" w:cs="Times New Roman"/>
          <w:b/>
          <w:bCs/>
          <w:sz w:val="24"/>
          <w:szCs w:val="24"/>
          <w:lang w:val="uk-UA"/>
        </w:rPr>
        <w:t>VІ.</w:t>
      </w:r>
      <w:r w:rsidRPr="00767737">
        <w:rPr>
          <w:rFonts w:ascii="Times New Roman" w:eastAsia="Times New Roman" w:hAnsi="Times New Roman" w:cs="Times New Roman"/>
          <w:b/>
          <w:bCs/>
          <w:spacing w:val="-4"/>
          <w:sz w:val="24"/>
          <w:szCs w:val="24"/>
          <w:lang w:val="uk-UA"/>
        </w:rPr>
        <w:t xml:space="preserve"> </w:t>
      </w:r>
      <w:r w:rsidRPr="00767737">
        <w:rPr>
          <w:rFonts w:ascii="Times New Roman" w:eastAsia="Times New Roman" w:hAnsi="Times New Roman" w:cs="Times New Roman"/>
          <w:b/>
          <w:bCs/>
          <w:sz w:val="24"/>
          <w:szCs w:val="24"/>
          <w:lang w:val="uk-UA"/>
        </w:rPr>
        <w:t>Шкала</w:t>
      </w:r>
      <w:r w:rsidRPr="00767737">
        <w:rPr>
          <w:rFonts w:ascii="Times New Roman" w:eastAsia="Times New Roman" w:hAnsi="Times New Roman" w:cs="Times New Roman"/>
          <w:b/>
          <w:bCs/>
          <w:spacing w:val="-2"/>
          <w:sz w:val="24"/>
          <w:szCs w:val="24"/>
          <w:lang w:val="uk-UA"/>
        </w:rPr>
        <w:t xml:space="preserve"> </w:t>
      </w:r>
      <w:r w:rsidRPr="00767737">
        <w:rPr>
          <w:rFonts w:ascii="Times New Roman" w:eastAsia="Times New Roman" w:hAnsi="Times New Roman" w:cs="Times New Roman"/>
          <w:b/>
          <w:bCs/>
          <w:sz w:val="24"/>
          <w:szCs w:val="24"/>
          <w:lang w:val="uk-UA"/>
        </w:rPr>
        <w:t>оцінювання</w:t>
      </w:r>
    </w:p>
    <w:p w14:paraId="7C1A3784" w14:textId="77777777" w:rsidR="007348EC" w:rsidRPr="006B3DAE" w:rsidRDefault="007348EC" w:rsidP="007348EC">
      <w:pPr>
        <w:widowControl w:val="0"/>
        <w:snapToGrid w:val="0"/>
        <w:spacing w:after="0" w:line="240" w:lineRule="auto"/>
        <w:ind w:firstLine="567"/>
        <w:jc w:val="both"/>
        <w:rPr>
          <w:rFonts w:ascii="Times New Roman" w:eastAsia="Calibri" w:hAnsi="Times New Roman" w:cs="Times New Roman"/>
          <w:color w:val="000000"/>
          <w:sz w:val="24"/>
          <w:szCs w:val="24"/>
          <w:lang w:val="uk-UA"/>
        </w:rPr>
      </w:pPr>
      <w:r w:rsidRPr="006B3DAE">
        <w:rPr>
          <w:rFonts w:ascii="Times New Roman" w:eastAsia="Calibri" w:hAnsi="Times New Roman" w:cs="Times New Roman"/>
          <w:color w:val="000000"/>
          <w:sz w:val="24"/>
          <w:szCs w:val="24"/>
          <w:lang w:val="uk-UA"/>
        </w:rPr>
        <w:t xml:space="preserve">Оцінювання результатів складання підсумкового контролю у вигляді екзамену здійснюється у порядку, передбаченому прийнятою в Університеті системою контролю знань за 100-бальною шкалою з переведенням у шкалу </w:t>
      </w:r>
      <w:r w:rsidRPr="006B3DAE">
        <w:rPr>
          <w:rFonts w:ascii="Times New Roman" w:eastAsia="Times New Roman" w:hAnsi="Times New Roman" w:cs="Times New Roman"/>
          <w:sz w:val="24"/>
          <w:szCs w:val="24"/>
          <w:lang w:val="uk-UA" w:eastAsia="ru-RU"/>
        </w:rPr>
        <w:t>ECTS та лінгвістичну оцінку.</w:t>
      </w:r>
    </w:p>
    <w:p w14:paraId="28C2549D" w14:textId="6E9BA45E" w:rsidR="00767737" w:rsidRPr="00767737" w:rsidRDefault="00DA3349" w:rsidP="00767737">
      <w:pPr>
        <w:widowControl w:val="0"/>
        <w:autoSpaceDE w:val="0"/>
        <w:autoSpaceDN w:val="0"/>
        <w:spacing w:after="0" w:line="240" w:lineRule="auto"/>
        <w:ind w:right="527"/>
        <w:jc w:val="right"/>
        <w:outlineLvl w:val="0"/>
        <w:rPr>
          <w:rFonts w:ascii="Times New Roman" w:eastAsia="Times New Roman" w:hAnsi="Times New Roman" w:cs="Times New Roman"/>
          <w:bCs/>
          <w:i/>
          <w:sz w:val="24"/>
          <w:szCs w:val="24"/>
          <w:lang w:val="uk-UA"/>
        </w:rPr>
      </w:pPr>
      <w:r>
        <w:rPr>
          <w:rFonts w:ascii="Times New Roman" w:eastAsia="Times New Roman" w:hAnsi="Times New Roman" w:cs="Times New Roman"/>
          <w:bCs/>
          <w:i/>
          <w:sz w:val="24"/>
          <w:szCs w:val="24"/>
          <w:lang w:val="uk-UA"/>
        </w:rPr>
        <w:t xml:space="preserve">Таблиця </w:t>
      </w:r>
      <w:r w:rsidR="00F75CD7">
        <w:rPr>
          <w:rFonts w:ascii="Times New Roman" w:eastAsia="Times New Roman" w:hAnsi="Times New Roman" w:cs="Times New Roman"/>
          <w:bCs/>
          <w:i/>
          <w:sz w:val="24"/>
          <w:szCs w:val="24"/>
          <w:lang w:val="uk-UA"/>
        </w:rPr>
        <w:t>3</w:t>
      </w:r>
    </w:p>
    <w:p w14:paraId="4234CEEC" w14:textId="77777777" w:rsidR="00767737" w:rsidRPr="00767737" w:rsidRDefault="00767737" w:rsidP="00767737">
      <w:pPr>
        <w:widowControl w:val="0"/>
        <w:autoSpaceDE w:val="0"/>
        <w:autoSpaceDN w:val="0"/>
        <w:adjustRightInd w:val="0"/>
        <w:spacing w:after="0" w:line="240" w:lineRule="auto"/>
        <w:jc w:val="right"/>
        <w:rPr>
          <w:rFonts w:ascii="Times New Roman" w:eastAsia="Calibri" w:hAnsi="Times New Roman" w:cs="Times New Roman"/>
          <w:bCs/>
          <w:i/>
          <w:color w:val="000000"/>
          <w:sz w:val="24"/>
          <w:szCs w:val="24"/>
          <w:lang w:val="uk-UA" w:eastAsia="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2845"/>
        <w:gridCol w:w="940"/>
        <w:gridCol w:w="4649"/>
      </w:tblGrid>
      <w:tr w:rsidR="00767737" w:rsidRPr="00767737" w14:paraId="139DC4CC" w14:textId="77777777" w:rsidTr="00214A63">
        <w:trPr>
          <w:trHeight w:val="425"/>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7EF2FCF0" w14:textId="77777777" w:rsidR="00767737" w:rsidRPr="00767737" w:rsidRDefault="00767737" w:rsidP="00767737">
            <w:pPr>
              <w:spacing w:after="0" w:line="240" w:lineRule="auto"/>
              <w:jc w:val="center"/>
              <w:rPr>
                <w:rFonts w:ascii="Times New Roman" w:eastAsia="Times New Roman" w:hAnsi="Times New Roman" w:cs="Times New Roman"/>
                <w:b/>
                <w:sz w:val="24"/>
                <w:szCs w:val="24"/>
                <w:lang w:val="uk-UA" w:eastAsia="ru-RU"/>
              </w:rPr>
            </w:pPr>
            <w:r w:rsidRPr="00767737">
              <w:rPr>
                <w:rFonts w:ascii="Times New Roman" w:eastAsia="Times New Roman" w:hAnsi="Times New Roman" w:cs="Times New Roman"/>
                <w:b/>
                <w:sz w:val="24"/>
                <w:szCs w:val="24"/>
                <w:lang w:val="uk-UA" w:eastAsia="ru-RU"/>
              </w:rPr>
              <w:t>Оцінка</w:t>
            </w:r>
          </w:p>
          <w:p w14:paraId="4ADE6EC9"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67737">
              <w:rPr>
                <w:rFonts w:ascii="Times New Roman" w:eastAsia="Times New Roman" w:hAnsi="Times New Roman" w:cs="Times New Roman"/>
                <w:b/>
                <w:sz w:val="24"/>
                <w:szCs w:val="24"/>
                <w:lang w:val="uk-UA" w:eastAsia="ru-RU"/>
              </w:rPr>
              <w:t>в балах</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524CE890"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67737">
              <w:rPr>
                <w:rFonts w:ascii="Times New Roman" w:eastAsia="Times New Roman" w:hAnsi="Times New Roman" w:cs="Times New Roman"/>
                <w:b/>
                <w:sz w:val="24"/>
                <w:szCs w:val="24"/>
                <w:lang w:val="uk-UA" w:eastAsia="ru-RU"/>
              </w:rPr>
              <w:t>Лінгвістична оцінка</w:t>
            </w:r>
          </w:p>
        </w:tc>
        <w:tc>
          <w:tcPr>
            <w:tcW w:w="5589" w:type="dxa"/>
            <w:gridSpan w:val="2"/>
            <w:tcBorders>
              <w:top w:val="single" w:sz="4" w:space="0" w:color="auto"/>
              <w:left w:val="single" w:sz="4" w:space="0" w:color="auto"/>
              <w:bottom w:val="single" w:sz="4" w:space="0" w:color="auto"/>
              <w:right w:val="single" w:sz="4" w:space="0" w:color="auto"/>
            </w:tcBorders>
            <w:vAlign w:val="center"/>
            <w:hideMark/>
          </w:tcPr>
          <w:p w14:paraId="6B82CA74"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67737">
              <w:rPr>
                <w:rFonts w:ascii="Times New Roman" w:eastAsia="Times New Roman" w:hAnsi="Times New Roman" w:cs="Times New Roman"/>
                <w:b/>
                <w:sz w:val="24"/>
                <w:szCs w:val="24"/>
                <w:lang w:val="uk-UA" w:eastAsia="ru-RU"/>
              </w:rPr>
              <w:t>Оцінка за шкалою ECTS</w:t>
            </w:r>
          </w:p>
        </w:tc>
      </w:tr>
      <w:tr w:rsidR="00767737" w:rsidRPr="00767737" w14:paraId="6771DA5B" w14:textId="77777777" w:rsidTr="00214A63">
        <w:trPr>
          <w:trHeight w:val="4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374F1" w14:textId="77777777" w:rsidR="00767737" w:rsidRPr="00767737" w:rsidRDefault="00767737" w:rsidP="00767737">
            <w:pPr>
              <w:spacing w:after="0" w:line="240" w:lineRule="auto"/>
              <w:rPr>
                <w:rFonts w:ascii="Times New Roman" w:eastAsia="Times New Roman" w:hAnsi="Times New Roman" w:cs="Times New Roman"/>
                <w:b/>
                <w:sz w:val="24"/>
                <w:szCs w:val="24"/>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A0930" w14:textId="77777777" w:rsidR="00767737" w:rsidRPr="00767737" w:rsidRDefault="00767737" w:rsidP="00767737">
            <w:pPr>
              <w:spacing w:after="0" w:line="240" w:lineRule="auto"/>
              <w:rPr>
                <w:rFonts w:ascii="Times New Roman" w:eastAsia="Times New Roman" w:hAnsi="Times New Roman" w:cs="Times New Roman"/>
                <w:b/>
                <w:sz w:val="24"/>
                <w:szCs w:val="24"/>
                <w:lang w:val="uk-UA"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3F1C6C"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b/>
                <w:color w:val="000000"/>
                <w:sz w:val="24"/>
                <w:szCs w:val="24"/>
                <w:lang w:val="uk-UA" w:eastAsia="ru-RU"/>
              </w:rPr>
            </w:pPr>
            <w:r w:rsidRPr="00767737">
              <w:rPr>
                <w:rFonts w:ascii="Times New Roman" w:eastAsia="Times New Roman" w:hAnsi="Times New Roman" w:cs="Times New Roman"/>
                <w:b/>
                <w:color w:val="000000"/>
                <w:sz w:val="24"/>
                <w:szCs w:val="24"/>
                <w:lang w:val="uk-UA" w:eastAsia="ru-RU"/>
              </w:rPr>
              <w:t>оцінка</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0325EF6"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767737">
              <w:rPr>
                <w:rFonts w:ascii="Times New Roman" w:eastAsia="Times New Roman" w:hAnsi="Times New Roman" w:cs="Times New Roman"/>
                <w:b/>
                <w:sz w:val="24"/>
                <w:szCs w:val="24"/>
                <w:lang w:val="uk-UA" w:eastAsia="ru-RU"/>
              </w:rPr>
              <w:t>пояснення</w:t>
            </w:r>
          </w:p>
        </w:tc>
      </w:tr>
      <w:tr w:rsidR="00767737" w:rsidRPr="00767737" w14:paraId="5010BCA0" w14:textId="77777777" w:rsidTr="00214A63">
        <w:trPr>
          <w:trHeight w:hRule="exact" w:val="391"/>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5D2D0D8"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90–100</w:t>
            </w:r>
          </w:p>
        </w:tc>
        <w:tc>
          <w:tcPr>
            <w:tcW w:w="2845" w:type="dxa"/>
            <w:tcBorders>
              <w:top w:val="single" w:sz="4" w:space="0" w:color="auto"/>
              <w:left w:val="single" w:sz="4" w:space="0" w:color="auto"/>
              <w:bottom w:val="single" w:sz="4" w:space="0" w:color="auto"/>
              <w:right w:val="single" w:sz="4" w:space="0" w:color="auto"/>
            </w:tcBorders>
            <w:vAlign w:val="center"/>
            <w:hideMark/>
          </w:tcPr>
          <w:p w14:paraId="53A2A4A4"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Відмінно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30DEF"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767737">
              <w:rPr>
                <w:rFonts w:ascii="Times New Roman" w:eastAsia="Times New Roman" w:hAnsi="Times New Roman" w:cs="Times New Roman"/>
                <w:color w:val="000000"/>
                <w:sz w:val="24"/>
                <w:szCs w:val="24"/>
                <w:lang w:val="uk-UA" w:eastAsia="ru-RU"/>
              </w:rPr>
              <w:t>A</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18A41F3"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відмінне виконання</w:t>
            </w:r>
          </w:p>
        </w:tc>
      </w:tr>
      <w:tr w:rsidR="00767737" w:rsidRPr="00767737" w14:paraId="482BFE36" w14:textId="77777777" w:rsidTr="00214A63">
        <w:trPr>
          <w:trHeight w:hRule="exact" w:val="283"/>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D212C8E"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82–89</w:t>
            </w:r>
          </w:p>
        </w:tc>
        <w:tc>
          <w:tcPr>
            <w:tcW w:w="2845" w:type="dxa"/>
            <w:tcBorders>
              <w:top w:val="single" w:sz="4" w:space="0" w:color="auto"/>
              <w:left w:val="single" w:sz="4" w:space="0" w:color="auto"/>
              <w:bottom w:val="single" w:sz="4" w:space="0" w:color="auto"/>
              <w:right w:val="single" w:sz="4" w:space="0" w:color="auto"/>
            </w:tcBorders>
            <w:vAlign w:val="center"/>
            <w:hideMark/>
          </w:tcPr>
          <w:p w14:paraId="6CB702AC"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Дуже добре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E7E70"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767737">
              <w:rPr>
                <w:rFonts w:ascii="Times New Roman" w:eastAsia="Times New Roman" w:hAnsi="Times New Roman" w:cs="Times New Roman"/>
                <w:color w:val="000000"/>
                <w:sz w:val="24"/>
                <w:szCs w:val="24"/>
                <w:lang w:val="uk-UA" w:eastAsia="ru-RU"/>
              </w:rPr>
              <w:t>B</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F757591"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вище середнього рівня</w:t>
            </w:r>
          </w:p>
        </w:tc>
      </w:tr>
      <w:tr w:rsidR="00767737" w:rsidRPr="00767737" w14:paraId="3D75884E" w14:textId="77777777" w:rsidTr="00214A63">
        <w:trPr>
          <w:trHeight w:hRule="exact" w:val="567"/>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5AC442D8"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75–81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6454185" w14:textId="77777777" w:rsidR="00767737" w:rsidRPr="00767737" w:rsidRDefault="00767737" w:rsidP="00767737">
            <w:pPr>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Добре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9EF581F"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767737">
              <w:rPr>
                <w:rFonts w:ascii="Times New Roman" w:eastAsia="Times New Roman" w:hAnsi="Times New Roman" w:cs="Times New Roman"/>
                <w:color w:val="000000"/>
                <w:sz w:val="24"/>
                <w:szCs w:val="24"/>
                <w:lang w:val="uk-UA" w:eastAsia="ru-RU"/>
              </w:rPr>
              <w:t>C</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1457B6"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загалом хороша робота</w:t>
            </w:r>
          </w:p>
        </w:tc>
      </w:tr>
      <w:tr w:rsidR="00767737" w:rsidRPr="00767737" w14:paraId="52234911" w14:textId="77777777" w:rsidTr="00214A63">
        <w:trPr>
          <w:trHeight w:hRule="exact" w:val="4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0FAF219"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67–74</w:t>
            </w:r>
          </w:p>
        </w:tc>
        <w:tc>
          <w:tcPr>
            <w:tcW w:w="2845" w:type="dxa"/>
            <w:tcBorders>
              <w:top w:val="single" w:sz="4" w:space="0" w:color="auto"/>
              <w:left w:val="single" w:sz="4" w:space="0" w:color="auto"/>
              <w:bottom w:val="single" w:sz="4" w:space="0" w:color="auto"/>
              <w:right w:val="single" w:sz="4" w:space="0" w:color="auto"/>
            </w:tcBorders>
            <w:vAlign w:val="center"/>
            <w:hideMark/>
          </w:tcPr>
          <w:p w14:paraId="16269A27"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Задовільно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48150"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767737">
              <w:rPr>
                <w:rFonts w:ascii="Times New Roman" w:eastAsia="Times New Roman" w:hAnsi="Times New Roman" w:cs="Times New Roman"/>
                <w:color w:val="000000"/>
                <w:sz w:val="24"/>
                <w:szCs w:val="24"/>
                <w:lang w:val="uk-UA" w:eastAsia="ru-RU"/>
              </w:rPr>
              <w:t>D</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C11CE46"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непогано</w:t>
            </w:r>
          </w:p>
        </w:tc>
      </w:tr>
      <w:tr w:rsidR="00767737" w:rsidRPr="00767737" w14:paraId="00862EEA" w14:textId="77777777" w:rsidTr="00214A63">
        <w:trPr>
          <w:trHeight w:hRule="exact" w:val="571"/>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EB6F1E9"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60–66</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B3E3A" w14:textId="77777777" w:rsidR="00767737" w:rsidRPr="00767737" w:rsidRDefault="00767737" w:rsidP="00767737">
            <w:pPr>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Достатньо</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F14F5"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767737">
              <w:rPr>
                <w:rFonts w:ascii="Times New Roman" w:eastAsia="Times New Roman" w:hAnsi="Times New Roman" w:cs="Times New Roman"/>
                <w:color w:val="000000"/>
                <w:sz w:val="24"/>
                <w:szCs w:val="24"/>
                <w:lang w:val="uk-UA" w:eastAsia="ru-RU"/>
              </w:rPr>
              <w:t>E</w:t>
            </w:r>
          </w:p>
        </w:tc>
        <w:tc>
          <w:tcPr>
            <w:tcW w:w="4649" w:type="dxa"/>
            <w:tcBorders>
              <w:top w:val="single" w:sz="4" w:space="0" w:color="auto"/>
              <w:left w:val="single" w:sz="4" w:space="0" w:color="auto"/>
              <w:bottom w:val="single" w:sz="4" w:space="0" w:color="auto"/>
              <w:right w:val="single" w:sz="4" w:space="0" w:color="auto"/>
            </w:tcBorders>
            <w:vAlign w:val="center"/>
            <w:hideMark/>
          </w:tcPr>
          <w:p w14:paraId="3B13C555"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виконання відповідає мінімальним критеріям</w:t>
            </w:r>
          </w:p>
        </w:tc>
      </w:tr>
      <w:tr w:rsidR="00767737" w:rsidRPr="00767737" w14:paraId="24383AA4" w14:textId="77777777" w:rsidTr="00214A63">
        <w:trPr>
          <w:trHeight w:val="545"/>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36C2831A"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1–59</w:t>
            </w:r>
          </w:p>
        </w:tc>
        <w:tc>
          <w:tcPr>
            <w:tcW w:w="2845" w:type="dxa"/>
            <w:tcBorders>
              <w:top w:val="single" w:sz="4" w:space="0" w:color="auto"/>
              <w:left w:val="single" w:sz="4" w:space="0" w:color="auto"/>
              <w:bottom w:val="single" w:sz="4" w:space="0" w:color="auto"/>
              <w:right w:val="single" w:sz="4" w:space="0" w:color="auto"/>
            </w:tcBorders>
            <w:vAlign w:val="center"/>
            <w:hideMark/>
          </w:tcPr>
          <w:p w14:paraId="5F2C49D9"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Незадовільно</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9E120" w14:textId="77777777" w:rsidR="00767737" w:rsidRPr="00767737" w:rsidRDefault="00767737" w:rsidP="00767737">
            <w:pPr>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roofErr w:type="spellStart"/>
            <w:r w:rsidRPr="00767737">
              <w:rPr>
                <w:rFonts w:ascii="Times New Roman" w:eastAsia="Times New Roman" w:hAnsi="Times New Roman" w:cs="Times New Roman"/>
                <w:sz w:val="24"/>
                <w:szCs w:val="24"/>
                <w:lang w:val="uk-UA" w:eastAsia="ru-RU"/>
              </w:rPr>
              <w:t>Fx</w:t>
            </w:r>
            <w:proofErr w:type="spellEnd"/>
          </w:p>
        </w:tc>
        <w:tc>
          <w:tcPr>
            <w:tcW w:w="4649" w:type="dxa"/>
            <w:tcBorders>
              <w:top w:val="single" w:sz="4" w:space="0" w:color="auto"/>
              <w:left w:val="single" w:sz="4" w:space="0" w:color="auto"/>
              <w:bottom w:val="single" w:sz="4" w:space="0" w:color="auto"/>
              <w:right w:val="single" w:sz="4" w:space="0" w:color="auto"/>
            </w:tcBorders>
            <w:vAlign w:val="center"/>
            <w:hideMark/>
          </w:tcPr>
          <w:p w14:paraId="18DE538E" w14:textId="77777777" w:rsidR="00767737" w:rsidRPr="00767737" w:rsidRDefault="00767737" w:rsidP="00767737">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767737">
              <w:rPr>
                <w:rFonts w:ascii="Times New Roman" w:eastAsia="Times New Roman" w:hAnsi="Times New Roman" w:cs="Times New Roman"/>
                <w:sz w:val="24"/>
                <w:szCs w:val="24"/>
                <w:lang w:val="uk-UA" w:eastAsia="ru-RU"/>
              </w:rPr>
              <w:t>необхідне  перескладання</w:t>
            </w:r>
          </w:p>
        </w:tc>
      </w:tr>
    </w:tbl>
    <w:p w14:paraId="7D783DFD" w14:textId="77777777" w:rsidR="007348EC" w:rsidRPr="006B3DAE" w:rsidRDefault="007348EC" w:rsidP="007348EC">
      <w:pPr>
        <w:widowControl w:val="0"/>
        <w:tabs>
          <w:tab w:val="num" w:pos="0"/>
          <w:tab w:val="left" w:pos="851"/>
          <w:tab w:val="left" w:pos="1099"/>
        </w:tabs>
        <w:spacing w:after="0" w:line="240" w:lineRule="auto"/>
        <w:ind w:firstLine="567"/>
        <w:rPr>
          <w:rFonts w:ascii="Times New Roman" w:eastAsia="Calibri" w:hAnsi="Times New Roman" w:cs="Times New Roman"/>
          <w:b/>
          <w:i/>
          <w:iCs/>
          <w:sz w:val="24"/>
          <w:szCs w:val="24"/>
          <w:lang w:val="uk-UA"/>
        </w:rPr>
      </w:pPr>
      <w:r w:rsidRPr="006B3DAE">
        <w:rPr>
          <w:rFonts w:ascii="Times New Roman" w:eastAsia="Calibri" w:hAnsi="Times New Roman" w:cs="Times New Roman"/>
          <w:b/>
          <w:i/>
          <w:iCs/>
          <w:sz w:val="24"/>
          <w:szCs w:val="24"/>
          <w:lang w:val="uk-UA"/>
        </w:rPr>
        <w:t xml:space="preserve">Критерії оцінювання результатів навчання: </w:t>
      </w:r>
    </w:p>
    <w:p w14:paraId="08EF1DAE"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bCs/>
          <w:i/>
          <w:iCs/>
          <w:sz w:val="24"/>
          <w:szCs w:val="24"/>
          <w:lang w:val="uk-UA"/>
        </w:rPr>
        <w:t>90-100 балів (відмінно):</w:t>
      </w:r>
      <w:r w:rsidRPr="006B3DAE">
        <w:rPr>
          <w:rFonts w:ascii="Times New Roman" w:eastAsia="Calibri" w:hAnsi="Times New Roman" w:cs="Times New Roman"/>
          <w:bCs/>
          <w:sz w:val="24"/>
          <w:szCs w:val="24"/>
          <w:lang w:val="uk-UA"/>
        </w:rPr>
        <w:t xml:space="preserve"> здобувач </w:t>
      </w:r>
      <w:r w:rsidRPr="006B3DAE">
        <w:rPr>
          <w:rFonts w:ascii="Times New Roman" w:eastAsia="Calibri" w:hAnsi="Times New Roman" w:cs="Times New Roman"/>
          <w:sz w:val="24"/>
          <w:szCs w:val="24"/>
          <w:lang w:val="uk-UA"/>
        </w:rPr>
        <w:t>володіє понятійним і фактичним апаратом освітнього компонента</w:t>
      </w:r>
      <w:r w:rsidRPr="006B3DAE">
        <w:rPr>
          <w:rFonts w:ascii="Times New Roman" w:eastAsia="Calibri" w:hAnsi="Times New Roman" w:cs="Times New Roman"/>
          <w:bCs/>
          <w:sz w:val="24"/>
          <w:szCs w:val="24"/>
          <w:lang w:val="uk-UA"/>
        </w:rPr>
        <w:t xml:space="preserve"> </w:t>
      </w:r>
      <w:r w:rsidRPr="006B3DAE">
        <w:rPr>
          <w:rFonts w:ascii="Times New Roman" w:eastAsia="Calibri" w:hAnsi="Times New Roman" w:cs="Times New Roman"/>
          <w:sz w:val="24"/>
          <w:szCs w:val="24"/>
          <w:lang w:val="uk-UA"/>
        </w:rPr>
        <w:t>в повному обсязі, у встановлені терміни й повно виконав завдання поточного оцінювання; відповіді правильні, обґрунтовані, логічні, містять аналіз і систематизацію, зроблені аргументовані висновки та прослідковується активність здобувача працює протягом усього курсу.</w:t>
      </w:r>
    </w:p>
    <w:p w14:paraId="58525EF9"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i/>
          <w:iCs/>
          <w:sz w:val="24"/>
          <w:szCs w:val="24"/>
          <w:lang w:val="uk-UA"/>
        </w:rPr>
        <w:t xml:space="preserve">82–89 балів (дуже добре): </w:t>
      </w:r>
      <w:r w:rsidRPr="006B3DAE">
        <w:rPr>
          <w:rFonts w:ascii="Times New Roman" w:eastAsia="Calibri" w:hAnsi="Times New Roman" w:cs="Times New Roman"/>
          <w:bCs/>
          <w:sz w:val="24"/>
          <w:szCs w:val="24"/>
          <w:lang w:val="uk-UA"/>
        </w:rPr>
        <w:t xml:space="preserve">здобувач </w:t>
      </w:r>
      <w:r w:rsidRPr="006B3DAE">
        <w:rPr>
          <w:rFonts w:ascii="Times New Roman" w:eastAsia="Calibri" w:hAnsi="Times New Roman" w:cs="Times New Roman"/>
          <w:sz w:val="24"/>
          <w:szCs w:val="24"/>
          <w:lang w:val="uk-UA"/>
        </w:rPr>
        <w:t>володіє понятійним і фактичним апаратом освітнього компонента на поглибленому рівні;</w:t>
      </w:r>
      <w:r w:rsidRPr="006B3DAE">
        <w:rPr>
          <w:rFonts w:ascii="Times New Roman" w:eastAsia="Calibri" w:hAnsi="Times New Roman" w:cs="Times New Roman"/>
          <w:bCs/>
          <w:sz w:val="24"/>
          <w:szCs w:val="24"/>
          <w:lang w:val="uk-UA"/>
        </w:rPr>
        <w:t xml:space="preserve"> </w:t>
      </w:r>
      <w:r w:rsidRPr="006B3DAE">
        <w:rPr>
          <w:rFonts w:ascii="Times New Roman" w:eastAsia="Calibri" w:hAnsi="Times New Roman" w:cs="Times New Roman"/>
          <w:sz w:val="24"/>
          <w:szCs w:val="24"/>
          <w:lang w:val="uk-UA"/>
        </w:rPr>
        <w:t>виконав більшу частину завдань поточного оцінювання; відповіді здебільшого правильні, усі передбачені силабусом навчальні завдання виконані, необхідні практичні навички роботи з освоєним матеріалом в основному сформовані.</w:t>
      </w:r>
    </w:p>
    <w:p w14:paraId="6B124A39"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i/>
          <w:iCs/>
          <w:sz w:val="24"/>
          <w:szCs w:val="24"/>
          <w:lang w:val="uk-UA"/>
        </w:rPr>
        <w:t xml:space="preserve">75-81 балів (добре): </w:t>
      </w:r>
      <w:r w:rsidRPr="006B3DAE">
        <w:rPr>
          <w:rFonts w:ascii="Times New Roman" w:eastAsia="Calibri" w:hAnsi="Times New Roman" w:cs="Times New Roman"/>
          <w:bCs/>
          <w:sz w:val="24"/>
          <w:szCs w:val="24"/>
          <w:lang w:val="uk-UA"/>
        </w:rPr>
        <w:t>здобувач</w:t>
      </w:r>
      <w:r w:rsidRPr="006B3DAE">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підвищеному рівні, може усвідомлено застосовувати знання та вміння для висвітлення суті питання; усі передбачені завдання виконані; деякі практичні навички роботи з освоєним матеріалом </w:t>
      </w:r>
      <w:r w:rsidRPr="006B3DAE">
        <w:rPr>
          <w:rFonts w:ascii="Times New Roman" w:eastAsia="Calibri" w:hAnsi="Times New Roman" w:cs="Times New Roman"/>
          <w:sz w:val="24"/>
          <w:szCs w:val="24"/>
          <w:lang w:val="uk-UA"/>
        </w:rPr>
        <w:lastRenderedPageBreak/>
        <w:t>сформовані недостатньо.</w:t>
      </w:r>
    </w:p>
    <w:p w14:paraId="37B66FC2"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i/>
          <w:iCs/>
          <w:sz w:val="24"/>
          <w:szCs w:val="24"/>
          <w:lang w:val="uk-UA"/>
        </w:rPr>
        <w:t xml:space="preserve">67-74 балів (задовільно): </w:t>
      </w:r>
      <w:r w:rsidRPr="006B3DAE">
        <w:rPr>
          <w:rFonts w:ascii="Times New Roman" w:eastAsia="Calibri" w:hAnsi="Times New Roman" w:cs="Times New Roman"/>
          <w:bCs/>
          <w:sz w:val="24"/>
          <w:szCs w:val="24"/>
          <w:lang w:val="uk-UA"/>
        </w:rPr>
        <w:t>здобувач</w:t>
      </w:r>
      <w:r w:rsidRPr="006B3DAE">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середньому рівні, теоретичний зміст курсу освоєний частково, необхідні практичні навички роботи з освоєним матеріалом в основному сформовані, більшість передбачених силабусом завдань виконано.</w:t>
      </w:r>
    </w:p>
    <w:p w14:paraId="6CEA3379"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i/>
          <w:iCs/>
          <w:sz w:val="24"/>
          <w:szCs w:val="24"/>
          <w:lang w:val="uk-UA"/>
        </w:rPr>
        <w:t xml:space="preserve">60-66 балів (достатньо): </w:t>
      </w:r>
      <w:r w:rsidRPr="006B3DAE">
        <w:rPr>
          <w:rFonts w:ascii="Times New Roman" w:eastAsia="Calibri" w:hAnsi="Times New Roman" w:cs="Times New Roman"/>
          <w:bCs/>
          <w:sz w:val="24"/>
          <w:szCs w:val="24"/>
          <w:lang w:val="uk-UA"/>
        </w:rPr>
        <w:t>здобувач</w:t>
      </w:r>
      <w:r w:rsidRPr="006B3DAE">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прийнятному рівні, теоретичний зміст курсу освоєний частково, деякі практичні навички роботи не сформовані, багато передбачених силабусом завдань не виконані або виконані із значною кількістю помилок.</w:t>
      </w:r>
    </w:p>
    <w:p w14:paraId="6FC5AC87" w14:textId="77777777" w:rsidR="007348EC" w:rsidRPr="006B3DAE" w:rsidRDefault="007348EC" w:rsidP="007348EC">
      <w:pPr>
        <w:widowControl w:val="0"/>
        <w:tabs>
          <w:tab w:val="num" w:pos="0"/>
          <w:tab w:val="left" w:pos="851"/>
          <w:tab w:val="left" w:pos="1099"/>
        </w:tabs>
        <w:spacing w:after="0" w:line="240" w:lineRule="auto"/>
        <w:ind w:firstLine="567"/>
        <w:jc w:val="both"/>
        <w:rPr>
          <w:rFonts w:ascii="Times New Roman" w:eastAsia="Calibri" w:hAnsi="Times New Roman" w:cs="Times New Roman"/>
          <w:sz w:val="24"/>
          <w:szCs w:val="24"/>
          <w:lang w:val="uk-UA"/>
        </w:rPr>
      </w:pPr>
      <w:r w:rsidRPr="006B3DAE">
        <w:rPr>
          <w:rFonts w:ascii="Times New Roman" w:eastAsia="Calibri" w:hAnsi="Times New Roman" w:cs="Times New Roman"/>
          <w:i/>
          <w:iCs/>
          <w:sz w:val="24"/>
          <w:szCs w:val="24"/>
          <w:lang w:val="uk-UA"/>
        </w:rPr>
        <w:t xml:space="preserve">1-59 балів (незадовільно): </w:t>
      </w:r>
      <w:r w:rsidRPr="006B3DAE">
        <w:rPr>
          <w:rFonts w:ascii="Times New Roman" w:eastAsia="Calibri" w:hAnsi="Times New Roman" w:cs="Times New Roman"/>
          <w:bCs/>
          <w:sz w:val="24"/>
          <w:szCs w:val="24"/>
          <w:lang w:val="uk-UA"/>
        </w:rPr>
        <w:t>здобувач</w:t>
      </w:r>
      <w:r w:rsidRPr="006B3DAE">
        <w:rPr>
          <w:rFonts w:ascii="Times New Roman" w:eastAsia="Calibri" w:hAnsi="Times New Roman" w:cs="Times New Roman"/>
          <w:sz w:val="24"/>
          <w:szCs w:val="24"/>
          <w:lang w:val="uk-UA"/>
        </w:rPr>
        <w:t xml:space="preserve"> володіє понятійним і фактичним апаратом освітнього компонента на елементарному рівні, теоретичний зміст курсу не освоєний, необхідні практичні навички роботи не сформовані, більшість передбачених силабусом завдань не виконано або містять грубі помилки. </w:t>
      </w:r>
    </w:p>
    <w:p w14:paraId="1C2E6711" w14:textId="77777777" w:rsidR="00767737" w:rsidRPr="00767737" w:rsidRDefault="00767737" w:rsidP="00767737">
      <w:pPr>
        <w:widowControl w:val="0"/>
        <w:autoSpaceDE w:val="0"/>
        <w:autoSpaceDN w:val="0"/>
        <w:spacing w:after="0" w:line="240" w:lineRule="auto"/>
        <w:ind w:right="527"/>
        <w:jc w:val="center"/>
        <w:outlineLvl w:val="0"/>
        <w:rPr>
          <w:rFonts w:ascii="Times New Roman" w:eastAsia="Times New Roman" w:hAnsi="Times New Roman" w:cs="Times New Roman"/>
          <w:b/>
          <w:bCs/>
          <w:sz w:val="24"/>
          <w:szCs w:val="24"/>
          <w:lang w:val="uk-UA"/>
        </w:rPr>
      </w:pPr>
    </w:p>
    <w:p w14:paraId="3B34C793" w14:textId="77777777" w:rsidR="00767737" w:rsidRPr="00767737" w:rsidRDefault="00767737" w:rsidP="00767737">
      <w:pPr>
        <w:widowControl w:val="0"/>
        <w:autoSpaceDE w:val="0"/>
        <w:autoSpaceDN w:val="0"/>
        <w:spacing w:after="0" w:line="240" w:lineRule="auto"/>
        <w:ind w:right="527"/>
        <w:jc w:val="center"/>
        <w:outlineLvl w:val="0"/>
        <w:rPr>
          <w:rFonts w:ascii="Times New Roman" w:eastAsia="Times New Roman" w:hAnsi="Times New Roman" w:cs="Times New Roman"/>
          <w:b/>
          <w:sz w:val="24"/>
          <w:lang w:val="uk-UA"/>
        </w:rPr>
      </w:pPr>
      <w:r w:rsidRPr="00767737">
        <w:rPr>
          <w:rFonts w:ascii="Times New Roman" w:eastAsia="Times New Roman" w:hAnsi="Times New Roman" w:cs="Times New Roman"/>
          <w:b/>
          <w:bCs/>
          <w:sz w:val="24"/>
          <w:szCs w:val="24"/>
          <w:lang w:val="uk-UA"/>
        </w:rPr>
        <w:t>VІІ.</w:t>
      </w:r>
      <w:r w:rsidRPr="00767737">
        <w:rPr>
          <w:rFonts w:ascii="Times New Roman" w:eastAsia="Times New Roman" w:hAnsi="Times New Roman" w:cs="Times New Roman"/>
          <w:b/>
          <w:bCs/>
          <w:spacing w:val="-4"/>
          <w:sz w:val="24"/>
          <w:szCs w:val="24"/>
          <w:lang w:val="uk-UA"/>
        </w:rPr>
        <w:t xml:space="preserve"> </w:t>
      </w:r>
      <w:r w:rsidRPr="00767737">
        <w:rPr>
          <w:rFonts w:ascii="Times New Roman" w:eastAsia="Times New Roman" w:hAnsi="Times New Roman" w:cs="Times New Roman"/>
          <w:b/>
          <w:bCs/>
          <w:sz w:val="24"/>
          <w:szCs w:val="24"/>
          <w:lang w:val="uk-UA"/>
        </w:rPr>
        <w:t>Рекомендована</w:t>
      </w:r>
      <w:r w:rsidRPr="00767737">
        <w:rPr>
          <w:rFonts w:ascii="Times New Roman" w:eastAsia="Times New Roman" w:hAnsi="Times New Roman" w:cs="Times New Roman"/>
          <w:b/>
          <w:sz w:val="24"/>
          <w:lang w:val="uk-UA"/>
        </w:rPr>
        <w:t xml:space="preserve"> література та інтернет-ресурси</w:t>
      </w:r>
    </w:p>
    <w:p w14:paraId="72D9286B" w14:textId="77777777" w:rsidR="00767737" w:rsidRDefault="00767737" w:rsidP="00767737">
      <w:pPr>
        <w:widowControl w:val="0"/>
        <w:tabs>
          <w:tab w:val="left" w:pos="1658"/>
          <w:tab w:val="left" w:pos="3553"/>
          <w:tab w:val="left" w:pos="4948"/>
          <w:tab w:val="left" w:pos="5413"/>
          <w:tab w:val="left" w:pos="7494"/>
          <w:tab w:val="left" w:pos="9075"/>
        </w:tabs>
        <w:autoSpaceDE w:val="0"/>
        <w:autoSpaceDN w:val="0"/>
        <w:spacing w:after="0" w:line="240" w:lineRule="auto"/>
        <w:ind w:right="266"/>
        <w:jc w:val="center"/>
        <w:rPr>
          <w:rFonts w:ascii="Times New Roman" w:eastAsia="Times New Roman" w:hAnsi="Times New Roman" w:cs="Times New Roman"/>
          <w:i/>
          <w:sz w:val="24"/>
          <w:lang w:val="uk-UA"/>
        </w:rPr>
      </w:pPr>
      <w:r w:rsidRPr="00767737">
        <w:rPr>
          <w:rFonts w:ascii="Times New Roman" w:eastAsia="Times New Roman" w:hAnsi="Times New Roman" w:cs="Times New Roman"/>
          <w:i/>
          <w:sz w:val="24"/>
          <w:lang w:val="uk-UA"/>
        </w:rPr>
        <w:t>Основна</w:t>
      </w:r>
    </w:p>
    <w:p w14:paraId="3DABA21C" w14:textId="2C9B900F" w:rsidR="00A30E6B" w:rsidRPr="0011689B" w:rsidRDefault="00A30E6B" w:rsidP="0011689B">
      <w:pPr>
        <w:pStyle w:val="a7"/>
        <w:numPr>
          <w:ilvl w:val="0"/>
          <w:numId w:val="23"/>
        </w:numPr>
        <w:tabs>
          <w:tab w:val="left" w:pos="567"/>
          <w:tab w:val="left" w:pos="1080"/>
        </w:tabs>
        <w:spacing w:before="0" w:beforeAutospacing="0" w:after="0" w:afterAutospacing="0"/>
        <w:ind w:left="0" w:firstLine="567"/>
        <w:rPr>
          <w:rFonts w:ascii="Times New Roman" w:hAnsi="Times New Roman" w:cs="Times New Roman"/>
        </w:rPr>
      </w:pPr>
      <w:r w:rsidRPr="0011689B">
        <w:rPr>
          <w:rFonts w:ascii="Times New Roman" w:hAnsi="Times New Roman" w:cs="Times New Roman"/>
        </w:rPr>
        <w:t xml:space="preserve">Natalia </w:t>
      </w:r>
      <w:proofErr w:type="spellStart"/>
      <w:r w:rsidRPr="0011689B">
        <w:rPr>
          <w:rFonts w:ascii="Times New Roman" w:hAnsi="Times New Roman" w:cs="Times New Roman"/>
        </w:rPr>
        <w:t>Tkachuk</w:t>
      </w:r>
      <w:proofErr w:type="spellEnd"/>
      <w:r w:rsidRPr="0011689B">
        <w:rPr>
          <w:rFonts w:ascii="Times New Roman" w:hAnsi="Times New Roman" w:cs="Times New Roman"/>
        </w:rPr>
        <w:t xml:space="preserve">, </w:t>
      </w:r>
      <w:proofErr w:type="spellStart"/>
      <w:r w:rsidRPr="0011689B">
        <w:rPr>
          <w:rFonts w:ascii="Times New Roman" w:hAnsi="Times New Roman" w:cs="Times New Roman"/>
        </w:rPr>
        <w:t>Viktoriia</w:t>
      </w:r>
      <w:proofErr w:type="spellEnd"/>
      <w:r w:rsidRPr="0011689B">
        <w:rPr>
          <w:rFonts w:ascii="Times New Roman" w:hAnsi="Times New Roman" w:cs="Times New Roman"/>
        </w:rPr>
        <w:t xml:space="preserve"> </w:t>
      </w:r>
      <w:proofErr w:type="spellStart"/>
      <w:r w:rsidRPr="0011689B">
        <w:rPr>
          <w:rFonts w:ascii="Times New Roman" w:hAnsi="Times New Roman" w:cs="Times New Roman"/>
        </w:rPr>
        <w:t>Somchenko</w:t>
      </w:r>
      <w:proofErr w:type="spellEnd"/>
      <w:r w:rsidRPr="0011689B">
        <w:rPr>
          <w:rFonts w:ascii="Times New Roman" w:hAnsi="Times New Roman" w:cs="Times New Roman"/>
        </w:rPr>
        <w:t xml:space="preserve">, </w:t>
      </w:r>
      <w:proofErr w:type="spellStart"/>
      <w:r w:rsidRPr="0011689B">
        <w:rPr>
          <w:rFonts w:ascii="Times New Roman" w:hAnsi="Times New Roman" w:cs="Times New Roman"/>
        </w:rPr>
        <w:t>Oleh</w:t>
      </w:r>
      <w:proofErr w:type="spellEnd"/>
      <w:r w:rsidRPr="0011689B">
        <w:rPr>
          <w:rFonts w:ascii="Times New Roman" w:hAnsi="Times New Roman" w:cs="Times New Roman"/>
        </w:rPr>
        <w:t xml:space="preserve"> </w:t>
      </w:r>
      <w:proofErr w:type="spellStart"/>
      <w:r w:rsidRPr="0011689B">
        <w:rPr>
          <w:rFonts w:ascii="Times New Roman" w:hAnsi="Times New Roman" w:cs="Times New Roman"/>
        </w:rPr>
        <w:t>Ihnatiuk</w:t>
      </w:r>
      <w:proofErr w:type="spellEnd"/>
      <w:r w:rsidRPr="0011689B">
        <w:rPr>
          <w:rFonts w:ascii="Times New Roman" w:hAnsi="Times New Roman" w:cs="Times New Roman"/>
        </w:rPr>
        <w:t xml:space="preserve"> , Hanna </w:t>
      </w:r>
      <w:proofErr w:type="spellStart"/>
      <w:r w:rsidRPr="0011689B">
        <w:rPr>
          <w:rFonts w:ascii="Times New Roman" w:hAnsi="Times New Roman" w:cs="Times New Roman"/>
        </w:rPr>
        <w:t>Kolomiiets</w:t>
      </w:r>
      <w:proofErr w:type="spellEnd"/>
      <w:r w:rsidRPr="0011689B">
        <w:rPr>
          <w:rFonts w:ascii="Times New Roman" w:hAnsi="Times New Roman" w:cs="Times New Roman"/>
        </w:rPr>
        <w:t xml:space="preserve"> and </w:t>
      </w:r>
      <w:proofErr w:type="spellStart"/>
      <w:r w:rsidRPr="0011689B">
        <w:rPr>
          <w:rFonts w:ascii="Times New Roman" w:hAnsi="Times New Roman" w:cs="Times New Roman"/>
        </w:rPr>
        <w:t>Nataliia</w:t>
      </w:r>
      <w:proofErr w:type="spellEnd"/>
      <w:r w:rsidRPr="0011689B">
        <w:rPr>
          <w:rFonts w:ascii="Times New Roman" w:hAnsi="Times New Roman" w:cs="Times New Roman"/>
        </w:rPr>
        <w:t xml:space="preserve"> </w:t>
      </w:r>
      <w:proofErr w:type="spellStart"/>
      <w:r w:rsidRPr="0011689B">
        <w:rPr>
          <w:rFonts w:ascii="Times New Roman" w:hAnsi="Times New Roman" w:cs="Times New Roman"/>
        </w:rPr>
        <w:t>Pochernina</w:t>
      </w:r>
      <w:proofErr w:type="spellEnd"/>
      <w:r w:rsidRPr="0011689B">
        <w:rPr>
          <w:rFonts w:ascii="Times New Roman" w:hAnsi="Times New Roman" w:cs="Times New Roman"/>
        </w:rPr>
        <w:t xml:space="preserve"> New Tax Policy on Resumption of the Business Entities’ Activities. Economic Affairs, Vol. 68, No. 01s, pp. 09-15, February 2023 DOI: 10.46852/0424-2513.1s.2023.2. </w:t>
      </w:r>
      <w:proofErr w:type="gramStart"/>
      <w:r w:rsidRPr="0011689B">
        <w:rPr>
          <w:rFonts w:ascii="Times New Roman" w:hAnsi="Times New Roman" w:cs="Times New Roman"/>
        </w:rPr>
        <w:t>p.9-15</w:t>
      </w:r>
      <w:proofErr w:type="gramEnd"/>
      <w:r w:rsidRPr="0011689B">
        <w:rPr>
          <w:rFonts w:ascii="Times New Roman" w:hAnsi="Times New Roman" w:cs="Times New Roman"/>
        </w:rPr>
        <w:t>.</w:t>
      </w:r>
    </w:p>
    <w:p w14:paraId="7C76EBDA" w14:textId="2FA605BE"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rPr>
      </w:pPr>
      <w:proofErr w:type="spellStart"/>
      <w:r w:rsidRPr="0011689B">
        <w:rPr>
          <w:rFonts w:ascii="Times New Roman" w:hAnsi="Times New Roman"/>
          <w:sz w:val="24"/>
          <w:szCs w:val="24"/>
        </w:rPr>
        <w:t>Pilbeam</w:t>
      </w:r>
      <w:proofErr w:type="spellEnd"/>
      <w:r w:rsidRPr="0011689B">
        <w:rPr>
          <w:rFonts w:ascii="Times New Roman" w:hAnsi="Times New Roman"/>
          <w:sz w:val="24"/>
          <w:szCs w:val="24"/>
        </w:rPr>
        <w:t xml:space="preserve"> K. International Finance. 5th edition. Bloomsbury Publishing, 2023. 568 p. </w:t>
      </w:r>
    </w:p>
    <w:p w14:paraId="4F4E1F24" w14:textId="77777777" w:rsidR="00C83557" w:rsidRPr="0011689B" w:rsidRDefault="00C83557"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proofErr w:type="spellStart"/>
      <w:r w:rsidRPr="0011689B">
        <w:rPr>
          <w:rFonts w:ascii="Times New Roman" w:hAnsi="Times New Roman"/>
          <w:sz w:val="24"/>
          <w:szCs w:val="24"/>
          <w:lang w:val="ru-RU"/>
        </w:rPr>
        <w:t>Актуальні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проблеми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фінансів</w:t>
      </w:r>
      <w:proofErr w:type="spellEnd"/>
      <w:r w:rsidRPr="0011689B">
        <w:rPr>
          <w:rFonts w:ascii="Times New Roman" w:hAnsi="Times New Roman"/>
          <w:sz w:val="24"/>
          <w:szCs w:val="24"/>
          <w:lang w:val="ru-RU"/>
        </w:rPr>
        <w:t xml:space="preserve"> та </w:t>
      </w:r>
      <w:proofErr w:type="spellStart"/>
      <w:r w:rsidRPr="0011689B">
        <w:rPr>
          <w:rFonts w:ascii="Times New Roman" w:hAnsi="Times New Roman"/>
          <w:sz w:val="24"/>
          <w:szCs w:val="24"/>
          <w:lang w:val="ru-RU"/>
        </w:rPr>
        <w:t>економіки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навчальний</w:t>
      </w:r>
      <w:proofErr w:type="spellEnd"/>
      <w:r w:rsidRPr="0011689B">
        <w:rPr>
          <w:rFonts w:ascii="Times New Roman" w:hAnsi="Times New Roman"/>
          <w:sz w:val="24"/>
          <w:szCs w:val="24"/>
          <w:lang w:val="ru-RU"/>
        </w:rPr>
        <w:t xml:space="preserve"> </w:t>
      </w:r>
      <w:proofErr w:type="spellStart"/>
      <w:proofErr w:type="gramStart"/>
      <w:r w:rsidRPr="0011689B">
        <w:rPr>
          <w:rFonts w:ascii="Times New Roman" w:hAnsi="Times New Roman"/>
          <w:sz w:val="24"/>
          <w:szCs w:val="24"/>
          <w:lang w:val="ru-RU"/>
        </w:rPr>
        <w:t>пос</w:t>
      </w:r>
      <w:proofErr w:type="gramEnd"/>
      <w:r w:rsidRPr="0011689B">
        <w:rPr>
          <w:rFonts w:ascii="Times New Roman" w:hAnsi="Times New Roman"/>
          <w:sz w:val="24"/>
          <w:szCs w:val="24"/>
          <w:lang w:val="ru-RU"/>
        </w:rPr>
        <w:t>ібник</w:t>
      </w:r>
      <w:proofErr w:type="spellEnd"/>
      <w:r w:rsidRPr="0011689B">
        <w:rPr>
          <w:rFonts w:ascii="Times New Roman" w:hAnsi="Times New Roman"/>
          <w:sz w:val="24"/>
          <w:szCs w:val="24"/>
          <w:lang w:val="ru-RU"/>
        </w:rPr>
        <w:t xml:space="preserve">. – </w:t>
      </w:r>
      <w:proofErr w:type="spellStart"/>
      <w:r w:rsidRPr="0011689B">
        <w:rPr>
          <w:rFonts w:ascii="Times New Roman" w:hAnsi="Times New Roman"/>
          <w:sz w:val="24"/>
          <w:szCs w:val="24"/>
          <w:lang w:val="ru-RU"/>
        </w:rPr>
        <w:t>Київ</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Аграр</w:t>
      </w:r>
      <w:proofErr w:type="spellEnd"/>
      <w:r w:rsidRPr="0011689B">
        <w:rPr>
          <w:rFonts w:ascii="Times New Roman" w:hAnsi="Times New Roman"/>
          <w:sz w:val="24"/>
          <w:szCs w:val="24"/>
          <w:lang w:val="ru-RU"/>
        </w:rPr>
        <w:t xml:space="preserve"> </w:t>
      </w:r>
      <w:proofErr w:type="spellStart"/>
      <w:proofErr w:type="gramStart"/>
      <w:r w:rsidRPr="0011689B">
        <w:rPr>
          <w:rFonts w:ascii="Times New Roman" w:hAnsi="Times New Roman"/>
          <w:sz w:val="24"/>
          <w:szCs w:val="24"/>
          <w:lang w:val="ru-RU"/>
        </w:rPr>
        <w:t>Мед</w:t>
      </w:r>
      <w:proofErr w:type="gramEnd"/>
      <w:r w:rsidRPr="0011689B">
        <w:rPr>
          <w:rFonts w:ascii="Times New Roman" w:hAnsi="Times New Roman"/>
          <w:sz w:val="24"/>
          <w:szCs w:val="24"/>
          <w:lang w:val="ru-RU"/>
        </w:rPr>
        <w:t>іа</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Груп</w:t>
      </w:r>
      <w:proofErr w:type="spellEnd"/>
      <w:r w:rsidRPr="0011689B">
        <w:rPr>
          <w:rFonts w:ascii="Times New Roman" w:hAnsi="Times New Roman"/>
          <w:sz w:val="24"/>
          <w:szCs w:val="24"/>
          <w:lang w:val="ru-RU"/>
        </w:rPr>
        <w:t>, 2023. – 286 с</w:t>
      </w:r>
    </w:p>
    <w:p w14:paraId="794308AC" w14:textId="2E2DD00D"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proofErr w:type="spellStart"/>
      <w:r w:rsidRPr="0011689B">
        <w:rPr>
          <w:rFonts w:ascii="Times New Roman" w:hAnsi="Times New Roman"/>
          <w:sz w:val="24"/>
          <w:szCs w:val="24"/>
          <w:lang w:val="ru-RU"/>
        </w:rPr>
        <w:t>Бюджетний</w:t>
      </w:r>
      <w:proofErr w:type="spellEnd"/>
      <w:r w:rsidRPr="0011689B">
        <w:rPr>
          <w:rFonts w:ascii="Times New Roman" w:hAnsi="Times New Roman"/>
          <w:sz w:val="24"/>
          <w:szCs w:val="24"/>
          <w:lang w:val="ru-RU"/>
        </w:rPr>
        <w:t xml:space="preserve"> кодекс </w:t>
      </w:r>
      <w:proofErr w:type="spellStart"/>
      <w:r w:rsidRPr="0011689B">
        <w:rPr>
          <w:rFonts w:ascii="Times New Roman" w:hAnsi="Times New Roman"/>
          <w:sz w:val="24"/>
          <w:szCs w:val="24"/>
          <w:lang w:val="ru-RU"/>
        </w:rPr>
        <w:t>України</w:t>
      </w:r>
      <w:proofErr w:type="spellEnd"/>
      <w:r w:rsidRPr="0011689B">
        <w:rPr>
          <w:rFonts w:ascii="Times New Roman" w:hAnsi="Times New Roman"/>
          <w:sz w:val="24"/>
          <w:szCs w:val="24"/>
          <w:lang w:val="ru-RU"/>
        </w:rPr>
        <w:t xml:space="preserve"> </w:t>
      </w:r>
      <w:r w:rsidRPr="0011689B">
        <w:rPr>
          <w:rFonts w:ascii="Times New Roman" w:hAnsi="Times New Roman"/>
          <w:sz w:val="24"/>
          <w:szCs w:val="24"/>
        </w:rPr>
        <w:t>URL</w:t>
      </w:r>
      <w:r w:rsidRPr="0011689B">
        <w:rPr>
          <w:rFonts w:ascii="Times New Roman" w:hAnsi="Times New Roman"/>
          <w:sz w:val="24"/>
          <w:szCs w:val="24"/>
          <w:lang w:val="ru-RU"/>
        </w:rPr>
        <w:t xml:space="preserve">: </w:t>
      </w:r>
      <w:r w:rsidRPr="0011689B">
        <w:rPr>
          <w:rFonts w:ascii="Times New Roman" w:hAnsi="Times New Roman"/>
          <w:sz w:val="24"/>
          <w:szCs w:val="24"/>
        </w:rPr>
        <w:t>https</w:t>
      </w:r>
      <w:r w:rsidRPr="0011689B">
        <w:rPr>
          <w:rFonts w:ascii="Times New Roman" w:hAnsi="Times New Roman"/>
          <w:sz w:val="24"/>
          <w:szCs w:val="24"/>
          <w:lang w:val="ru-RU"/>
        </w:rPr>
        <w:t>://</w:t>
      </w:r>
      <w:proofErr w:type="spellStart"/>
      <w:r w:rsidRPr="0011689B">
        <w:rPr>
          <w:rFonts w:ascii="Times New Roman" w:hAnsi="Times New Roman"/>
          <w:sz w:val="24"/>
          <w:szCs w:val="24"/>
        </w:rPr>
        <w:t>zakon</w:t>
      </w:r>
      <w:proofErr w:type="spellEnd"/>
      <w:r w:rsidRPr="0011689B">
        <w:rPr>
          <w:rFonts w:ascii="Times New Roman" w:hAnsi="Times New Roman"/>
          <w:sz w:val="24"/>
          <w:szCs w:val="24"/>
          <w:lang w:val="ru-RU"/>
        </w:rPr>
        <w:t>.</w:t>
      </w:r>
      <w:proofErr w:type="spellStart"/>
      <w:r w:rsidRPr="0011689B">
        <w:rPr>
          <w:rFonts w:ascii="Times New Roman" w:hAnsi="Times New Roman"/>
          <w:sz w:val="24"/>
          <w:szCs w:val="24"/>
        </w:rPr>
        <w:t>rada</w:t>
      </w:r>
      <w:proofErr w:type="spellEnd"/>
      <w:r w:rsidRPr="0011689B">
        <w:rPr>
          <w:rFonts w:ascii="Times New Roman" w:hAnsi="Times New Roman"/>
          <w:sz w:val="24"/>
          <w:szCs w:val="24"/>
          <w:lang w:val="ru-RU"/>
        </w:rPr>
        <w:t>.</w:t>
      </w:r>
      <w:proofErr w:type="spellStart"/>
      <w:r w:rsidRPr="0011689B">
        <w:rPr>
          <w:rFonts w:ascii="Times New Roman" w:hAnsi="Times New Roman"/>
          <w:sz w:val="24"/>
          <w:szCs w:val="24"/>
        </w:rPr>
        <w:t>gov</w:t>
      </w:r>
      <w:proofErr w:type="spellEnd"/>
      <w:r w:rsidRPr="0011689B">
        <w:rPr>
          <w:rFonts w:ascii="Times New Roman" w:hAnsi="Times New Roman"/>
          <w:sz w:val="24"/>
          <w:szCs w:val="24"/>
          <w:lang w:val="ru-RU"/>
        </w:rPr>
        <w:t>.</w:t>
      </w:r>
      <w:proofErr w:type="spellStart"/>
      <w:r w:rsidRPr="0011689B">
        <w:rPr>
          <w:rFonts w:ascii="Times New Roman" w:hAnsi="Times New Roman"/>
          <w:sz w:val="24"/>
          <w:szCs w:val="24"/>
        </w:rPr>
        <w:t>ua</w:t>
      </w:r>
      <w:proofErr w:type="spellEnd"/>
      <w:r w:rsidRPr="0011689B">
        <w:rPr>
          <w:rFonts w:ascii="Times New Roman" w:hAnsi="Times New Roman"/>
          <w:sz w:val="24"/>
          <w:szCs w:val="24"/>
          <w:lang w:val="ru-RU"/>
        </w:rPr>
        <w:t>/</w:t>
      </w:r>
      <w:r w:rsidRPr="0011689B">
        <w:rPr>
          <w:rFonts w:ascii="Times New Roman" w:hAnsi="Times New Roman"/>
          <w:sz w:val="24"/>
          <w:szCs w:val="24"/>
        </w:rPr>
        <w:t>laws</w:t>
      </w:r>
      <w:r w:rsidRPr="0011689B">
        <w:rPr>
          <w:rFonts w:ascii="Times New Roman" w:hAnsi="Times New Roman"/>
          <w:sz w:val="24"/>
          <w:szCs w:val="24"/>
          <w:lang w:val="ru-RU"/>
        </w:rPr>
        <w:t>/</w:t>
      </w:r>
      <w:r w:rsidRPr="0011689B">
        <w:rPr>
          <w:rFonts w:ascii="Times New Roman" w:hAnsi="Times New Roman"/>
          <w:sz w:val="24"/>
          <w:szCs w:val="24"/>
        </w:rPr>
        <w:t>show</w:t>
      </w:r>
      <w:r w:rsidRPr="0011689B">
        <w:rPr>
          <w:rFonts w:ascii="Times New Roman" w:hAnsi="Times New Roman"/>
          <w:sz w:val="24"/>
          <w:szCs w:val="24"/>
          <w:lang w:val="ru-RU"/>
        </w:rPr>
        <w:t>/2456-17#</w:t>
      </w:r>
      <w:r w:rsidRPr="0011689B">
        <w:rPr>
          <w:rFonts w:ascii="Times New Roman" w:hAnsi="Times New Roman"/>
          <w:sz w:val="24"/>
          <w:szCs w:val="24"/>
        </w:rPr>
        <w:t>Text</w:t>
      </w:r>
    </w:p>
    <w:p w14:paraId="1BB09FB4" w14:textId="2769CBD2"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r w:rsidRPr="0011689B">
        <w:rPr>
          <w:rFonts w:ascii="Times New Roman" w:hAnsi="Times New Roman"/>
          <w:sz w:val="24"/>
          <w:szCs w:val="24"/>
          <w:lang w:val="ru-RU"/>
        </w:rPr>
        <w:t>Бюджетно-</w:t>
      </w:r>
      <w:proofErr w:type="spellStart"/>
      <w:r w:rsidRPr="0011689B">
        <w:rPr>
          <w:rFonts w:ascii="Times New Roman" w:hAnsi="Times New Roman"/>
          <w:sz w:val="24"/>
          <w:szCs w:val="24"/>
          <w:lang w:val="ru-RU"/>
        </w:rPr>
        <w:t>фінансове</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законодавство</w:t>
      </w:r>
      <w:proofErr w:type="spellEnd"/>
      <w:r w:rsidRPr="0011689B">
        <w:rPr>
          <w:rFonts w:ascii="Times New Roman" w:hAnsi="Times New Roman"/>
          <w:sz w:val="24"/>
          <w:szCs w:val="24"/>
          <w:lang w:val="ru-RU"/>
        </w:rPr>
        <w:t xml:space="preserve">. </w:t>
      </w:r>
      <w:r w:rsidRPr="0011689B">
        <w:rPr>
          <w:rFonts w:ascii="Times New Roman" w:hAnsi="Times New Roman"/>
          <w:sz w:val="24"/>
          <w:szCs w:val="24"/>
        </w:rPr>
        <w:t>URL</w:t>
      </w:r>
      <w:r w:rsidRPr="0011689B">
        <w:rPr>
          <w:rFonts w:ascii="Times New Roman" w:hAnsi="Times New Roman"/>
          <w:sz w:val="24"/>
          <w:szCs w:val="24"/>
          <w:lang w:val="ru-RU"/>
        </w:rPr>
        <w:t xml:space="preserve">: </w:t>
      </w:r>
      <w:hyperlink r:id="rId14" w:history="1">
        <w:r w:rsidRPr="0011689B">
          <w:rPr>
            <w:rStyle w:val="a3"/>
            <w:rFonts w:ascii="Times New Roman" w:hAnsi="Times New Roman"/>
            <w:sz w:val="24"/>
            <w:szCs w:val="24"/>
          </w:rPr>
          <w:t>https</w:t>
        </w:r>
        <w:r w:rsidRPr="0011689B">
          <w:rPr>
            <w:rStyle w:val="a3"/>
            <w:rFonts w:ascii="Times New Roman" w:hAnsi="Times New Roman"/>
            <w:sz w:val="24"/>
            <w:szCs w:val="24"/>
            <w:lang w:val="ru-RU"/>
          </w:rPr>
          <w:t>://</w:t>
        </w:r>
        <w:proofErr w:type="spellStart"/>
        <w:r w:rsidRPr="0011689B">
          <w:rPr>
            <w:rStyle w:val="a3"/>
            <w:rFonts w:ascii="Times New Roman" w:hAnsi="Times New Roman"/>
            <w:sz w:val="24"/>
            <w:szCs w:val="24"/>
          </w:rPr>
          <w:t>zakon</w:t>
        </w:r>
        <w:proofErr w:type="spellEnd"/>
        <w:r w:rsidRPr="0011689B">
          <w:rPr>
            <w:rStyle w:val="a3"/>
            <w:rFonts w:ascii="Times New Roman" w:hAnsi="Times New Roman"/>
            <w:sz w:val="24"/>
            <w:szCs w:val="24"/>
            <w:lang w:val="ru-RU"/>
          </w:rPr>
          <w:t>.</w:t>
        </w:r>
        <w:proofErr w:type="spellStart"/>
        <w:r w:rsidRPr="0011689B">
          <w:rPr>
            <w:rStyle w:val="a3"/>
            <w:rFonts w:ascii="Times New Roman" w:hAnsi="Times New Roman"/>
            <w:sz w:val="24"/>
            <w:szCs w:val="24"/>
          </w:rPr>
          <w:t>rada</w:t>
        </w:r>
        <w:proofErr w:type="spellEnd"/>
        <w:r w:rsidRPr="0011689B">
          <w:rPr>
            <w:rStyle w:val="a3"/>
            <w:rFonts w:ascii="Times New Roman" w:hAnsi="Times New Roman"/>
            <w:sz w:val="24"/>
            <w:szCs w:val="24"/>
            <w:lang w:val="ru-RU"/>
          </w:rPr>
          <w:t>.</w:t>
        </w:r>
        <w:proofErr w:type="spellStart"/>
        <w:r w:rsidRPr="0011689B">
          <w:rPr>
            <w:rStyle w:val="a3"/>
            <w:rFonts w:ascii="Times New Roman" w:hAnsi="Times New Roman"/>
            <w:sz w:val="24"/>
            <w:szCs w:val="24"/>
          </w:rPr>
          <w:t>gov</w:t>
        </w:r>
        <w:proofErr w:type="spellEnd"/>
        <w:r w:rsidRPr="0011689B">
          <w:rPr>
            <w:rStyle w:val="a3"/>
            <w:rFonts w:ascii="Times New Roman" w:hAnsi="Times New Roman"/>
            <w:sz w:val="24"/>
            <w:szCs w:val="24"/>
            <w:lang w:val="ru-RU"/>
          </w:rPr>
          <w:t>.</w:t>
        </w:r>
        <w:proofErr w:type="spellStart"/>
        <w:r w:rsidRPr="0011689B">
          <w:rPr>
            <w:rStyle w:val="a3"/>
            <w:rFonts w:ascii="Times New Roman" w:hAnsi="Times New Roman"/>
            <w:sz w:val="24"/>
            <w:szCs w:val="24"/>
          </w:rPr>
          <w:t>ua</w:t>
        </w:r>
        <w:proofErr w:type="spellEnd"/>
        <w:r w:rsidRPr="0011689B">
          <w:rPr>
            <w:rStyle w:val="a3"/>
            <w:rFonts w:ascii="Times New Roman" w:hAnsi="Times New Roman"/>
            <w:sz w:val="24"/>
            <w:szCs w:val="24"/>
            <w:lang w:val="ru-RU"/>
          </w:rPr>
          <w:t>/</w:t>
        </w:r>
        <w:r w:rsidRPr="0011689B">
          <w:rPr>
            <w:rStyle w:val="a3"/>
            <w:rFonts w:ascii="Times New Roman" w:hAnsi="Times New Roman"/>
            <w:sz w:val="24"/>
            <w:szCs w:val="24"/>
          </w:rPr>
          <w:t>laws</w:t>
        </w:r>
        <w:r w:rsidRPr="0011689B">
          <w:rPr>
            <w:rStyle w:val="a3"/>
            <w:rFonts w:ascii="Times New Roman" w:hAnsi="Times New Roman"/>
            <w:sz w:val="24"/>
            <w:szCs w:val="24"/>
            <w:lang w:val="ru-RU"/>
          </w:rPr>
          <w:t>/</w:t>
        </w:r>
        <w:r w:rsidRPr="0011689B">
          <w:rPr>
            <w:rStyle w:val="a3"/>
            <w:rFonts w:ascii="Times New Roman" w:hAnsi="Times New Roman"/>
            <w:sz w:val="24"/>
            <w:szCs w:val="24"/>
          </w:rPr>
          <w:t>main</w:t>
        </w:r>
        <w:r w:rsidRPr="0011689B">
          <w:rPr>
            <w:rStyle w:val="a3"/>
            <w:rFonts w:ascii="Times New Roman" w:hAnsi="Times New Roman"/>
            <w:sz w:val="24"/>
            <w:szCs w:val="24"/>
            <w:lang w:val="ru-RU"/>
          </w:rPr>
          <w:t>/</w:t>
        </w:r>
        <w:proofErr w:type="spellStart"/>
        <w:r w:rsidRPr="0011689B">
          <w:rPr>
            <w:rStyle w:val="a3"/>
            <w:rFonts w:ascii="Times New Roman" w:hAnsi="Times New Roman"/>
            <w:sz w:val="24"/>
            <w:szCs w:val="24"/>
          </w:rPr>
          <w:t>klas</w:t>
        </w:r>
        <w:proofErr w:type="spellEnd"/>
      </w:hyperlink>
      <w:r w:rsidRPr="0011689B">
        <w:rPr>
          <w:rFonts w:ascii="Times New Roman" w:hAnsi="Times New Roman"/>
          <w:sz w:val="24"/>
          <w:szCs w:val="24"/>
          <w:lang w:val="ru-RU"/>
        </w:rPr>
        <w:t xml:space="preserve"> </w:t>
      </w:r>
    </w:p>
    <w:p w14:paraId="61EB818C" w14:textId="797BECAB"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uk-UA"/>
        </w:rPr>
      </w:pPr>
      <w:proofErr w:type="spellStart"/>
      <w:r w:rsidRPr="0011689B">
        <w:rPr>
          <w:rFonts w:ascii="Times New Roman" w:hAnsi="Times New Roman"/>
          <w:bCs/>
          <w:iCs/>
          <w:sz w:val="24"/>
          <w:szCs w:val="24"/>
          <w:lang w:val="uk-UA"/>
        </w:rPr>
        <w:t>Карлін</w:t>
      </w:r>
      <w:proofErr w:type="spellEnd"/>
      <w:r w:rsidRPr="0011689B">
        <w:rPr>
          <w:rFonts w:ascii="Times New Roman" w:hAnsi="Times New Roman"/>
          <w:bCs/>
          <w:iCs/>
          <w:sz w:val="24"/>
          <w:szCs w:val="24"/>
          <w:lang w:val="uk-UA"/>
        </w:rPr>
        <w:t xml:space="preserve"> М. І., Івашко О. А. Фінансові системи </w:t>
      </w:r>
      <w:proofErr w:type="spellStart"/>
      <w:r w:rsidRPr="0011689B">
        <w:rPr>
          <w:rFonts w:ascii="Times New Roman" w:hAnsi="Times New Roman"/>
          <w:bCs/>
          <w:iCs/>
          <w:sz w:val="24"/>
          <w:szCs w:val="24"/>
          <w:lang w:val="uk-UA"/>
        </w:rPr>
        <w:t>країн</w:t>
      </w:r>
      <w:proofErr w:type="spellEnd"/>
      <w:r w:rsidRPr="0011689B">
        <w:rPr>
          <w:rFonts w:ascii="Times New Roman" w:hAnsi="Times New Roman"/>
          <w:bCs/>
          <w:iCs/>
          <w:sz w:val="24"/>
          <w:szCs w:val="24"/>
          <w:lang w:val="uk-UA"/>
        </w:rPr>
        <w:t xml:space="preserve"> </w:t>
      </w:r>
      <w:proofErr w:type="spellStart"/>
      <w:r w:rsidRPr="0011689B">
        <w:rPr>
          <w:rFonts w:ascii="Times New Roman" w:hAnsi="Times New Roman"/>
          <w:bCs/>
          <w:iCs/>
          <w:sz w:val="24"/>
          <w:szCs w:val="24"/>
          <w:lang w:val="uk-UA"/>
        </w:rPr>
        <w:t>Європейського</w:t>
      </w:r>
      <w:proofErr w:type="spellEnd"/>
      <w:r w:rsidRPr="0011689B">
        <w:rPr>
          <w:rFonts w:ascii="Times New Roman" w:hAnsi="Times New Roman"/>
          <w:bCs/>
          <w:iCs/>
          <w:sz w:val="24"/>
          <w:szCs w:val="24"/>
          <w:lang w:val="uk-UA"/>
        </w:rPr>
        <w:t xml:space="preserve"> Союзу: підручник. Луцьк : Вежа-Друк, 2022. 384 с.</w:t>
      </w:r>
    </w:p>
    <w:p w14:paraId="22D5CACD" w14:textId="6C43B1EC"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r w:rsidRPr="0011689B">
        <w:rPr>
          <w:rFonts w:ascii="Times New Roman" w:hAnsi="Times New Roman"/>
          <w:sz w:val="24"/>
          <w:szCs w:val="24"/>
          <w:lang w:val="ru-RU"/>
        </w:rPr>
        <w:t xml:space="preserve">Касьянова Н. В., Кочетков В. М. та </w:t>
      </w:r>
      <w:proofErr w:type="spellStart"/>
      <w:r w:rsidRPr="0011689B">
        <w:rPr>
          <w:rFonts w:ascii="Times New Roman" w:hAnsi="Times New Roman"/>
          <w:sz w:val="24"/>
          <w:szCs w:val="24"/>
          <w:lang w:val="ru-RU"/>
        </w:rPr>
        <w:t>ін</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Міжнародна</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фінансова</w:t>
      </w:r>
      <w:proofErr w:type="spellEnd"/>
      <w:r w:rsidRPr="0011689B">
        <w:rPr>
          <w:rFonts w:ascii="Times New Roman" w:hAnsi="Times New Roman"/>
          <w:sz w:val="24"/>
          <w:szCs w:val="24"/>
          <w:lang w:val="ru-RU"/>
        </w:rPr>
        <w:t xml:space="preserve"> система : </w:t>
      </w:r>
      <w:proofErr w:type="spellStart"/>
      <w:proofErr w:type="gramStart"/>
      <w:r w:rsidRPr="0011689B">
        <w:rPr>
          <w:rFonts w:ascii="Times New Roman" w:hAnsi="Times New Roman"/>
          <w:sz w:val="24"/>
          <w:szCs w:val="24"/>
          <w:lang w:val="ru-RU"/>
        </w:rPr>
        <w:t>п</w:t>
      </w:r>
      <w:proofErr w:type="gramEnd"/>
      <w:r w:rsidRPr="0011689B">
        <w:rPr>
          <w:rFonts w:ascii="Times New Roman" w:hAnsi="Times New Roman"/>
          <w:sz w:val="24"/>
          <w:szCs w:val="24"/>
          <w:lang w:val="ru-RU"/>
        </w:rPr>
        <w:t>ідруч</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Київ</w:t>
      </w:r>
      <w:proofErr w:type="spellEnd"/>
      <w:proofErr w:type="gramStart"/>
      <w:r w:rsidRPr="0011689B">
        <w:rPr>
          <w:rFonts w:ascii="Times New Roman" w:hAnsi="Times New Roman"/>
          <w:sz w:val="24"/>
          <w:szCs w:val="24"/>
          <w:lang w:val="ru-RU"/>
        </w:rPr>
        <w:t xml:space="preserve"> :</w:t>
      </w:r>
      <w:proofErr w:type="gramEnd"/>
      <w:r w:rsidRPr="0011689B">
        <w:rPr>
          <w:rFonts w:ascii="Times New Roman" w:hAnsi="Times New Roman"/>
          <w:sz w:val="24"/>
          <w:szCs w:val="24"/>
          <w:lang w:val="ru-RU"/>
        </w:rPr>
        <w:t xml:space="preserve"> ЛІРА-К, 2023. </w:t>
      </w:r>
      <w:r w:rsidRPr="0011689B">
        <w:rPr>
          <w:rFonts w:ascii="Times New Roman" w:hAnsi="Times New Roman"/>
          <w:sz w:val="24"/>
          <w:szCs w:val="24"/>
        </w:rPr>
        <w:t>270 с.</w:t>
      </w:r>
    </w:p>
    <w:p w14:paraId="7ED1E65F" w14:textId="0087152D"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r w:rsidRPr="0011689B">
        <w:rPr>
          <w:rFonts w:ascii="Times New Roman" w:hAnsi="Times New Roman"/>
          <w:sz w:val="24"/>
          <w:szCs w:val="24"/>
          <w:lang w:val="ru-RU"/>
        </w:rPr>
        <w:t>Податковий кодекс України URL: https://zakon.rada.gov.ua/laws/show/2755-17#Text</w:t>
      </w:r>
    </w:p>
    <w:p w14:paraId="31D7D2F9" w14:textId="4737D931" w:rsidR="0011689B" w:rsidRPr="0011689B" w:rsidRDefault="0011689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ru-RU"/>
        </w:rPr>
      </w:pPr>
      <w:r w:rsidRPr="0011689B">
        <w:rPr>
          <w:rFonts w:ascii="Times New Roman" w:hAnsi="Times New Roman"/>
          <w:sz w:val="24"/>
          <w:szCs w:val="24"/>
          <w:lang w:val="ru-RU"/>
        </w:rPr>
        <w:t xml:space="preserve">Ткачук Н. В. </w:t>
      </w:r>
      <w:proofErr w:type="spellStart"/>
      <w:r w:rsidRPr="0011689B">
        <w:rPr>
          <w:rFonts w:ascii="Times New Roman" w:hAnsi="Times New Roman"/>
          <w:sz w:val="24"/>
          <w:szCs w:val="24"/>
          <w:lang w:val="ru-RU"/>
        </w:rPr>
        <w:t>Фінанси</w:t>
      </w:r>
      <w:proofErr w:type="spellEnd"/>
      <w:proofErr w:type="gramStart"/>
      <w:r w:rsidRPr="0011689B">
        <w:rPr>
          <w:rFonts w:ascii="Times New Roman" w:hAnsi="Times New Roman"/>
          <w:sz w:val="24"/>
          <w:szCs w:val="24"/>
          <w:lang w:val="ru-RU"/>
        </w:rPr>
        <w:t xml:space="preserve"> :</w:t>
      </w:r>
      <w:proofErr w:type="gramEnd"/>
      <w:r w:rsidRPr="0011689B">
        <w:rPr>
          <w:rFonts w:ascii="Times New Roman" w:hAnsi="Times New Roman"/>
          <w:sz w:val="24"/>
          <w:szCs w:val="24"/>
          <w:lang w:val="ru-RU"/>
        </w:rPr>
        <w:t xml:space="preserve"> конспект </w:t>
      </w:r>
      <w:proofErr w:type="spellStart"/>
      <w:r w:rsidRPr="0011689B">
        <w:rPr>
          <w:rFonts w:ascii="Times New Roman" w:hAnsi="Times New Roman"/>
          <w:sz w:val="24"/>
          <w:szCs w:val="24"/>
          <w:lang w:val="ru-RU"/>
        </w:rPr>
        <w:t>лекцій</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Волинський</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національний</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університет</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імені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Лесі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Українки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Луцьк</w:t>
      </w:r>
      <w:proofErr w:type="spellEnd"/>
      <w:r w:rsidRPr="0011689B">
        <w:rPr>
          <w:rFonts w:ascii="Times New Roman" w:hAnsi="Times New Roman"/>
          <w:sz w:val="24"/>
          <w:szCs w:val="24"/>
          <w:lang w:val="ru-RU"/>
        </w:rPr>
        <w:t>, 2025. 243 с.</w:t>
      </w:r>
      <w:r w:rsidRPr="0011689B">
        <w:rPr>
          <w:rFonts w:ascii="Times New Roman" w:hAnsi="Times New Roman"/>
          <w:sz w:val="24"/>
          <w:szCs w:val="24"/>
        </w:rPr>
        <w:t xml:space="preserve"> </w:t>
      </w:r>
      <w:hyperlink r:id="rId15" w:history="1">
        <w:r w:rsidRPr="00143AE7">
          <w:rPr>
            <w:rStyle w:val="a3"/>
            <w:rFonts w:ascii="Times New Roman" w:hAnsi="Times New Roman"/>
            <w:sz w:val="24"/>
            <w:szCs w:val="24"/>
            <w:lang w:val="ru-RU"/>
          </w:rPr>
          <w:t>https://evnuir.vnu.edu.ua/handle/123456789/27189</w:t>
        </w:r>
      </w:hyperlink>
      <w:r>
        <w:rPr>
          <w:rFonts w:ascii="Times New Roman" w:hAnsi="Times New Roman"/>
          <w:sz w:val="24"/>
          <w:szCs w:val="24"/>
        </w:rPr>
        <w:t xml:space="preserve"> </w:t>
      </w:r>
      <w:bookmarkStart w:id="2" w:name="_GoBack"/>
      <w:bookmarkEnd w:id="2"/>
    </w:p>
    <w:p w14:paraId="0B70D065" w14:textId="7DFE6559" w:rsidR="0011689B" w:rsidRPr="0011689B" w:rsidRDefault="0011689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uk-UA"/>
        </w:rPr>
      </w:pPr>
      <w:r w:rsidRPr="0011689B">
        <w:rPr>
          <w:rFonts w:ascii="Times New Roman" w:hAnsi="Times New Roman"/>
          <w:sz w:val="24"/>
          <w:szCs w:val="24"/>
          <w:lang w:val="ru-RU"/>
        </w:rPr>
        <w:t xml:space="preserve">Ткачук Н. В. </w:t>
      </w:r>
      <w:proofErr w:type="spellStart"/>
      <w:r w:rsidRPr="0011689B">
        <w:rPr>
          <w:rFonts w:ascii="Times New Roman" w:hAnsi="Times New Roman"/>
          <w:sz w:val="24"/>
          <w:szCs w:val="24"/>
          <w:lang w:val="ru-RU"/>
        </w:rPr>
        <w:t>Фінанси</w:t>
      </w:r>
      <w:proofErr w:type="spellEnd"/>
      <w:proofErr w:type="gramStart"/>
      <w:r w:rsidRPr="0011689B">
        <w:rPr>
          <w:rFonts w:ascii="Times New Roman" w:hAnsi="Times New Roman"/>
          <w:sz w:val="24"/>
          <w:szCs w:val="24"/>
          <w:lang w:val="ru-RU"/>
        </w:rPr>
        <w:t xml:space="preserve"> :</w:t>
      </w:r>
      <w:proofErr w:type="gram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методичні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рекомендації</w:t>
      </w:r>
      <w:proofErr w:type="spellEnd"/>
      <w:r w:rsidRPr="0011689B">
        <w:rPr>
          <w:rFonts w:ascii="Times New Roman" w:hAnsi="Times New Roman"/>
          <w:sz w:val="24"/>
          <w:szCs w:val="24"/>
          <w:lang w:val="ru-RU"/>
        </w:rPr>
        <w:t xml:space="preserve"> для </w:t>
      </w:r>
      <w:proofErr w:type="spellStart"/>
      <w:r w:rsidRPr="0011689B">
        <w:rPr>
          <w:rFonts w:ascii="Times New Roman" w:hAnsi="Times New Roman"/>
          <w:sz w:val="24"/>
          <w:szCs w:val="24"/>
          <w:lang w:val="ru-RU"/>
        </w:rPr>
        <w:t>практичних</w:t>
      </w:r>
      <w:proofErr w:type="spellEnd"/>
      <w:r w:rsidRPr="0011689B">
        <w:rPr>
          <w:rFonts w:ascii="Times New Roman" w:hAnsi="Times New Roman"/>
          <w:sz w:val="24"/>
          <w:szCs w:val="24"/>
          <w:lang w:val="ru-RU"/>
        </w:rPr>
        <w:t xml:space="preserve"> занять. </w:t>
      </w:r>
      <w:proofErr w:type="spellStart"/>
      <w:r w:rsidRPr="0011689B">
        <w:rPr>
          <w:rFonts w:ascii="Times New Roman" w:hAnsi="Times New Roman"/>
          <w:sz w:val="24"/>
          <w:szCs w:val="24"/>
          <w:lang w:val="ru-RU"/>
        </w:rPr>
        <w:t>Волинський</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національний</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університет</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імені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Лесі</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Українки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Луцьк</w:t>
      </w:r>
      <w:proofErr w:type="spellEnd"/>
      <w:r w:rsidRPr="0011689B">
        <w:rPr>
          <w:rFonts w:ascii="Times New Roman" w:hAnsi="Times New Roman"/>
          <w:sz w:val="24"/>
          <w:szCs w:val="24"/>
          <w:lang w:val="ru-RU"/>
        </w:rPr>
        <w:t>, 2025. 26 с.</w:t>
      </w:r>
      <w:r w:rsidRPr="0011689B">
        <w:rPr>
          <w:rFonts w:ascii="Times New Roman" w:hAnsi="Times New Roman"/>
          <w:sz w:val="24"/>
          <w:szCs w:val="24"/>
          <w:lang w:val="ru-RU"/>
        </w:rPr>
        <w:t xml:space="preserve"> </w:t>
      </w:r>
      <w:hyperlink r:id="rId16" w:history="1">
        <w:r w:rsidRPr="0011689B">
          <w:rPr>
            <w:rStyle w:val="a3"/>
            <w:rFonts w:ascii="Times New Roman" w:hAnsi="Times New Roman"/>
            <w:sz w:val="24"/>
            <w:szCs w:val="24"/>
            <w:lang w:val="ru-RU"/>
          </w:rPr>
          <w:t>https://evnuir.vnu.edu.ua/handle/123456789/27190</w:t>
        </w:r>
      </w:hyperlink>
    </w:p>
    <w:p w14:paraId="0FA33B74" w14:textId="01F77947" w:rsidR="00A30E6B" w:rsidRPr="0011689B" w:rsidRDefault="00A30E6B" w:rsidP="0011689B">
      <w:pPr>
        <w:pStyle w:val="a5"/>
        <w:numPr>
          <w:ilvl w:val="0"/>
          <w:numId w:val="23"/>
        </w:numPr>
        <w:tabs>
          <w:tab w:val="left" w:pos="567"/>
        </w:tabs>
        <w:spacing w:after="0" w:line="240" w:lineRule="auto"/>
        <w:ind w:left="0" w:firstLine="567"/>
        <w:contextualSpacing w:val="0"/>
        <w:jc w:val="both"/>
        <w:rPr>
          <w:rFonts w:ascii="Times New Roman" w:hAnsi="Times New Roman"/>
          <w:sz w:val="24"/>
          <w:szCs w:val="24"/>
          <w:lang w:val="uk-UA"/>
        </w:rPr>
      </w:pPr>
      <w:proofErr w:type="spellStart"/>
      <w:r w:rsidRPr="0011689B">
        <w:rPr>
          <w:rFonts w:ascii="Times New Roman" w:hAnsi="Times New Roman"/>
          <w:sz w:val="24"/>
          <w:szCs w:val="24"/>
          <w:lang w:val="ru-RU"/>
        </w:rPr>
        <w:t>Фінанси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України</w:t>
      </w:r>
      <w:proofErr w:type="spellEnd"/>
      <w:r w:rsidRPr="0011689B">
        <w:rPr>
          <w:rFonts w:ascii="Times New Roman" w:hAnsi="Times New Roman"/>
          <w:sz w:val="24"/>
          <w:szCs w:val="24"/>
          <w:lang w:val="ru-RU"/>
        </w:rPr>
        <w:t xml:space="preserve">: </w:t>
      </w:r>
      <w:proofErr w:type="spellStart"/>
      <w:r w:rsidRPr="0011689B">
        <w:rPr>
          <w:rFonts w:ascii="Times New Roman" w:hAnsi="Times New Roman"/>
          <w:sz w:val="24"/>
          <w:szCs w:val="24"/>
          <w:lang w:val="ru-RU"/>
        </w:rPr>
        <w:t>навч</w:t>
      </w:r>
      <w:proofErr w:type="spellEnd"/>
      <w:r w:rsidRPr="0011689B">
        <w:rPr>
          <w:rFonts w:ascii="Times New Roman" w:hAnsi="Times New Roman"/>
          <w:sz w:val="24"/>
          <w:szCs w:val="24"/>
          <w:lang w:val="ru-RU"/>
        </w:rPr>
        <w:t xml:space="preserve">. </w:t>
      </w:r>
      <w:proofErr w:type="spellStart"/>
      <w:proofErr w:type="gramStart"/>
      <w:r w:rsidRPr="0011689B">
        <w:rPr>
          <w:rFonts w:ascii="Times New Roman" w:hAnsi="Times New Roman"/>
          <w:sz w:val="24"/>
          <w:szCs w:val="24"/>
          <w:lang w:val="ru-RU"/>
        </w:rPr>
        <w:t>пос</w:t>
      </w:r>
      <w:proofErr w:type="gramEnd"/>
      <w:r w:rsidRPr="0011689B">
        <w:rPr>
          <w:rFonts w:ascii="Times New Roman" w:hAnsi="Times New Roman"/>
          <w:sz w:val="24"/>
          <w:szCs w:val="24"/>
          <w:lang w:val="ru-RU"/>
        </w:rPr>
        <w:t>іб</w:t>
      </w:r>
      <w:proofErr w:type="spellEnd"/>
      <w:r w:rsidRPr="0011689B">
        <w:rPr>
          <w:rFonts w:ascii="Times New Roman" w:hAnsi="Times New Roman"/>
          <w:sz w:val="24"/>
          <w:szCs w:val="24"/>
          <w:lang w:val="ru-RU"/>
        </w:rPr>
        <w:t xml:space="preserve">. / </w:t>
      </w:r>
      <w:proofErr w:type="spellStart"/>
      <w:r w:rsidRPr="0011689B">
        <w:rPr>
          <w:rFonts w:ascii="Times New Roman" w:hAnsi="Times New Roman"/>
          <w:sz w:val="24"/>
          <w:szCs w:val="24"/>
          <w:lang w:val="ru-RU"/>
        </w:rPr>
        <w:t>Карлін</w:t>
      </w:r>
      <w:proofErr w:type="spellEnd"/>
      <w:r w:rsidRPr="0011689B">
        <w:rPr>
          <w:rFonts w:ascii="Times New Roman" w:hAnsi="Times New Roman"/>
          <w:sz w:val="24"/>
          <w:szCs w:val="24"/>
          <w:lang w:val="uk-UA"/>
        </w:rPr>
        <w:t xml:space="preserve"> М. І. та ін.; за ред. </w:t>
      </w:r>
      <w:proofErr w:type="spellStart"/>
      <w:r w:rsidRPr="0011689B">
        <w:rPr>
          <w:rFonts w:ascii="Times New Roman" w:hAnsi="Times New Roman"/>
          <w:sz w:val="24"/>
          <w:szCs w:val="24"/>
          <w:lang w:val="uk-UA"/>
        </w:rPr>
        <w:t>Карліна</w:t>
      </w:r>
      <w:proofErr w:type="spellEnd"/>
      <w:r w:rsidRPr="0011689B">
        <w:rPr>
          <w:rFonts w:ascii="Times New Roman" w:hAnsi="Times New Roman"/>
          <w:sz w:val="24"/>
          <w:szCs w:val="24"/>
          <w:lang w:val="uk-UA"/>
        </w:rPr>
        <w:t xml:space="preserve"> М. І. Київ: Видавничий дім «Кондор», 2018. 332 с.</w:t>
      </w:r>
    </w:p>
    <w:p w14:paraId="7CED73BE" w14:textId="77777777" w:rsidR="00BE7356" w:rsidRDefault="00BE7356" w:rsidP="00B12A9A">
      <w:pPr>
        <w:spacing w:after="0" w:line="240" w:lineRule="auto"/>
        <w:ind w:left="360"/>
        <w:jc w:val="both"/>
        <w:rPr>
          <w:rFonts w:ascii="Times New Roman" w:hAnsi="Times New Roman"/>
          <w:color w:val="FF0000"/>
          <w:sz w:val="28"/>
          <w:szCs w:val="28"/>
          <w:lang w:val="uk-UA"/>
        </w:rPr>
      </w:pPr>
    </w:p>
    <w:p w14:paraId="19F52A37" w14:textId="77777777" w:rsidR="00416627" w:rsidRPr="00971666" w:rsidRDefault="00416627" w:rsidP="00267634">
      <w:pPr>
        <w:spacing w:after="0" w:line="240" w:lineRule="auto"/>
        <w:ind w:left="720"/>
        <w:contextualSpacing/>
        <w:jc w:val="center"/>
        <w:rPr>
          <w:rFonts w:ascii="Times New Roman" w:eastAsia="Times New Roman" w:hAnsi="Times New Roman" w:cs="Times New Roman"/>
          <w:i/>
          <w:sz w:val="28"/>
          <w:szCs w:val="28"/>
          <w:lang w:val="uk-UA"/>
        </w:rPr>
      </w:pPr>
      <w:r w:rsidRPr="00971666">
        <w:rPr>
          <w:rFonts w:ascii="Times New Roman" w:eastAsia="Times New Roman" w:hAnsi="Times New Roman" w:cs="Times New Roman"/>
          <w:i/>
          <w:sz w:val="28"/>
          <w:szCs w:val="28"/>
          <w:lang w:val="uk-UA"/>
        </w:rPr>
        <w:t>Додаткова</w:t>
      </w:r>
    </w:p>
    <w:p w14:paraId="15673E88"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191C7D">
        <w:rPr>
          <w:rFonts w:ascii="Times New Roman" w:hAnsi="Times New Roman"/>
          <w:sz w:val="24"/>
          <w:szCs w:val="24"/>
        </w:rPr>
        <w:t>Iryna</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Halushchak</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Mykhailo</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Kuzheliev</w:t>
      </w:r>
      <w:proofErr w:type="spellEnd"/>
      <w:r w:rsidRPr="0011689B">
        <w:rPr>
          <w:rFonts w:ascii="Times New Roman" w:hAnsi="Times New Roman"/>
          <w:sz w:val="24"/>
          <w:szCs w:val="24"/>
          <w:lang w:val="uk-UA"/>
        </w:rPr>
        <w:t xml:space="preserve">, </w:t>
      </w:r>
      <w:r w:rsidRPr="00191C7D">
        <w:rPr>
          <w:rFonts w:ascii="Times New Roman" w:hAnsi="Times New Roman"/>
          <w:sz w:val="24"/>
          <w:szCs w:val="24"/>
        </w:rPr>
        <w:t>Viktor</w:t>
      </w:r>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Melnyk</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Maksym</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Zhytar</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Tetiana</w:t>
      </w:r>
      <w:proofErr w:type="spellEnd"/>
      <w:r w:rsidRPr="0011689B">
        <w:rPr>
          <w:rFonts w:ascii="Times New Roman" w:hAnsi="Times New Roman"/>
          <w:sz w:val="24"/>
          <w:szCs w:val="24"/>
          <w:lang w:val="uk-UA"/>
        </w:rPr>
        <w:t xml:space="preserve"> </w:t>
      </w:r>
      <w:proofErr w:type="spellStart"/>
      <w:r w:rsidRPr="00191C7D">
        <w:rPr>
          <w:rFonts w:ascii="Times New Roman" w:hAnsi="Times New Roman"/>
          <w:sz w:val="24"/>
          <w:szCs w:val="24"/>
        </w:rPr>
        <w:t>Myhovych</w:t>
      </w:r>
      <w:proofErr w:type="spellEnd"/>
      <w:r w:rsidRPr="0011689B">
        <w:rPr>
          <w:rFonts w:ascii="Times New Roman" w:hAnsi="Times New Roman"/>
          <w:sz w:val="24"/>
          <w:szCs w:val="24"/>
          <w:lang w:val="uk-UA"/>
        </w:rPr>
        <w:t xml:space="preserve">. </w:t>
      </w:r>
      <w:r w:rsidRPr="00191C7D">
        <w:rPr>
          <w:rFonts w:ascii="Times New Roman" w:hAnsi="Times New Roman"/>
          <w:sz w:val="24"/>
          <w:szCs w:val="24"/>
        </w:rPr>
        <w:t xml:space="preserve">Methodical Aspects of Evaluation of Financial Architecture of </w:t>
      </w:r>
      <w:proofErr w:type="gramStart"/>
      <w:r w:rsidRPr="00191C7D">
        <w:rPr>
          <w:rFonts w:ascii="Times New Roman" w:hAnsi="Times New Roman"/>
          <w:sz w:val="24"/>
          <w:szCs w:val="24"/>
        </w:rPr>
        <w:t>Economy .</w:t>
      </w:r>
      <w:proofErr w:type="gramEnd"/>
      <w:r w:rsidRPr="00191C7D">
        <w:rPr>
          <w:rFonts w:ascii="Times New Roman" w:hAnsi="Times New Roman"/>
          <w:sz w:val="24"/>
          <w:szCs w:val="24"/>
        </w:rPr>
        <w:t xml:space="preserve"> WSEAS Transactions on Business and Economics, ISSN / E-ISSN: 1109-9526 / 2224-2899, Volume 17, 2020, Art. #27, pp. 260-268 (PDF </w:t>
      </w:r>
      <w:hyperlink r:id="rId17" w:history="1">
        <w:r w:rsidRPr="00191C7D">
          <w:rPr>
            <w:rStyle w:val="a3"/>
            <w:rFonts w:ascii="Times New Roman" w:hAnsi="Times New Roman"/>
            <w:sz w:val="24"/>
            <w:szCs w:val="24"/>
          </w:rPr>
          <w:t>https://doi.org/10.37394/23207.2020.17.27</w:t>
        </w:r>
      </w:hyperlink>
      <w:r w:rsidRPr="00191C7D">
        <w:rPr>
          <w:rFonts w:ascii="Times New Roman" w:hAnsi="Times New Roman"/>
          <w:sz w:val="24"/>
          <w:szCs w:val="24"/>
        </w:rPr>
        <w:t xml:space="preserve">) </w:t>
      </w:r>
    </w:p>
    <w:p w14:paraId="34D69A49" w14:textId="77777777" w:rsidR="00191C7D" w:rsidRPr="00267634"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267634">
        <w:rPr>
          <w:rFonts w:ascii="Times New Roman" w:hAnsi="Times New Roman"/>
          <w:sz w:val="24"/>
          <w:szCs w:val="24"/>
        </w:rPr>
        <w:t>Iwanicz-Drozdowska</w:t>
      </w:r>
      <w:proofErr w:type="spellEnd"/>
      <w:r w:rsidRPr="00267634">
        <w:rPr>
          <w:rFonts w:ascii="Times New Roman" w:hAnsi="Times New Roman"/>
          <w:sz w:val="24"/>
          <w:szCs w:val="24"/>
        </w:rPr>
        <w:t xml:space="preserve"> M., </w:t>
      </w:r>
      <w:proofErr w:type="spellStart"/>
      <w:r w:rsidRPr="00267634">
        <w:rPr>
          <w:rFonts w:ascii="Times New Roman" w:hAnsi="Times New Roman"/>
          <w:sz w:val="24"/>
          <w:szCs w:val="24"/>
        </w:rPr>
        <w:t>Malinowska-Misiąg</w:t>
      </w:r>
      <w:proofErr w:type="spellEnd"/>
      <w:r w:rsidRPr="00267634">
        <w:rPr>
          <w:rFonts w:ascii="Times New Roman" w:hAnsi="Times New Roman"/>
          <w:sz w:val="24"/>
          <w:szCs w:val="24"/>
        </w:rPr>
        <w:t xml:space="preserve"> E., </w:t>
      </w:r>
      <w:proofErr w:type="spellStart"/>
      <w:r w:rsidRPr="00267634">
        <w:rPr>
          <w:rFonts w:ascii="Times New Roman" w:hAnsi="Times New Roman"/>
          <w:sz w:val="24"/>
          <w:szCs w:val="24"/>
        </w:rPr>
        <w:t>Mielus</w:t>
      </w:r>
      <w:proofErr w:type="spellEnd"/>
      <w:r w:rsidRPr="00267634">
        <w:rPr>
          <w:rFonts w:ascii="Times New Roman" w:hAnsi="Times New Roman"/>
          <w:sz w:val="24"/>
          <w:szCs w:val="24"/>
        </w:rPr>
        <w:t xml:space="preserve"> P., </w:t>
      </w:r>
      <w:proofErr w:type="spellStart"/>
      <w:r w:rsidRPr="00267634">
        <w:rPr>
          <w:rFonts w:ascii="Times New Roman" w:hAnsi="Times New Roman"/>
          <w:sz w:val="24"/>
          <w:szCs w:val="24"/>
        </w:rPr>
        <w:t>Smaga</w:t>
      </w:r>
      <w:proofErr w:type="spellEnd"/>
      <w:r w:rsidRPr="00267634">
        <w:rPr>
          <w:rFonts w:ascii="Times New Roman" w:hAnsi="Times New Roman"/>
          <w:sz w:val="24"/>
          <w:szCs w:val="24"/>
        </w:rPr>
        <w:t xml:space="preserve"> P., Witkowski B. The Role of Crises in Shaping Financial Systems </w:t>
      </w:r>
      <w:proofErr w:type="gramStart"/>
      <w:r w:rsidRPr="00267634">
        <w:rPr>
          <w:rFonts w:ascii="Times New Roman" w:hAnsi="Times New Roman"/>
          <w:sz w:val="24"/>
          <w:szCs w:val="24"/>
        </w:rPr>
        <w:t>From</w:t>
      </w:r>
      <w:proofErr w:type="gramEnd"/>
      <w:r w:rsidRPr="00267634">
        <w:rPr>
          <w:rFonts w:ascii="Times New Roman" w:hAnsi="Times New Roman"/>
          <w:sz w:val="24"/>
          <w:szCs w:val="24"/>
        </w:rPr>
        <w:t xml:space="preserve"> the Global Financial Crisis to COVID-19. Routledge, 2022. 184 p</w:t>
      </w:r>
    </w:p>
    <w:p w14:paraId="27E9A2CF"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191C7D">
        <w:rPr>
          <w:rFonts w:ascii="Times New Roman" w:hAnsi="Times New Roman"/>
          <w:sz w:val="24"/>
          <w:szCs w:val="24"/>
        </w:rPr>
        <w:t>Laktionova</w:t>
      </w:r>
      <w:proofErr w:type="spellEnd"/>
      <w:r w:rsidRPr="00191C7D">
        <w:rPr>
          <w:rFonts w:ascii="Times New Roman" w:hAnsi="Times New Roman"/>
          <w:sz w:val="24"/>
          <w:szCs w:val="24"/>
        </w:rPr>
        <w:t xml:space="preserve">, O.; Kovalenko, Y.; </w:t>
      </w:r>
      <w:proofErr w:type="spellStart"/>
      <w:r w:rsidRPr="00191C7D">
        <w:rPr>
          <w:rFonts w:ascii="Times New Roman" w:hAnsi="Times New Roman"/>
          <w:sz w:val="24"/>
          <w:szCs w:val="24"/>
        </w:rPr>
        <w:t>Myhovych</w:t>
      </w:r>
      <w:proofErr w:type="spellEnd"/>
      <w:r w:rsidRPr="00191C7D">
        <w:rPr>
          <w:rFonts w:ascii="Times New Roman" w:hAnsi="Times New Roman"/>
          <w:sz w:val="24"/>
          <w:szCs w:val="24"/>
        </w:rPr>
        <w:t xml:space="preserve">, T.; </w:t>
      </w:r>
      <w:proofErr w:type="spellStart"/>
      <w:r w:rsidRPr="00191C7D">
        <w:rPr>
          <w:rFonts w:ascii="Times New Roman" w:hAnsi="Times New Roman"/>
          <w:sz w:val="24"/>
          <w:szCs w:val="24"/>
        </w:rPr>
        <w:t>Zharikova</w:t>
      </w:r>
      <w:proofErr w:type="spellEnd"/>
      <w:r w:rsidRPr="00191C7D">
        <w:rPr>
          <w:rFonts w:ascii="Times New Roman" w:hAnsi="Times New Roman"/>
          <w:sz w:val="24"/>
          <w:szCs w:val="24"/>
        </w:rPr>
        <w:t xml:space="preserve">, O. Transforming Financial Outsourcing Services for Sustainable Business Development: A Review on Green Finance. Economics. Ecology. </w:t>
      </w:r>
      <w:proofErr w:type="spellStart"/>
      <w:r w:rsidRPr="00191C7D">
        <w:rPr>
          <w:rFonts w:ascii="Times New Roman" w:hAnsi="Times New Roman"/>
          <w:sz w:val="24"/>
          <w:szCs w:val="24"/>
        </w:rPr>
        <w:t>Socium</w:t>
      </w:r>
      <w:proofErr w:type="spellEnd"/>
      <w:r w:rsidRPr="00191C7D">
        <w:rPr>
          <w:rFonts w:ascii="Times New Roman" w:hAnsi="Times New Roman"/>
          <w:sz w:val="24"/>
          <w:szCs w:val="24"/>
        </w:rPr>
        <w:t xml:space="preserve"> 2022, 6, 37-50. DOI: https://doi.org/10.31520/2616- 7107/2022.6.4-4 </w:t>
      </w:r>
    </w:p>
    <w:p w14:paraId="4917B332"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191C7D">
        <w:rPr>
          <w:rFonts w:ascii="Times New Roman" w:hAnsi="Times New Roman"/>
          <w:sz w:val="24"/>
          <w:szCs w:val="24"/>
        </w:rPr>
        <w:lastRenderedPageBreak/>
        <w:t>Mishustina</w:t>
      </w:r>
      <w:proofErr w:type="spellEnd"/>
      <w:r w:rsidRPr="0011689B">
        <w:rPr>
          <w:rFonts w:ascii="Times New Roman" w:hAnsi="Times New Roman"/>
          <w:sz w:val="24"/>
          <w:szCs w:val="24"/>
        </w:rPr>
        <w:t xml:space="preserve">, </w:t>
      </w:r>
      <w:r w:rsidRPr="00191C7D">
        <w:rPr>
          <w:rFonts w:ascii="Times New Roman" w:hAnsi="Times New Roman"/>
          <w:sz w:val="24"/>
          <w:szCs w:val="24"/>
        </w:rPr>
        <w:t>T</w:t>
      </w:r>
      <w:r w:rsidRPr="0011689B">
        <w:rPr>
          <w:rFonts w:ascii="Times New Roman" w:hAnsi="Times New Roman"/>
          <w:sz w:val="24"/>
          <w:szCs w:val="24"/>
        </w:rPr>
        <w:t xml:space="preserve">., </w:t>
      </w:r>
      <w:proofErr w:type="spellStart"/>
      <w:r w:rsidRPr="00191C7D">
        <w:rPr>
          <w:rFonts w:ascii="Times New Roman" w:hAnsi="Times New Roman"/>
          <w:sz w:val="24"/>
          <w:szCs w:val="24"/>
        </w:rPr>
        <w:t>Kravchenko</w:t>
      </w:r>
      <w:proofErr w:type="spellEnd"/>
      <w:r w:rsidRPr="0011689B">
        <w:rPr>
          <w:rFonts w:ascii="Times New Roman" w:hAnsi="Times New Roman"/>
          <w:sz w:val="24"/>
          <w:szCs w:val="24"/>
        </w:rPr>
        <w:t xml:space="preserve">, </w:t>
      </w:r>
      <w:r w:rsidRPr="00191C7D">
        <w:rPr>
          <w:rFonts w:ascii="Times New Roman" w:hAnsi="Times New Roman"/>
          <w:sz w:val="24"/>
          <w:szCs w:val="24"/>
        </w:rPr>
        <w:t>A</w:t>
      </w:r>
      <w:r w:rsidRPr="0011689B">
        <w:rPr>
          <w:rFonts w:ascii="Times New Roman" w:hAnsi="Times New Roman"/>
          <w:sz w:val="24"/>
          <w:szCs w:val="24"/>
        </w:rPr>
        <w:t xml:space="preserve">., </w:t>
      </w:r>
      <w:proofErr w:type="spellStart"/>
      <w:r w:rsidRPr="00191C7D">
        <w:rPr>
          <w:rFonts w:ascii="Times New Roman" w:hAnsi="Times New Roman"/>
          <w:sz w:val="24"/>
          <w:szCs w:val="24"/>
        </w:rPr>
        <w:t>Poprotskyy</w:t>
      </w:r>
      <w:proofErr w:type="spellEnd"/>
      <w:r w:rsidRPr="0011689B">
        <w:rPr>
          <w:rFonts w:ascii="Times New Roman" w:hAnsi="Times New Roman"/>
          <w:sz w:val="24"/>
          <w:szCs w:val="24"/>
        </w:rPr>
        <w:t xml:space="preserve">, </w:t>
      </w:r>
      <w:r w:rsidRPr="00191C7D">
        <w:rPr>
          <w:rFonts w:ascii="Times New Roman" w:hAnsi="Times New Roman"/>
          <w:sz w:val="24"/>
          <w:szCs w:val="24"/>
        </w:rPr>
        <w:t>O</w:t>
      </w:r>
      <w:r w:rsidRPr="0011689B">
        <w:rPr>
          <w:rFonts w:ascii="Times New Roman" w:hAnsi="Times New Roman"/>
          <w:sz w:val="24"/>
          <w:szCs w:val="24"/>
        </w:rPr>
        <w:t xml:space="preserve">., </w:t>
      </w:r>
      <w:proofErr w:type="spellStart"/>
      <w:r w:rsidRPr="00191C7D">
        <w:rPr>
          <w:rFonts w:ascii="Times New Roman" w:hAnsi="Times New Roman"/>
          <w:sz w:val="24"/>
          <w:szCs w:val="24"/>
        </w:rPr>
        <w:t>Myhovych</w:t>
      </w:r>
      <w:proofErr w:type="spellEnd"/>
      <w:r w:rsidRPr="0011689B">
        <w:rPr>
          <w:rFonts w:ascii="Times New Roman" w:hAnsi="Times New Roman"/>
          <w:sz w:val="24"/>
          <w:szCs w:val="24"/>
        </w:rPr>
        <w:t xml:space="preserve">, </w:t>
      </w:r>
      <w:r w:rsidRPr="00191C7D">
        <w:rPr>
          <w:rFonts w:ascii="Times New Roman" w:hAnsi="Times New Roman"/>
          <w:sz w:val="24"/>
          <w:szCs w:val="24"/>
        </w:rPr>
        <w:t>T</w:t>
      </w:r>
      <w:r w:rsidRPr="0011689B">
        <w:rPr>
          <w:rFonts w:ascii="Times New Roman" w:hAnsi="Times New Roman"/>
          <w:sz w:val="24"/>
          <w:szCs w:val="24"/>
        </w:rPr>
        <w:t xml:space="preserve">., </w:t>
      </w:r>
      <w:proofErr w:type="spellStart"/>
      <w:r w:rsidRPr="00191C7D">
        <w:rPr>
          <w:rFonts w:ascii="Times New Roman" w:hAnsi="Times New Roman"/>
          <w:sz w:val="24"/>
          <w:szCs w:val="24"/>
        </w:rPr>
        <w:t>Artemchuk</w:t>
      </w:r>
      <w:proofErr w:type="spellEnd"/>
      <w:r w:rsidRPr="0011689B">
        <w:rPr>
          <w:rFonts w:ascii="Times New Roman" w:hAnsi="Times New Roman"/>
          <w:sz w:val="24"/>
          <w:szCs w:val="24"/>
        </w:rPr>
        <w:t xml:space="preserve">, </w:t>
      </w:r>
      <w:r w:rsidRPr="00191C7D">
        <w:rPr>
          <w:rFonts w:ascii="Times New Roman" w:hAnsi="Times New Roman"/>
          <w:sz w:val="24"/>
          <w:szCs w:val="24"/>
        </w:rPr>
        <w:t>L</w:t>
      </w:r>
      <w:r w:rsidRPr="0011689B">
        <w:rPr>
          <w:rFonts w:ascii="Times New Roman" w:hAnsi="Times New Roman"/>
          <w:sz w:val="24"/>
          <w:szCs w:val="24"/>
        </w:rPr>
        <w:t xml:space="preserve">., </w:t>
      </w:r>
      <w:proofErr w:type="spellStart"/>
      <w:r w:rsidRPr="00191C7D">
        <w:rPr>
          <w:rFonts w:ascii="Times New Roman" w:hAnsi="Times New Roman"/>
          <w:sz w:val="24"/>
          <w:szCs w:val="24"/>
        </w:rPr>
        <w:t>Vasylenko</w:t>
      </w:r>
      <w:proofErr w:type="spellEnd"/>
      <w:r w:rsidRPr="0011689B">
        <w:rPr>
          <w:rFonts w:ascii="Times New Roman" w:hAnsi="Times New Roman"/>
          <w:sz w:val="24"/>
          <w:szCs w:val="24"/>
        </w:rPr>
        <w:t xml:space="preserve">, </w:t>
      </w:r>
      <w:r w:rsidRPr="00191C7D">
        <w:rPr>
          <w:rFonts w:ascii="Times New Roman" w:hAnsi="Times New Roman"/>
          <w:sz w:val="24"/>
          <w:szCs w:val="24"/>
        </w:rPr>
        <w:t>O</w:t>
      </w:r>
      <w:r w:rsidRPr="0011689B">
        <w:rPr>
          <w:rFonts w:ascii="Times New Roman" w:hAnsi="Times New Roman"/>
          <w:sz w:val="24"/>
          <w:szCs w:val="24"/>
        </w:rPr>
        <w:t xml:space="preserve">. (2022). </w:t>
      </w:r>
      <w:r w:rsidRPr="00191C7D">
        <w:rPr>
          <w:rFonts w:ascii="Times New Roman" w:hAnsi="Times New Roman"/>
          <w:sz w:val="24"/>
          <w:szCs w:val="24"/>
        </w:rPr>
        <w:t xml:space="preserve">Fair Competition for Business in the Field of </w:t>
      </w:r>
      <w:proofErr w:type="spellStart"/>
      <w:r w:rsidRPr="00191C7D">
        <w:rPr>
          <w:rFonts w:ascii="Times New Roman" w:hAnsi="Times New Roman"/>
          <w:sz w:val="24"/>
          <w:szCs w:val="24"/>
        </w:rPr>
        <w:t>Informationand</w:t>
      </w:r>
      <w:proofErr w:type="spellEnd"/>
      <w:r w:rsidRPr="00191C7D">
        <w:rPr>
          <w:rFonts w:ascii="Times New Roman" w:hAnsi="Times New Roman"/>
          <w:sz w:val="24"/>
          <w:szCs w:val="24"/>
        </w:rPr>
        <w:t xml:space="preserve"> Communication Technologies in the Era of </w:t>
      </w:r>
      <w:proofErr w:type="spellStart"/>
      <w:r w:rsidRPr="00191C7D">
        <w:rPr>
          <w:rFonts w:ascii="Times New Roman" w:hAnsi="Times New Roman"/>
          <w:sz w:val="24"/>
          <w:szCs w:val="24"/>
        </w:rPr>
        <w:t>Postcontemporary</w:t>
      </w:r>
      <w:proofErr w:type="spellEnd"/>
      <w:r w:rsidRPr="00191C7D">
        <w:rPr>
          <w:rFonts w:ascii="Times New Roman" w:hAnsi="Times New Roman"/>
          <w:sz w:val="24"/>
          <w:szCs w:val="24"/>
        </w:rPr>
        <w:t xml:space="preserve"> Society Economy. Postmodern Openings, 13(2), 321-333. </w:t>
      </w:r>
      <w:hyperlink r:id="rId18" w:history="1">
        <w:r w:rsidRPr="00191C7D">
          <w:rPr>
            <w:rStyle w:val="a3"/>
            <w:rFonts w:ascii="Times New Roman" w:hAnsi="Times New Roman"/>
            <w:sz w:val="24"/>
            <w:szCs w:val="24"/>
          </w:rPr>
          <w:t>https://doi.org/10.18662/po/13.2/456</w:t>
        </w:r>
      </w:hyperlink>
      <w:r w:rsidRPr="00191C7D">
        <w:rPr>
          <w:rFonts w:ascii="Times New Roman" w:hAnsi="Times New Roman"/>
          <w:sz w:val="24"/>
          <w:szCs w:val="24"/>
        </w:rPr>
        <w:t xml:space="preserve"> </w:t>
      </w:r>
    </w:p>
    <w:p w14:paraId="2D425065"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191C7D">
        <w:rPr>
          <w:rFonts w:ascii="Times New Roman" w:hAnsi="Times New Roman"/>
          <w:sz w:val="24"/>
          <w:szCs w:val="24"/>
        </w:rPr>
        <w:t>Solodzhuk</w:t>
      </w:r>
      <w:proofErr w:type="spellEnd"/>
      <w:r w:rsidRPr="00191C7D">
        <w:rPr>
          <w:rFonts w:ascii="Times New Roman" w:hAnsi="Times New Roman"/>
          <w:sz w:val="24"/>
          <w:szCs w:val="24"/>
        </w:rPr>
        <w:t xml:space="preserve"> T., </w:t>
      </w:r>
      <w:proofErr w:type="spellStart"/>
      <w:r w:rsidRPr="00191C7D">
        <w:rPr>
          <w:rFonts w:ascii="Times New Roman" w:hAnsi="Times New Roman"/>
          <w:sz w:val="24"/>
          <w:szCs w:val="24"/>
        </w:rPr>
        <w:t>Myhovych</w:t>
      </w:r>
      <w:proofErr w:type="spellEnd"/>
      <w:r w:rsidRPr="00191C7D">
        <w:rPr>
          <w:rFonts w:ascii="Times New Roman" w:hAnsi="Times New Roman"/>
          <w:sz w:val="24"/>
          <w:szCs w:val="24"/>
        </w:rPr>
        <w:t xml:space="preserve"> </w:t>
      </w:r>
      <w:proofErr w:type="gramStart"/>
      <w:r w:rsidRPr="00191C7D">
        <w:rPr>
          <w:rFonts w:ascii="Times New Roman" w:hAnsi="Times New Roman"/>
          <w:sz w:val="24"/>
          <w:szCs w:val="24"/>
        </w:rPr>
        <w:t>T..</w:t>
      </w:r>
      <w:proofErr w:type="gramEnd"/>
      <w:r w:rsidRPr="00191C7D">
        <w:rPr>
          <w:rFonts w:ascii="Times New Roman" w:hAnsi="Times New Roman"/>
          <w:sz w:val="24"/>
          <w:szCs w:val="24"/>
        </w:rPr>
        <w:t xml:space="preserve"> Assessment of an exchange rate’s fluctuations impact on the foreign exchange market. Journal of </w:t>
      </w:r>
      <w:proofErr w:type="spellStart"/>
      <w:r w:rsidRPr="00191C7D">
        <w:rPr>
          <w:rFonts w:ascii="Times New Roman" w:hAnsi="Times New Roman"/>
          <w:sz w:val="24"/>
          <w:szCs w:val="24"/>
        </w:rPr>
        <w:t>Vasyl</w:t>
      </w:r>
      <w:proofErr w:type="spellEnd"/>
      <w:r w:rsidRPr="00191C7D">
        <w:rPr>
          <w:rFonts w:ascii="Times New Roman" w:hAnsi="Times New Roman"/>
          <w:sz w:val="24"/>
          <w:szCs w:val="24"/>
        </w:rPr>
        <w:t xml:space="preserve"> </w:t>
      </w:r>
      <w:proofErr w:type="spellStart"/>
      <w:r w:rsidRPr="00191C7D">
        <w:rPr>
          <w:rFonts w:ascii="Times New Roman" w:hAnsi="Times New Roman"/>
          <w:sz w:val="24"/>
          <w:szCs w:val="24"/>
        </w:rPr>
        <w:t>Stefanyk</w:t>
      </w:r>
      <w:proofErr w:type="spellEnd"/>
      <w:r w:rsidRPr="00191C7D">
        <w:rPr>
          <w:rFonts w:ascii="Times New Roman" w:hAnsi="Times New Roman"/>
          <w:sz w:val="24"/>
          <w:szCs w:val="24"/>
        </w:rPr>
        <w:t xml:space="preserve"> </w:t>
      </w:r>
      <w:proofErr w:type="spellStart"/>
      <w:r w:rsidRPr="00191C7D">
        <w:rPr>
          <w:rFonts w:ascii="Times New Roman" w:hAnsi="Times New Roman"/>
          <w:sz w:val="24"/>
          <w:szCs w:val="24"/>
        </w:rPr>
        <w:t>Precarpathian</w:t>
      </w:r>
      <w:proofErr w:type="spellEnd"/>
      <w:r w:rsidRPr="00191C7D">
        <w:rPr>
          <w:rFonts w:ascii="Times New Roman" w:hAnsi="Times New Roman"/>
          <w:sz w:val="24"/>
          <w:szCs w:val="24"/>
        </w:rPr>
        <w:t xml:space="preserve"> National University. Vol. 9, No. 3 (2022), P. 55-64.URL: http://jpnu.pu.if.ua DOI: </w:t>
      </w:r>
      <w:hyperlink r:id="rId19" w:history="1">
        <w:r w:rsidRPr="00191C7D">
          <w:rPr>
            <w:rStyle w:val="a3"/>
            <w:rFonts w:ascii="Times New Roman" w:hAnsi="Times New Roman"/>
            <w:sz w:val="24"/>
            <w:szCs w:val="24"/>
          </w:rPr>
          <w:t>https://doi.org/10.15330/jpnu.9.3.55-64</w:t>
        </w:r>
      </w:hyperlink>
    </w:p>
    <w:p w14:paraId="6412F440" w14:textId="77777777" w:rsidR="00191C7D" w:rsidRPr="00267634" w:rsidRDefault="00191C7D" w:rsidP="00191C7D">
      <w:pPr>
        <w:pStyle w:val="a5"/>
        <w:numPr>
          <w:ilvl w:val="0"/>
          <w:numId w:val="22"/>
        </w:numPr>
        <w:spacing w:after="0" w:line="240" w:lineRule="auto"/>
        <w:ind w:left="0" w:firstLine="491"/>
        <w:jc w:val="both"/>
        <w:rPr>
          <w:rFonts w:ascii="Times New Roman" w:hAnsi="Times New Roman"/>
          <w:sz w:val="24"/>
          <w:szCs w:val="24"/>
        </w:rPr>
      </w:pPr>
      <w:proofErr w:type="spellStart"/>
      <w:r w:rsidRPr="006C720B">
        <w:rPr>
          <w:rFonts w:ascii="Times New Roman" w:hAnsi="Times New Roman"/>
          <w:sz w:val="24"/>
          <w:szCs w:val="24"/>
          <w:lang w:val="ru-RU"/>
        </w:rPr>
        <w:t>Борисюк</w:t>
      </w:r>
      <w:proofErr w:type="spellEnd"/>
      <w:r w:rsidRPr="006C720B">
        <w:rPr>
          <w:rFonts w:ascii="Times New Roman" w:hAnsi="Times New Roman"/>
          <w:sz w:val="24"/>
          <w:szCs w:val="24"/>
          <w:lang w:val="ru-RU"/>
        </w:rPr>
        <w:t xml:space="preserve"> О.В., Ткачук Н.В. </w:t>
      </w:r>
      <w:proofErr w:type="spellStart"/>
      <w:r w:rsidRPr="006C720B">
        <w:rPr>
          <w:rFonts w:ascii="Times New Roman" w:hAnsi="Times New Roman"/>
          <w:sz w:val="24"/>
          <w:szCs w:val="24"/>
          <w:lang w:val="ru-RU"/>
        </w:rPr>
        <w:t>Моніторинг</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бізнес-процесів</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страховиків</w:t>
      </w:r>
      <w:proofErr w:type="spellEnd"/>
      <w:r w:rsidRPr="006C720B">
        <w:rPr>
          <w:rFonts w:ascii="Times New Roman" w:hAnsi="Times New Roman"/>
          <w:sz w:val="24"/>
          <w:szCs w:val="24"/>
          <w:lang w:val="ru-RU"/>
        </w:rPr>
        <w:t xml:space="preserve"> </w:t>
      </w:r>
      <w:proofErr w:type="gramStart"/>
      <w:r w:rsidRPr="006C720B">
        <w:rPr>
          <w:rFonts w:ascii="Times New Roman" w:hAnsi="Times New Roman"/>
          <w:sz w:val="24"/>
          <w:szCs w:val="24"/>
          <w:lang w:val="ru-RU"/>
        </w:rPr>
        <w:t>в</w:t>
      </w:r>
      <w:proofErr w:type="gram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умовах</w:t>
      </w:r>
      <w:proofErr w:type="spellEnd"/>
      <w:r w:rsidRPr="006C720B">
        <w:rPr>
          <w:rFonts w:ascii="Times New Roman" w:hAnsi="Times New Roman"/>
          <w:sz w:val="24"/>
          <w:szCs w:val="24"/>
          <w:lang w:val="ru-RU"/>
        </w:rPr>
        <w:t xml:space="preserve"> </w:t>
      </w:r>
      <w:proofErr w:type="spellStart"/>
      <w:r w:rsidRPr="006C720B">
        <w:rPr>
          <w:rFonts w:ascii="Times New Roman" w:hAnsi="Times New Roman"/>
          <w:sz w:val="24"/>
          <w:szCs w:val="24"/>
          <w:lang w:val="ru-RU"/>
        </w:rPr>
        <w:t>цифровізації</w:t>
      </w:r>
      <w:proofErr w:type="spellEnd"/>
      <w:r w:rsidRPr="006C720B">
        <w:rPr>
          <w:rFonts w:ascii="Times New Roman" w:hAnsi="Times New Roman"/>
          <w:sz w:val="24"/>
          <w:szCs w:val="24"/>
          <w:lang w:val="ru-RU"/>
        </w:rPr>
        <w:t xml:space="preserve">. </w:t>
      </w:r>
      <w:proofErr w:type="spellStart"/>
      <w:r w:rsidRPr="00267634">
        <w:rPr>
          <w:rFonts w:ascii="Times New Roman" w:hAnsi="Times New Roman"/>
          <w:sz w:val="24"/>
          <w:szCs w:val="24"/>
        </w:rPr>
        <w:t>Економіка</w:t>
      </w:r>
      <w:proofErr w:type="spellEnd"/>
      <w:r w:rsidRPr="00267634">
        <w:rPr>
          <w:rFonts w:ascii="Times New Roman" w:hAnsi="Times New Roman"/>
          <w:sz w:val="24"/>
          <w:szCs w:val="24"/>
        </w:rPr>
        <w:t xml:space="preserve">, </w:t>
      </w:r>
      <w:proofErr w:type="spellStart"/>
      <w:r w:rsidRPr="00267634">
        <w:rPr>
          <w:rFonts w:ascii="Times New Roman" w:hAnsi="Times New Roman"/>
          <w:sz w:val="24"/>
          <w:szCs w:val="24"/>
        </w:rPr>
        <w:t>фінанси</w:t>
      </w:r>
      <w:proofErr w:type="spellEnd"/>
      <w:r w:rsidRPr="00267634">
        <w:rPr>
          <w:rFonts w:ascii="Times New Roman" w:hAnsi="Times New Roman"/>
          <w:sz w:val="24"/>
          <w:szCs w:val="24"/>
        </w:rPr>
        <w:t xml:space="preserve">, </w:t>
      </w:r>
      <w:proofErr w:type="spellStart"/>
      <w:r w:rsidRPr="00267634">
        <w:rPr>
          <w:rFonts w:ascii="Times New Roman" w:hAnsi="Times New Roman"/>
          <w:sz w:val="24"/>
          <w:szCs w:val="24"/>
        </w:rPr>
        <w:t>право</w:t>
      </w:r>
      <w:proofErr w:type="spellEnd"/>
      <w:r w:rsidRPr="00267634">
        <w:rPr>
          <w:rFonts w:ascii="Times New Roman" w:hAnsi="Times New Roman"/>
          <w:sz w:val="24"/>
          <w:szCs w:val="24"/>
        </w:rPr>
        <w:t>, № 10, 2024.</w:t>
      </w:r>
    </w:p>
    <w:p w14:paraId="463138FB"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lang w:val="ru-RU"/>
        </w:rPr>
      </w:pPr>
      <w:proofErr w:type="spellStart"/>
      <w:r w:rsidRPr="00191C7D">
        <w:rPr>
          <w:rFonts w:ascii="Times New Roman" w:hAnsi="Times New Roman"/>
          <w:sz w:val="24"/>
          <w:szCs w:val="24"/>
          <w:lang w:val="ru-RU"/>
        </w:rPr>
        <w:t>Державна</w:t>
      </w:r>
      <w:proofErr w:type="spellEnd"/>
      <w:r w:rsidRPr="00191C7D">
        <w:rPr>
          <w:rFonts w:ascii="Times New Roman" w:hAnsi="Times New Roman"/>
          <w:sz w:val="24"/>
          <w:szCs w:val="24"/>
          <w:lang w:val="ru-RU"/>
        </w:rPr>
        <w:t xml:space="preserve"> служба статистики </w:t>
      </w:r>
      <w:proofErr w:type="spellStart"/>
      <w:r w:rsidRPr="00191C7D">
        <w:rPr>
          <w:rFonts w:ascii="Times New Roman" w:hAnsi="Times New Roman"/>
          <w:sz w:val="24"/>
          <w:szCs w:val="24"/>
          <w:lang w:val="ru-RU"/>
        </w:rPr>
        <w:t>України</w:t>
      </w:r>
      <w:proofErr w:type="spellEnd"/>
      <w:r w:rsidRPr="00191C7D">
        <w:rPr>
          <w:rFonts w:ascii="Times New Roman" w:hAnsi="Times New Roman"/>
          <w:sz w:val="24"/>
          <w:szCs w:val="24"/>
          <w:lang w:val="ru-RU"/>
        </w:rPr>
        <w:t xml:space="preserve">. </w:t>
      </w:r>
      <w:r w:rsidRPr="00191C7D">
        <w:rPr>
          <w:rFonts w:ascii="Times New Roman" w:hAnsi="Times New Roman"/>
          <w:sz w:val="24"/>
          <w:szCs w:val="24"/>
        </w:rPr>
        <w:t>URL</w:t>
      </w:r>
      <w:r w:rsidRPr="00191C7D">
        <w:rPr>
          <w:rFonts w:ascii="Times New Roman" w:hAnsi="Times New Roman"/>
          <w:sz w:val="24"/>
          <w:szCs w:val="24"/>
          <w:lang w:val="ru-RU"/>
        </w:rPr>
        <w:t xml:space="preserve">: </w:t>
      </w:r>
      <w:hyperlink r:id="rId20" w:history="1">
        <w:r w:rsidRPr="00191C7D">
          <w:rPr>
            <w:rStyle w:val="a3"/>
            <w:rFonts w:ascii="Times New Roman" w:hAnsi="Times New Roman"/>
            <w:sz w:val="24"/>
            <w:szCs w:val="24"/>
          </w:rPr>
          <w:t>http</w:t>
        </w:r>
        <w:r w:rsidRPr="00191C7D">
          <w:rPr>
            <w:rStyle w:val="a3"/>
            <w:rFonts w:ascii="Times New Roman" w:hAnsi="Times New Roman"/>
            <w:sz w:val="24"/>
            <w:szCs w:val="24"/>
            <w:lang w:val="ru-RU"/>
          </w:rPr>
          <w:t>://</w:t>
        </w:r>
        <w:r w:rsidRPr="00191C7D">
          <w:rPr>
            <w:rStyle w:val="a3"/>
            <w:rFonts w:ascii="Times New Roman" w:hAnsi="Times New Roman"/>
            <w:sz w:val="24"/>
            <w:szCs w:val="24"/>
          </w:rPr>
          <w:t>www</w:t>
        </w:r>
        <w:r w:rsidRPr="00191C7D">
          <w:rPr>
            <w:rStyle w:val="a3"/>
            <w:rFonts w:ascii="Times New Roman" w:hAnsi="Times New Roman"/>
            <w:sz w:val="24"/>
            <w:szCs w:val="24"/>
            <w:lang w:val="ru-RU"/>
          </w:rPr>
          <w:t>.</w:t>
        </w:r>
        <w:proofErr w:type="spellStart"/>
        <w:r w:rsidRPr="00191C7D">
          <w:rPr>
            <w:rStyle w:val="a3"/>
            <w:rFonts w:ascii="Times New Roman" w:hAnsi="Times New Roman"/>
            <w:sz w:val="24"/>
            <w:szCs w:val="24"/>
          </w:rPr>
          <w:t>ukrstat</w:t>
        </w:r>
        <w:proofErr w:type="spellEnd"/>
        <w:r w:rsidRPr="00191C7D">
          <w:rPr>
            <w:rStyle w:val="a3"/>
            <w:rFonts w:ascii="Times New Roman" w:hAnsi="Times New Roman"/>
            <w:sz w:val="24"/>
            <w:szCs w:val="24"/>
            <w:lang w:val="ru-RU"/>
          </w:rPr>
          <w:t>.</w:t>
        </w:r>
        <w:proofErr w:type="spellStart"/>
        <w:r w:rsidRPr="00191C7D">
          <w:rPr>
            <w:rStyle w:val="a3"/>
            <w:rFonts w:ascii="Times New Roman" w:hAnsi="Times New Roman"/>
            <w:sz w:val="24"/>
            <w:szCs w:val="24"/>
          </w:rPr>
          <w:t>gov</w:t>
        </w:r>
        <w:proofErr w:type="spellEnd"/>
        <w:r w:rsidRPr="00191C7D">
          <w:rPr>
            <w:rStyle w:val="a3"/>
            <w:rFonts w:ascii="Times New Roman" w:hAnsi="Times New Roman"/>
            <w:sz w:val="24"/>
            <w:szCs w:val="24"/>
            <w:lang w:val="ru-RU"/>
          </w:rPr>
          <w:t>.</w:t>
        </w:r>
        <w:proofErr w:type="spellStart"/>
        <w:r w:rsidRPr="00191C7D">
          <w:rPr>
            <w:rStyle w:val="a3"/>
            <w:rFonts w:ascii="Times New Roman" w:hAnsi="Times New Roman"/>
            <w:sz w:val="24"/>
            <w:szCs w:val="24"/>
          </w:rPr>
          <w:t>ua</w:t>
        </w:r>
        <w:proofErr w:type="spellEnd"/>
        <w:r w:rsidRPr="00191C7D">
          <w:rPr>
            <w:rStyle w:val="a3"/>
            <w:rFonts w:ascii="Times New Roman" w:hAnsi="Times New Roman"/>
            <w:sz w:val="24"/>
            <w:szCs w:val="24"/>
            <w:lang w:val="ru-RU"/>
          </w:rPr>
          <w:t>/</w:t>
        </w:r>
      </w:hyperlink>
      <w:r w:rsidRPr="00191C7D">
        <w:rPr>
          <w:rFonts w:ascii="Times New Roman" w:hAnsi="Times New Roman"/>
          <w:sz w:val="24"/>
          <w:szCs w:val="24"/>
          <w:lang w:val="ru-RU"/>
        </w:rPr>
        <w:t xml:space="preserve"> </w:t>
      </w:r>
    </w:p>
    <w:p w14:paraId="6963C714" w14:textId="77777777" w:rsidR="00191C7D" w:rsidRPr="00191C7D" w:rsidRDefault="00191C7D" w:rsidP="00191C7D">
      <w:pPr>
        <w:pStyle w:val="a5"/>
        <w:numPr>
          <w:ilvl w:val="0"/>
          <w:numId w:val="22"/>
        </w:numPr>
        <w:spacing w:after="0" w:line="240" w:lineRule="auto"/>
        <w:ind w:left="0" w:firstLine="491"/>
        <w:jc w:val="both"/>
        <w:rPr>
          <w:rFonts w:ascii="Times New Roman" w:hAnsi="Times New Roman"/>
          <w:sz w:val="24"/>
          <w:szCs w:val="24"/>
          <w:lang w:val="ru-RU"/>
        </w:rPr>
      </w:pPr>
      <w:proofErr w:type="spellStart"/>
      <w:r w:rsidRPr="00191C7D">
        <w:rPr>
          <w:rFonts w:ascii="Times New Roman" w:hAnsi="Times New Roman"/>
          <w:sz w:val="24"/>
          <w:szCs w:val="24"/>
          <w:lang w:val="ru-RU"/>
        </w:rPr>
        <w:t>Криховецька</w:t>
      </w:r>
      <w:proofErr w:type="spellEnd"/>
      <w:r w:rsidRPr="00191C7D">
        <w:rPr>
          <w:rFonts w:ascii="Times New Roman" w:hAnsi="Times New Roman"/>
          <w:sz w:val="24"/>
          <w:szCs w:val="24"/>
          <w:lang w:val="ru-RU"/>
        </w:rPr>
        <w:t xml:space="preserve"> З.М., </w:t>
      </w:r>
      <w:proofErr w:type="spellStart"/>
      <w:r w:rsidRPr="00191C7D">
        <w:rPr>
          <w:rFonts w:ascii="Times New Roman" w:hAnsi="Times New Roman"/>
          <w:sz w:val="24"/>
          <w:szCs w:val="24"/>
          <w:lang w:val="ru-RU"/>
        </w:rPr>
        <w:t>Мигович</w:t>
      </w:r>
      <w:proofErr w:type="spellEnd"/>
      <w:r w:rsidRPr="00191C7D">
        <w:rPr>
          <w:rFonts w:ascii="Times New Roman" w:hAnsi="Times New Roman"/>
          <w:sz w:val="24"/>
          <w:szCs w:val="24"/>
          <w:lang w:val="ru-RU"/>
        </w:rPr>
        <w:t xml:space="preserve"> Т.М. Роль </w:t>
      </w:r>
      <w:proofErr w:type="spellStart"/>
      <w:r w:rsidRPr="00191C7D">
        <w:rPr>
          <w:rFonts w:ascii="Times New Roman" w:hAnsi="Times New Roman"/>
          <w:sz w:val="24"/>
          <w:szCs w:val="24"/>
          <w:lang w:val="ru-RU"/>
        </w:rPr>
        <w:t>банків</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із</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участю</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держави</w:t>
      </w:r>
      <w:proofErr w:type="spellEnd"/>
      <w:r w:rsidRPr="00191C7D">
        <w:rPr>
          <w:rFonts w:ascii="Times New Roman" w:hAnsi="Times New Roman"/>
          <w:sz w:val="24"/>
          <w:szCs w:val="24"/>
          <w:lang w:val="ru-RU"/>
        </w:rPr>
        <w:t xml:space="preserve"> у </w:t>
      </w:r>
      <w:proofErr w:type="spellStart"/>
      <w:r w:rsidRPr="00191C7D">
        <w:rPr>
          <w:rFonts w:ascii="Times New Roman" w:hAnsi="Times New Roman"/>
          <w:sz w:val="24"/>
          <w:szCs w:val="24"/>
          <w:lang w:val="ru-RU"/>
        </w:rPr>
        <w:t>забезпеченні</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фінансової</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стабільності</w:t>
      </w:r>
      <w:proofErr w:type="spellEnd"/>
      <w:r w:rsidRPr="00191C7D">
        <w:rPr>
          <w:rFonts w:ascii="Times New Roman" w:hAnsi="Times New Roman"/>
          <w:sz w:val="24"/>
          <w:szCs w:val="24"/>
          <w:lang w:val="ru-RU"/>
        </w:rPr>
        <w:t xml:space="preserve"> на</w:t>
      </w:r>
      <w:r w:rsidRPr="00191C7D">
        <w:rPr>
          <w:rFonts w:ascii="Times New Roman" w:hAnsi="Times New Roman"/>
          <w:sz w:val="24"/>
          <w:szCs w:val="24"/>
          <w:lang w:val="uk-UA"/>
        </w:rPr>
        <w:t>ц</w:t>
      </w:r>
      <w:proofErr w:type="spellStart"/>
      <w:r w:rsidRPr="00191C7D">
        <w:rPr>
          <w:rFonts w:ascii="Times New Roman" w:hAnsi="Times New Roman"/>
          <w:sz w:val="24"/>
          <w:szCs w:val="24"/>
          <w:lang w:val="ru-RU"/>
        </w:rPr>
        <w:t>іональної</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економіки</w:t>
      </w:r>
      <w:proofErr w:type="spellEnd"/>
      <w:r w:rsidRPr="00191C7D">
        <w:rPr>
          <w:rFonts w:ascii="Times New Roman" w:hAnsi="Times New Roman"/>
          <w:sz w:val="24"/>
          <w:szCs w:val="24"/>
          <w:lang w:val="ru-RU"/>
        </w:rPr>
        <w:t xml:space="preserve"> в </w:t>
      </w:r>
      <w:proofErr w:type="spellStart"/>
      <w:r w:rsidRPr="00191C7D">
        <w:rPr>
          <w:rFonts w:ascii="Times New Roman" w:hAnsi="Times New Roman"/>
          <w:sz w:val="24"/>
          <w:szCs w:val="24"/>
          <w:lang w:val="ru-RU"/>
        </w:rPr>
        <w:t>умовах</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війни</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Інвестиції</w:t>
      </w:r>
      <w:proofErr w:type="spellEnd"/>
      <w:r w:rsidRPr="00191C7D">
        <w:rPr>
          <w:rFonts w:ascii="Times New Roman" w:hAnsi="Times New Roman"/>
          <w:sz w:val="24"/>
          <w:szCs w:val="24"/>
          <w:lang w:val="ru-RU"/>
        </w:rPr>
        <w:t xml:space="preserve">: практика та </w:t>
      </w:r>
      <w:proofErr w:type="spellStart"/>
      <w:r w:rsidRPr="00191C7D">
        <w:rPr>
          <w:rFonts w:ascii="Times New Roman" w:hAnsi="Times New Roman"/>
          <w:sz w:val="24"/>
          <w:szCs w:val="24"/>
          <w:lang w:val="ru-RU"/>
        </w:rPr>
        <w:t>досвід</w:t>
      </w:r>
      <w:proofErr w:type="spellEnd"/>
      <w:r w:rsidRPr="00191C7D">
        <w:rPr>
          <w:rFonts w:ascii="Times New Roman" w:hAnsi="Times New Roman"/>
          <w:sz w:val="24"/>
          <w:szCs w:val="24"/>
          <w:lang w:val="ru-RU"/>
        </w:rPr>
        <w:t xml:space="preserve">. 2023. №4. С. 53-63. </w:t>
      </w:r>
    </w:p>
    <w:p w14:paraId="33D93890" w14:textId="77777777" w:rsidR="00191C7D" w:rsidRPr="00CB684E" w:rsidRDefault="00191C7D" w:rsidP="00191C7D">
      <w:pPr>
        <w:pStyle w:val="a5"/>
        <w:numPr>
          <w:ilvl w:val="0"/>
          <w:numId w:val="22"/>
        </w:numPr>
        <w:spacing w:after="0" w:line="240" w:lineRule="auto"/>
        <w:ind w:left="0" w:firstLine="491"/>
        <w:jc w:val="both"/>
        <w:rPr>
          <w:rFonts w:ascii="Times New Roman" w:hAnsi="Times New Roman"/>
          <w:sz w:val="24"/>
          <w:szCs w:val="24"/>
          <w:lang w:val="ru-RU"/>
        </w:rPr>
      </w:pPr>
      <w:proofErr w:type="spellStart"/>
      <w:r w:rsidRPr="00CB684E">
        <w:rPr>
          <w:rFonts w:ascii="Times New Roman" w:hAnsi="Times New Roman"/>
          <w:sz w:val="24"/>
          <w:szCs w:val="24"/>
          <w:lang w:val="ru-RU"/>
        </w:rPr>
        <w:t>Міністерство</w:t>
      </w:r>
      <w:proofErr w:type="spellEnd"/>
      <w:r w:rsidRPr="00CB684E">
        <w:rPr>
          <w:rFonts w:ascii="Times New Roman" w:hAnsi="Times New Roman"/>
          <w:sz w:val="24"/>
          <w:szCs w:val="24"/>
          <w:lang w:val="ru-RU"/>
        </w:rPr>
        <w:t xml:space="preserve"> </w:t>
      </w:r>
      <w:proofErr w:type="spellStart"/>
      <w:r w:rsidRPr="00CB684E">
        <w:rPr>
          <w:rFonts w:ascii="Times New Roman" w:hAnsi="Times New Roman"/>
          <w:sz w:val="24"/>
          <w:szCs w:val="24"/>
          <w:lang w:val="ru-RU"/>
        </w:rPr>
        <w:t>фінансів</w:t>
      </w:r>
      <w:proofErr w:type="spellEnd"/>
      <w:r w:rsidRPr="00CB684E">
        <w:rPr>
          <w:rFonts w:ascii="Times New Roman" w:hAnsi="Times New Roman"/>
          <w:sz w:val="24"/>
          <w:szCs w:val="24"/>
          <w:lang w:val="ru-RU"/>
        </w:rPr>
        <w:t xml:space="preserve"> </w:t>
      </w:r>
      <w:proofErr w:type="spellStart"/>
      <w:r w:rsidRPr="00CB684E">
        <w:rPr>
          <w:rFonts w:ascii="Times New Roman" w:hAnsi="Times New Roman"/>
          <w:sz w:val="24"/>
          <w:szCs w:val="24"/>
          <w:lang w:val="ru-RU"/>
        </w:rPr>
        <w:t>України</w:t>
      </w:r>
      <w:proofErr w:type="spellEnd"/>
      <w:r w:rsidRPr="00CB684E">
        <w:rPr>
          <w:rFonts w:ascii="Times New Roman" w:hAnsi="Times New Roman"/>
          <w:sz w:val="24"/>
          <w:szCs w:val="24"/>
          <w:lang w:val="ru-RU"/>
        </w:rPr>
        <w:t xml:space="preserve">. </w:t>
      </w:r>
      <w:r w:rsidRPr="00CB684E">
        <w:rPr>
          <w:rFonts w:ascii="Times New Roman" w:hAnsi="Times New Roman"/>
          <w:sz w:val="24"/>
          <w:szCs w:val="24"/>
        </w:rPr>
        <w:t>URL</w:t>
      </w:r>
      <w:r w:rsidRPr="00CB684E">
        <w:rPr>
          <w:rFonts w:ascii="Times New Roman" w:hAnsi="Times New Roman"/>
          <w:sz w:val="24"/>
          <w:szCs w:val="24"/>
          <w:lang w:val="ru-RU"/>
        </w:rPr>
        <w:t xml:space="preserve">: </w:t>
      </w:r>
      <w:hyperlink r:id="rId21" w:history="1">
        <w:r w:rsidRPr="00CB684E">
          <w:rPr>
            <w:rStyle w:val="a3"/>
            <w:rFonts w:ascii="Times New Roman" w:hAnsi="Times New Roman"/>
            <w:sz w:val="24"/>
            <w:szCs w:val="24"/>
          </w:rPr>
          <w:t>http</w:t>
        </w:r>
        <w:r w:rsidRPr="00CB684E">
          <w:rPr>
            <w:rStyle w:val="a3"/>
            <w:rFonts w:ascii="Times New Roman" w:hAnsi="Times New Roman"/>
            <w:sz w:val="24"/>
            <w:szCs w:val="24"/>
            <w:lang w:val="ru-RU"/>
          </w:rPr>
          <w:t>://</w:t>
        </w:r>
        <w:r w:rsidRPr="00CB684E">
          <w:rPr>
            <w:rStyle w:val="a3"/>
            <w:rFonts w:ascii="Times New Roman" w:hAnsi="Times New Roman"/>
            <w:sz w:val="24"/>
            <w:szCs w:val="24"/>
          </w:rPr>
          <w:t>www</w:t>
        </w:r>
        <w:r w:rsidRPr="00CB684E">
          <w:rPr>
            <w:rStyle w:val="a3"/>
            <w:rFonts w:ascii="Times New Roman" w:hAnsi="Times New Roman"/>
            <w:sz w:val="24"/>
            <w:szCs w:val="24"/>
            <w:lang w:val="ru-RU"/>
          </w:rPr>
          <w:t>.</w:t>
        </w:r>
        <w:proofErr w:type="spellStart"/>
        <w:r w:rsidRPr="00CB684E">
          <w:rPr>
            <w:rStyle w:val="a3"/>
            <w:rFonts w:ascii="Times New Roman" w:hAnsi="Times New Roman"/>
            <w:sz w:val="24"/>
            <w:szCs w:val="24"/>
          </w:rPr>
          <w:t>minfin</w:t>
        </w:r>
        <w:proofErr w:type="spellEnd"/>
        <w:r w:rsidRPr="00CB684E">
          <w:rPr>
            <w:rStyle w:val="a3"/>
            <w:rFonts w:ascii="Times New Roman" w:hAnsi="Times New Roman"/>
            <w:sz w:val="24"/>
            <w:szCs w:val="24"/>
            <w:lang w:val="ru-RU"/>
          </w:rPr>
          <w:t>.</w:t>
        </w:r>
        <w:proofErr w:type="spellStart"/>
        <w:r w:rsidRPr="00CB684E">
          <w:rPr>
            <w:rStyle w:val="a3"/>
            <w:rFonts w:ascii="Times New Roman" w:hAnsi="Times New Roman"/>
            <w:sz w:val="24"/>
            <w:szCs w:val="24"/>
          </w:rPr>
          <w:t>gov</w:t>
        </w:r>
        <w:proofErr w:type="spellEnd"/>
        <w:r w:rsidRPr="00CB684E">
          <w:rPr>
            <w:rStyle w:val="a3"/>
            <w:rFonts w:ascii="Times New Roman" w:hAnsi="Times New Roman"/>
            <w:sz w:val="24"/>
            <w:szCs w:val="24"/>
            <w:lang w:val="ru-RU"/>
          </w:rPr>
          <w:t>.</w:t>
        </w:r>
        <w:proofErr w:type="spellStart"/>
        <w:r w:rsidRPr="00CB684E">
          <w:rPr>
            <w:rStyle w:val="a3"/>
            <w:rFonts w:ascii="Times New Roman" w:hAnsi="Times New Roman"/>
            <w:sz w:val="24"/>
            <w:szCs w:val="24"/>
          </w:rPr>
          <w:t>ua</w:t>
        </w:r>
        <w:proofErr w:type="spellEnd"/>
      </w:hyperlink>
      <w:r w:rsidRPr="00CB684E">
        <w:rPr>
          <w:rFonts w:ascii="Times New Roman" w:hAnsi="Times New Roman"/>
          <w:sz w:val="24"/>
          <w:szCs w:val="24"/>
          <w:lang w:val="ru-RU"/>
        </w:rPr>
        <w:t xml:space="preserve">. </w:t>
      </w:r>
    </w:p>
    <w:p w14:paraId="2F5BAE2D" w14:textId="77777777" w:rsidR="00191C7D" w:rsidRPr="00267634" w:rsidRDefault="00191C7D" w:rsidP="00191C7D">
      <w:pPr>
        <w:pStyle w:val="a5"/>
        <w:numPr>
          <w:ilvl w:val="0"/>
          <w:numId w:val="22"/>
        </w:numPr>
        <w:spacing w:after="0" w:line="240" w:lineRule="auto"/>
        <w:ind w:left="0" w:firstLine="491"/>
        <w:jc w:val="both"/>
        <w:rPr>
          <w:rFonts w:ascii="Times New Roman" w:hAnsi="Times New Roman"/>
          <w:color w:val="252525"/>
          <w:sz w:val="24"/>
          <w:szCs w:val="24"/>
          <w:lang w:val="ru-RU"/>
        </w:rPr>
      </w:pPr>
      <w:r w:rsidRPr="006C720B">
        <w:rPr>
          <w:rFonts w:ascii="Times New Roman" w:hAnsi="Times New Roman"/>
          <w:color w:val="252525"/>
          <w:sz w:val="24"/>
          <w:szCs w:val="24"/>
          <w:lang w:val="ru-RU"/>
        </w:rPr>
        <w:t>Т</w:t>
      </w:r>
      <w:r w:rsidRPr="00267634">
        <w:rPr>
          <w:rFonts w:ascii="Times New Roman" w:hAnsi="Times New Roman"/>
          <w:color w:val="252525"/>
          <w:sz w:val="24"/>
          <w:szCs w:val="24"/>
          <w:lang w:val="ru-RU"/>
        </w:rPr>
        <w:t>качу</w:t>
      </w:r>
      <w:r w:rsidRPr="006C720B">
        <w:rPr>
          <w:rFonts w:ascii="Times New Roman" w:hAnsi="Times New Roman"/>
          <w:color w:val="252525"/>
          <w:sz w:val="24"/>
          <w:szCs w:val="24"/>
          <w:lang w:val="ru-RU"/>
        </w:rPr>
        <w:t xml:space="preserve">к </w:t>
      </w:r>
      <w:r w:rsidRPr="00267634">
        <w:rPr>
          <w:rFonts w:ascii="Times New Roman" w:hAnsi="Times New Roman"/>
          <w:color w:val="252525"/>
          <w:sz w:val="24"/>
          <w:szCs w:val="24"/>
          <w:lang w:val="ru-RU"/>
        </w:rPr>
        <w:t>Н</w:t>
      </w:r>
      <w:r w:rsidRPr="006C720B">
        <w:rPr>
          <w:rFonts w:ascii="Times New Roman" w:hAnsi="Times New Roman"/>
          <w:color w:val="252525"/>
          <w:sz w:val="24"/>
          <w:szCs w:val="24"/>
          <w:lang w:val="ru-RU"/>
        </w:rPr>
        <w:t xml:space="preserve">. </w:t>
      </w:r>
      <w:r w:rsidRPr="00267634">
        <w:rPr>
          <w:rFonts w:ascii="Times New Roman" w:hAnsi="Times New Roman"/>
          <w:color w:val="252525"/>
          <w:sz w:val="24"/>
          <w:szCs w:val="24"/>
          <w:lang w:val="ru-RU"/>
        </w:rPr>
        <w:t>В</w:t>
      </w:r>
      <w:r w:rsidRPr="006C720B">
        <w:rPr>
          <w:rFonts w:ascii="Times New Roman" w:hAnsi="Times New Roman"/>
          <w:color w:val="252525"/>
          <w:sz w:val="24"/>
          <w:szCs w:val="24"/>
          <w:lang w:val="ru-RU"/>
        </w:rPr>
        <w:t xml:space="preserve">. </w:t>
      </w:r>
      <w:r w:rsidRPr="00267634">
        <w:rPr>
          <w:rFonts w:ascii="Times New Roman" w:hAnsi="Times New Roman"/>
          <w:sz w:val="24"/>
          <w:szCs w:val="24"/>
          <w:lang w:val="ru-RU"/>
        </w:rPr>
        <w:t xml:space="preserve">Діджиталізація </w:t>
      </w:r>
      <w:proofErr w:type="spellStart"/>
      <w:r w:rsidRPr="00267634">
        <w:rPr>
          <w:rFonts w:ascii="Times New Roman" w:hAnsi="Times New Roman"/>
          <w:sz w:val="24"/>
          <w:szCs w:val="24"/>
          <w:lang w:val="ru-RU"/>
        </w:rPr>
        <w:t>фінансово-економічної</w:t>
      </w:r>
      <w:proofErr w:type="spellEnd"/>
      <w:r w:rsidRPr="00267634">
        <w:rPr>
          <w:rFonts w:ascii="Times New Roman" w:hAnsi="Times New Roman"/>
          <w:sz w:val="24"/>
          <w:szCs w:val="24"/>
          <w:lang w:val="ru-RU"/>
        </w:rPr>
        <w:t xml:space="preserve"> </w:t>
      </w:r>
      <w:proofErr w:type="spellStart"/>
      <w:r w:rsidRPr="00267634">
        <w:rPr>
          <w:rFonts w:ascii="Times New Roman" w:hAnsi="Times New Roman"/>
          <w:sz w:val="24"/>
          <w:szCs w:val="24"/>
          <w:lang w:val="ru-RU"/>
        </w:rPr>
        <w:t>сфери</w:t>
      </w:r>
      <w:proofErr w:type="spellEnd"/>
      <w:r w:rsidRPr="00267634">
        <w:rPr>
          <w:rFonts w:ascii="Times New Roman" w:hAnsi="Times New Roman"/>
          <w:sz w:val="24"/>
          <w:szCs w:val="24"/>
          <w:lang w:val="ru-RU"/>
        </w:rPr>
        <w:t xml:space="preserve"> в </w:t>
      </w:r>
      <w:proofErr w:type="spellStart"/>
      <w:r w:rsidRPr="00267634">
        <w:rPr>
          <w:rFonts w:ascii="Times New Roman" w:hAnsi="Times New Roman"/>
          <w:sz w:val="24"/>
          <w:szCs w:val="24"/>
          <w:lang w:val="ru-RU"/>
        </w:rPr>
        <w:t>Україні</w:t>
      </w:r>
      <w:proofErr w:type="spellEnd"/>
      <w:proofErr w:type="gramStart"/>
      <w:r w:rsidRPr="00267634">
        <w:rPr>
          <w:rFonts w:ascii="Times New Roman" w:hAnsi="Times New Roman"/>
          <w:sz w:val="24"/>
          <w:szCs w:val="24"/>
          <w:lang w:val="ru-RU"/>
        </w:rPr>
        <w:t xml:space="preserve"> :</w:t>
      </w:r>
      <w:proofErr w:type="gramEnd"/>
      <w:r w:rsidRPr="00267634">
        <w:rPr>
          <w:rFonts w:ascii="Times New Roman" w:hAnsi="Times New Roman"/>
          <w:sz w:val="24"/>
          <w:szCs w:val="24"/>
          <w:lang w:val="ru-RU"/>
        </w:rPr>
        <w:t xml:space="preserve"> стан та </w:t>
      </w:r>
      <w:proofErr w:type="spellStart"/>
      <w:r w:rsidRPr="00267634">
        <w:rPr>
          <w:rFonts w:ascii="Times New Roman" w:hAnsi="Times New Roman"/>
          <w:sz w:val="24"/>
          <w:szCs w:val="24"/>
          <w:lang w:val="ru-RU"/>
        </w:rPr>
        <w:t>перспективи</w:t>
      </w:r>
      <w:proofErr w:type="spellEnd"/>
      <w:r w:rsidRPr="00267634">
        <w:rPr>
          <w:rFonts w:ascii="Times New Roman" w:hAnsi="Times New Roman"/>
          <w:sz w:val="24"/>
          <w:szCs w:val="24"/>
          <w:lang w:val="ru-RU"/>
        </w:rPr>
        <w:t xml:space="preserve"> </w:t>
      </w:r>
      <w:proofErr w:type="spellStart"/>
      <w:r w:rsidRPr="00267634">
        <w:rPr>
          <w:rFonts w:ascii="Times New Roman" w:hAnsi="Times New Roman"/>
          <w:sz w:val="24"/>
          <w:szCs w:val="24"/>
          <w:lang w:val="ru-RU"/>
        </w:rPr>
        <w:t>розвитку</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Економічний</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часопис</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Волинського</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національного</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університету</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імені</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Лесі</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Українки</w:t>
      </w:r>
      <w:proofErr w:type="spellEnd"/>
      <w:r w:rsidRPr="006C720B">
        <w:rPr>
          <w:rFonts w:ascii="Times New Roman" w:hAnsi="Times New Roman"/>
          <w:color w:val="252525"/>
          <w:sz w:val="24"/>
          <w:szCs w:val="24"/>
          <w:lang w:val="ru-RU"/>
        </w:rPr>
        <w:t xml:space="preserve">. </w:t>
      </w:r>
      <w:proofErr w:type="spellStart"/>
      <w:r w:rsidRPr="006C720B">
        <w:rPr>
          <w:rFonts w:ascii="Times New Roman" w:hAnsi="Times New Roman"/>
          <w:color w:val="252525"/>
          <w:sz w:val="24"/>
          <w:szCs w:val="24"/>
          <w:lang w:val="ru-RU"/>
        </w:rPr>
        <w:t>Випуск</w:t>
      </w:r>
      <w:proofErr w:type="spellEnd"/>
      <w:r w:rsidRPr="006C720B">
        <w:rPr>
          <w:rFonts w:ascii="Times New Roman" w:hAnsi="Times New Roman"/>
          <w:color w:val="252525"/>
          <w:sz w:val="24"/>
          <w:szCs w:val="24"/>
          <w:lang w:val="ru-RU"/>
        </w:rPr>
        <w:t xml:space="preserve"> Том 1 № </w:t>
      </w:r>
      <w:r w:rsidRPr="00267634">
        <w:rPr>
          <w:rFonts w:ascii="Times New Roman" w:hAnsi="Times New Roman"/>
          <w:color w:val="252525"/>
          <w:sz w:val="24"/>
          <w:szCs w:val="24"/>
          <w:lang w:val="ru-RU"/>
        </w:rPr>
        <w:t>31</w:t>
      </w:r>
      <w:r w:rsidRPr="006C720B">
        <w:rPr>
          <w:rFonts w:ascii="Times New Roman" w:hAnsi="Times New Roman"/>
          <w:color w:val="252525"/>
          <w:sz w:val="24"/>
          <w:szCs w:val="24"/>
          <w:lang w:val="ru-RU"/>
        </w:rPr>
        <w:t>, 202</w:t>
      </w:r>
      <w:r w:rsidRPr="00267634">
        <w:rPr>
          <w:rFonts w:ascii="Times New Roman" w:hAnsi="Times New Roman"/>
          <w:color w:val="252525"/>
          <w:sz w:val="24"/>
          <w:szCs w:val="24"/>
          <w:lang w:val="ru-RU"/>
        </w:rPr>
        <w:t>2</w:t>
      </w:r>
      <w:r w:rsidRPr="006C720B">
        <w:rPr>
          <w:rFonts w:ascii="Times New Roman" w:hAnsi="Times New Roman"/>
          <w:color w:val="252525"/>
          <w:sz w:val="24"/>
          <w:szCs w:val="24"/>
          <w:lang w:val="ru-RU"/>
        </w:rPr>
        <w:t>.</w:t>
      </w:r>
      <w:r w:rsidRPr="00267634">
        <w:rPr>
          <w:rFonts w:ascii="Times New Roman" w:hAnsi="Times New Roman"/>
          <w:color w:val="252525"/>
          <w:sz w:val="24"/>
          <w:szCs w:val="24"/>
          <w:lang w:val="ru-RU"/>
        </w:rPr>
        <w:t xml:space="preserve"> С.18 – 28.</w:t>
      </w:r>
    </w:p>
    <w:p w14:paraId="27D8B5A7" w14:textId="092F9E74" w:rsidR="00BE7356" w:rsidRPr="0011689B" w:rsidRDefault="00191C7D" w:rsidP="00795DFC">
      <w:pPr>
        <w:pStyle w:val="a5"/>
        <w:numPr>
          <w:ilvl w:val="0"/>
          <w:numId w:val="22"/>
        </w:numPr>
        <w:spacing w:after="0" w:line="240" w:lineRule="auto"/>
        <w:ind w:left="0" w:firstLine="491"/>
        <w:jc w:val="both"/>
        <w:rPr>
          <w:rFonts w:ascii="Times New Roman" w:hAnsi="Times New Roman"/>
          <w:sz w:val="24"/>
          <w:szCs w:val="24"/>
          <w:lang w:val="ru-RU"/>
        </w:rPr>
      </w:pPr>
      <w:r w:rsidRPr="00191C7D">
        <w:rPr>
          <w:rFonts w:ascii="Times New Roman" w:hAnsi="Times New Roman"/>
          <w:sz w:val="24"/>
          <w:szCs w:val="24"/>
          <w:lang w:val="ru-RU"/>
        </w:rPr>
        <w:t xml:space="preserve">Ткачук Н.В., </w:t>
      </w:r>
      <w:proofErr w:type="spellStart"/>
      <w:r w:rsidRPr="00191C7D">
        <w:rPr>
          <w:rFonts w:ascii="Times New Roman" w:hAnsi="Times New Roman"/>
          <w:sz w:val="24"/>
          <w:szCs w:val="24"/>
          <w:lang w:val="ru-RU"/>
        </w:rPr>
        <w:t>Стащук</w:t>
      </w:r>
      <w:proofErr w:type="spellEnd"/>
      <w:r w:rsidRPr="00191C7D">
        <w:rPr>
          <w:rFonts w:ascii="Times New Roman" w:hAnsi="Times New Roman"/>
          <w:sz w:val="24"/>
          <w:szCs w:val="24"/>
          <w:lang w:val="ru-RU"/>
        </w:rPr>
        <w:t xml:space="preserve"> О.В. </w:t>
      </w:r>
      <w:proofErr w:type="spellStart"/>
      <w:r w:rsidRPr="00191C7D">
        <w:rPr>
          <w:rFonts w:ascii="Times New Roman" w:hAnsi="Times New Roman"/>
          <w:sz w:val="24"/>
          <w:szCs w:val="24"/>
          <w:lang w:val="ru-RU"/>
        </w:rPr>
        <w:t>Моніторинг</w:t>
      </w:r>
      <w:proofErr w:type="spellEnd"/>
      <w:r w:rsidRPr="00191C7D">
        <w:rPr>
          <w:rFonts w:ascii="Times New Roman" w:hAnsi="Times New Roman"/>
          <w:sz w:val="24"/>
          <w:szCs w:val="24"/>
          <w:lang w:val="ru-RU"/>
        </w:rPr>
        <w:t xml:space="preserve"> </w:t>
      </w:r>
      <w:proofErr w:type="gramStart"/>
      <w:r w:rsidRPr="00191C7D">
        <w:rPr>
          <w:rFonts w:ascii="Times New Roman" w:hAnsi="Times New Roman"/>
          <w:sz w:val="24"/>
          <w:szCs w:val="24"/>
          <w:lang w:val="ru-RU"/>
        </w:rPr>
        <w:t>державного</w:t>
      </w:r>
      <w:proofErr w:type="gramEnd"/>
      <w:r w:rsidRPr="00191C7D">
        <w:rPr>
          <w:rFonts w:ascii="Times New Roman" w:hAnsi="Times New Roman"/>
          <w:sz w:val="24"/>
          <w:szCs w:val="24"/>
          <w:lang w:val="ru-RU"/>
        </w:rPr>
        <w:t xml:space="preserve"> боргу </w:t>
      </w:r>
      <w:proofErr w:type="spellStart"/>
      <w:r w:rsidRPr="00191C7D">
        <w:rPr>
          <w:rFonts w:ascii="Times New Roman" w:hAnsi="Times New Roman"/>
          <w:sz w:val="24"/>
          <w:szCs w:val="24"/>
          <w:lang w:val="ru-RU"/>
        </w:rPr>
        <w:t>України</w:t>
      </w:r>
      <w:proofErr w:type="spellEnd"/>
      <w:r w:rsidRPr="00191C7D">
        <w:rPr>
          <w:rFonts w:ascii="Times New Roman" w:hAnsi="Times New Roman"/>
          <w:sz w:val="24"/>
          <w:szCs w:val="24"/>
          <w:lang w:val="ru-RU"/>
        </w:rPr>
        <w:t xml:space="preserve"> в </w:t>
      </w:r>
      <w:proofErr w:type="spellStart"/>
      <w:r w:rsidRPr="00191C7D">
        <w:rPr>
          <w:rFonts w:ascii="Times New Roman" w:hAnsi="Times New Roman"/>
          <w:sz w:val="24"/>
          <w:szCs w:val="24"/>
          <w:lang w:val="ru-RU"/>
        </w:rPr>
        <w:t>умовах</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військового</w:t>
      </w:r>
      <w:proofErr w:type="spellEnd"/>
      <w:r w:rsidRPr="00191C7D">
        <w:rPr>
          <w:rFonts w:ascii="Times New Roman" w:hAnsi="Times New Roman"/>
          <w:sz w:val="24"/>
          <w:szCs w:val="24"/>
          <w:lang w:val="ru-RU"/>
        </w:rPr>
        <w:t xml:space="preserve"> стану. </w:t>
      </w:r>
      <w:proofErr w:type="spellStart"/>
      <w:r w:rsidRPr="00191C7D">
        <w:rPr>
          <w:rFonts w:ascii="Times New Roman" w:hAnsi="Times New Roman"/>
          <w:sz w:val="24"/>
          <w:szCs w:val="24"/>
          <w:lang w:val="ru-RU"/>
        </w:rPr>
        <w:t>Економічний</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часопис</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Волинського</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національного</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університету</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імені</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Лесі</w:t>
      </w:r>
      <w:proofErr w:type="spellEnd"/>
      <w:r w:rsidRPr="00191C7D">
        <w:rPr>
          <w:rFonts w:ascii="Times New Roman" w:hAnsi="Times New Roman"/>
          <w:sz w:val="24"/>
          <w:szCs w:val="24"/>
          <w:lang w:val="ru-RU"/>
        </w:rPr>
        <w:t xml:space="preserve"> </w:t>
      </w:r>
      <w:proofErr w:type="spellStart"/>
      <w:r w:rsidRPr="00191C7D">
        <w:rPr>
          <w:rFonts w:ascii="Times New Roman" w:hAnsi="Times New Roman"/>
          <w:sz w:val="24"/>
          <w:szCs w:val="24"/>
          <w:lang w:val="ru-RU"/>
        </w:rPr>
        <w:t>Українки</w:t>
      </w:r>
      <w:proofErr w:type="spellEnd"/>
      <w:r w:rsidRPr="00191C7D">
        <w:rPr>
          <w:rFonts w:ascii="Times New Roman" w:hAnsi="Times New Roman"/>
          <w:sz w:val="24"/>
          <w:szCs w:val="24"/>
          <w:lang w:val="ru-RU"/>
        </w:rPr>
        <w:t xml:space="preserve">. 2023. Том 4, 2023. С. 83-96 </w:t>
      </w:r>
      <w:r w:rsidRPr="00191C7D">
        <w:rPr>
          <w:rFonts w:ascii="Times New Roman" w:hAnsi="Times New Roman"/>
          <w:sz w:val="24"/>
          <w:szCs w:val="24"/>
        </w:rPr>
        <w:t>https</w:t>
      </w:r>
      <w:r w:rsidRPr="00191C7D">
        <w:rPr>
          <w:rFonts w:ascii="Times New Roman" w:hAnsi="Times New Roman"/>
          <w:sz w:val="24"/>
          <w:szCs w:val="24"/>
          <w:lang w:val="ru-RU"/>
        </w:rPr>
        <w:t>://</w:t>
      </w:r>
      <w:proofErr w:type="spellStart"/>
      <w:r w:rsidRPr="00191C7D">
        <w:rPr>
          <w:rFonts w:ascii="Times New Roman" w:hAnsi="Times New Roman"/>
          <w:sz w:val="24"/>
          <w:szCs w:val="24"/>
        </w:rPr>
        <w:t>doi</w:t>
      </w:r>
      <w:proofErr w:type="spellEnd"/>
      <w:r w:rsidRPr="00191C7D">
        <w:rPr>
          <w:rFonts w:ascii="Times New Roman" w:hAnsi="Times New Roman"/>
          <w:sz w:val="24"/>
          <w:szCs w:val="24"/>
          <w:lang w:val="ru-RU"/>
        </w:rPr>
        <w:t>.</w:t>
      </w:r>
      <w:r w:rsidRPr="00191C7D">
        <w:rPr>
          <w:rFonts w:ascii="Times New Roman" w:hAnsi="Times New Roman"/>
          <w:sz w:val="24"/>
          <w:szCs w:val="24"/>
        </w:rPr>
        <w:t>org</w:t>
      </w:r>
      <w:r w:rsidRPr="00191C7D">
        <w:rPr>
          <w:rFonts w:ascii="Times New Roman" w:hAnsi="Times New Roman"/>
          <w:sz w:val="24"/>
          <w:szCs w:val="24"/>
          <w:lang w:val="ru-RU"/>
        </w:rPr>
        <w:t>/10.29038/2786-4618-2023-04-83-96</w:t>
      </w:r>
    </w:p>
    <w:sectPr w:rsidR="00BE7356" w:rsidRPr="0011689B" w:rsidSect="0030790F">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644"/>
    <w:multiLevelType w:val="hybridMultilevel"/>
    <w:tmpl w:val="1CB2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7C86"/>
    <w:multiLevelType w:val="hybridMultilevel"/>
    <w:tmpl w:val="DC9E3D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DC169C"/>
    <w:multiLevelType w:val="hybridMultilevel"/>
    <w:tmpl w:val="2402DA6E"/>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601D9"/>
    <w:multiLevelType w:val="hybridMultilevel"/>
    <w:tmpl w:val="0E9248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AF52B92"/>
    <w:multiLevelType w:val="hybridMultilevel"/>
    <w:tmpl w:val="C3005AA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5">
    <w:nsid w:val="2C27057C"/>
    <w:multiLevelType w:val="hybridMultilevel"/>
    <w:tmpl w:val="B80E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0373A"/>
    <w:multiLevelType w:val="hybridMultilevel"/>
    <w:tmpl w:val="F254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C67A5"/>
    <w:multiLevelType w:val="hybridMultilevel"/>
    <w:tmpl w:val="EAA8B80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57F020D"/>
    <w:multiLevelType w:val="hybridMultilevel"/>
    <w:tmpl w:val="CEE488E6"/>
    <w:lvl w:ilvl="0" w:tplc="43BAB44A">
      <w:start w:val="1"/>
      <w:numFmt w:val="decimal"/>
      <w:lvlText w:val="%1."/>
      <w:lvlJc w:val="left"/>
      <w:pPr>
        <w:ind w:left="720" w:hanging="360"/>
      </w:pPr>
      <w:rPr>
        <w:rFonts w:cs="Times New Roman"/>
        <w:i w:val="0"/>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9">
    <w:nsid w:val="38CB7EF6"/>
    <w:multiLevelType w:val="hybridMultilevel"/>
    <w:tmpl w:val="ADDEA1B8"/>
    <w:lvl w:ilvl="0" w:tplc="9286BB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B5D26"/>
    <w:multiLevelType w:val="hybridMultilevel"/>
    <w:tmpl w:val="9EC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A7FD7"/>
    <w:multiLevelType w:val="hybridMultilevel"/>
    <w:tmpl w:val="506A8B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AD487C"/>
    <w:multiLevelType w:val="hybridMultilevel"/>
    <w:tmpl w:val="E5DA8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85F83"/>
    <w:multiLevelType w:val="hybridMultilevel"/>
    <w:tmpl w:val="D3CE2C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B6168B5"/>
    <w:multiLevelType w:val="hybridMultilevel"/>
    <w:tmpl w:val="2F842994"/>
    <w:lvl w:ilvl="0" w:tplc="3B661BB4">
      <w:start w:val="1"/>
      <w:numFmt w:val="decimal"/>
      <w:lvlText w:val="%1."/>
      <w:lvlJc w:val="left"/>
      <w:pPr>
        <w:tabs>
          <w:tab w:val="num" w:pos="720"/>
        </w:tabs>
        <w:ind w:left="720" w:hanging="360"/>
      </w:pPr>
      <w:rPr>
        <w:rFonts w:ascii="Times New Roman" w:hAnsi="Times New Roman" w:cs="Times New Roman" w:hint="default"/>
        <w:b w:val="0"/>
        <w:i w:val="0"/>
        <w:sz w:val="28"/>
        <w:szCs w:val="28"/>
      </w:rPr>
    </w:lvl>
    <w:lvl w:ilvl="1" w:tplc="9ED4A57E">
      <w:start w:val="1"/>
      <w:numFmt w:val="decimal"/>
      <w:lvlText w:val="%2."/>
      <w:lvlJc w:val="left"/>
      <w:pPr>
        <w:tabs>
          <w:tab w:val="num" w:pos="1440"/>
        </w:tabs>
        <w:ind w:left="1440" w:hanging="360"/>
      </w:pPr>
      <w:rPr>
        <w:rFonts w:cs="Times New Roman"/>
        <w:b w:val="0"/>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62274B02"/>
    <w:multiLevelType w:val="hybridMultilevel"/>
    <w:tmpl w:val="BBD6BA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5CB568D"/>
    <w:multiLevelType w:val="hybridMultilevel"/>
    <w:tmpl w:val="08587270"/>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6F17CB1"/>
    <w:multiLevelType w:val="hybridMultilevel"/>
    <w:tmpl w:val="B0AEB02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nsid w:val="67267BE4"/>
    <w:multiLevelType w:val="hybridMultilevel"/>
    <w:tmpl w:val="0D829F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9A946C3"/>
    <w:multiLevelType w:val="hybridMultilevel"/>
    <w:tmpl w:val="DA186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96364"/>
    <w:multiLevelType w:val="hybridMultilevel"/>
    <w:tmpl w:val="8A4C3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D5526"/>
    <w:multiLevelType w:val="hybridMultilevel"/>
    <w:tmpl w:val="B2CE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5262D"/>
    <w:multiLevelType w:val="hybridMultilevel"/>
    <w:tmpl w:val="839A2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7"/>
  </w:num>
  <w:num w:numId="5">
    <w:abstractNumId w:val="20"/>
  </w:num>
  <w:num w:numId="6">
    <w:abstractNumId w:val="2"/>
  </w:num>
  <w:num w:numId="7">
    <w:abstractNumId w:val="5"/>
  </w:num>
  <w:num w:numId="8">
    <w:abstractNumId w:val="21"/>
  </w:num>
  <w:num w:numId="9">
    <w:abstractNumId w:val="9"/>
  </w:num>
  <w:num w:numId="10">
    <w:abstractNumId w:val="12"/>
  </w:num>
  <w:num w:numId="11">
    <w:abstractNumId w:val="19"/>
  </w:num>
  <w:num w:numId="12">
    <w:abstractNumId w:val="18"/>
  </w:num>
  <w:num w:numId="13">
    <w:abstractNumId w:val="13"/>
  </w:num>
  <w:num w:numId="14">
    <w:abstractNumId w:val="16"/>
  </w:num>
  <w:num w:numId="15">
    <w:abstractNumId w:val="15"/>
  </w:num>
  <w:num w:numId="16">
    <w:abstractNumId w:val="11"/>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37"/>
    <w:rsid w:val="00004513"/>
    <w:rsid w:val="000149DC"/>
    <w:rsid w:val="0004223A"/>
    <w:rsid w:val="000668F0"/>
    <w:rsid w:val="000936F4"/>
    <w:rsid w:val="000C397F"/>
    <w:rsid w:val="000C73AF"/>
    <w:rsid w:val="000D40F8"/>
    <w:rsid w:val="00104CCE"/>
    <w:rsid w:val="0011223B"/>
    <w:rsid w:val="0011689B"/>
    <w:rsid w:val="0014362F"/>
    <w:rsid w:val="00146561"/>
    <w:rsid w:val="00147CE9"/>
    <w:rsid w:val="00152450"/>
    <w:rsid w:val="00153130"/>
    <w:rsid w:val="00156AEA"/>
    <w:rsid w:val="00162285"/>
    <w:rsid w:val="00191C7D"/>
    <w:rsid w:val="00195954"/>
    <w:rsid w:val="001F2AC7"/>
    <w:rsid w:val="00202EE4"/>
    <w:rsid w:val="00204F0E"/>
    <w:rsid w:val="00214A63"/>
    <w:rsid w:val="00230139"/>
    <w:rsid w:val="0023293D"/>
    <w:rsid w:val="00267634"/>
    <w:rsid w:val="00271480"/>
    <w:rsid w:val="00280FB8"/>
    <w:rsid w:val="002818E7"/>
    <w:rsid w:val="002858D4"/>
    <w:rsid w:val="00286456"/>
    <w:rsid w:val="002A0117"/>
    <w:rsid w:val="002B6ADC"/>
    <w:rsid w:val="002D15FC"/>
    <w:rsid w:val="002E6AF8"/>
    <w:rsid w:val="002F44DD"/>
    <w:rsid w:val="0030790F"/>
    <w:rsid w:val="00341675"/>
    <w:rsid w:val="003432CE"/>
    <w:rsid w:val="00373644"/>
    <w:rsid w:val="0038436A"/>
    <w:rsid w:val="0038499B"/>
    <w:rsid w:val="003A3B4E"/>
    <w:rsid w:val="003A4AE1"/>
    <w:rsid w:val="003B2826"/>
    <w:rsid w:val="00405A74"/>
    <w:rsid w:val="00416627"/>
    <w:rsid w:val="00421A51"/>
    <w:rsid w:val="004257B9"/>
    <w:rsid w:val="004376BB"/>
    <w:rsid w:val="00452879"/>
    <w:rsid w:val="00461633"/>
    <w:rsid w:val="00471228"/>
    <w:rsid w:val="004A12E9"/>
    <w:rsid w:val="004B616E"/>
    <w:rsid w:val="004D32EF"/>
    <w:rsid w:val="004D57D9"/>
    <w:rsid w:val="00501C02"/>
    <w:rsid w:val="00510B91"/>
    <w:rsid w:val="00533DF5"/>
    <w:rsid w:val="005468D6"/>
    <w:rsid w:val="00557C8B"/>
    <w:rsid w:val="00557DD7"/>
    <w:rsid w:val="005656FB"/>
    <w:rsid w:val="005677A0"/>
    <w:rsid w:val="00576A74"/>
    <w:rsid w:val="0057789E"/>
    <w:rsid w:val="0059354F"/>
    <w:rsid w:val="00596E65"/>
    <w:rsid w:val="005A0124"/>
    <w:rsid w:val="005A43DF"/>
    <w:rsid w:val="005A49B7"/>
    <w:rsid w:val="005A5D76"/>
    <w:rsid w:val="005B4F9D"/>
    <w:rsid w:val="005B6360"/>
    <w:rsid w:val="005C5D37"/>
    <w:rsid w:val="0060079C"/>
    <w:rsid w:val="00605010"/>
    <w:rsid w:val="0060695F"/>
    <w:rsid w:val="006101D7"/>
    <w:rsid w:val="00615B16"/>
    <w:rsid w:val="0063511C"/>
    <w:rsid w:val="0065005C"/>
    <w:rsid w:val="00681E97"/>
    <w:rsid w:val="0068681A"/>
    <w:rsid w:val="0069046E"/>
    <w:rsid w:val="0069111E"/>
    <w:rsid w:val="00692DE9"/>
    <w:rsid w:val="00696492"/>
    <w:rsid w:val="006B57C1"/>
    <w:rsid w:val="006C720B"/>
    <w:rsid w:val="00703131"/>
    <w:rsid w:val="00710E73"/>
    <w:rsid w:val="007145E9"/>
    <w:rsid w:val="00715DC1"/>
    <w:rsid w:val="00721954"/>
    <w:rsid w:val="00722295"/>
    <w:rsid w:val="007348EC"/>
    <w:rsid w:val="00756C38"/>
    <w:rsid w:val="007633ED"/>
    <w:rsid w:val="00765EB4"/>
    <w:rsid w:val="00767737"/>
    <w:rsid w:val="00767B23"/>
    <w:rsid w:val="007744E2"/>
    <w:rsid w:val="0077624E"/>
    <w:rsid w:val="007955B5"/>
    <w:rsid w:val="007B4655"/>
    <w:rsid w:val="007D34BF"/>
    <w:rsid w:val="007D703A"/>
    <w:rsid w:val="007D715F"/>
    <w:rsid w:val="007E13CE"/>
    <w:rsid w:val="007E7353"/>
    <w:rsid w:val="00813D13"/>
    <w:rsid w:val="008154F8"/>
    <w:rsid w:val="00820BAB"/>
    <w:rsid w:val="00853078"/>
    <w:rsid w:val="0085525B"/>
    <w:rsid w:val="00867E7D"/>
    <w:rsid w:val="00874E7C"/>
    <w:rsid w:val="00885AEC"/>
    <w:rsid w:val="00895985"/>
    <w:rsid w:val="008A1ED7"/>
    <w:rsid w:val="008A402D"/>
    <w:rsid w:val="008B34CF"/>
    <w:rsid w:val="008C2739"/>
    <w:rsid w:val="008C5B10"/>
    <w:rsid w:val="008E0083"/>
    <w:rsid w:val="008E1472"/>
    <w:rsid w:val="009027E1"/>
    <w:rsid w:val="00911EAC"/>
    <w:rsid w:val="00922021"/>
    <w:rsid w:val="00926628"/>
    <w:rsid w:val="00946581"/>
    <w:rsid w:val="00953E9F"/>
    <w:rsid w:val="00956DE2"/>
    <w:rsid w:val="00971666"/>
    <w:rsid w:val="00973FB7"/>
    <w:rsid w:val="00975517"/>
    <w:rsid w:val="00975760"/>
    <w:rsid w:val="00984B4A"/>
    <w:rsid w:val="009B1F59"/>
    <w:rsid w:val="009D26B1"/>
    <w:rsid w:val="009E7EBC"/>
    <w:rsid w:val="00A05118"/>
    <w:rsid w:val="00A13E46"/>
    <w:rsid w:val="00A30E6B"/>
    <w:rsid w:val="00A47A57"/>
    <w:rsid w:val="00A512EF"/>
    <w:rsid w:val="00A5549B"/>
    <w:rsid w:val="00A556A3"/>
    <w:rsid w:val="00A56A03"/>
    <w:rsid w:val="00A74541"/>
    <w:rsid w:val="00AA493A"/>
    <w:rsid w:val="00AE292D"/>
    <w:rsid w:val="00B0265F"/>
    <w:rsid w:val="00B11098"/>
    <w:rsid w:val="00B12A9A"/>
    <w:rsid w:val="00B2481F"/>
    <w:rsid w:val="00B2585B"/>
    <w:rsid w:val="00B26DBE"/>
    <w:rsid w:val="00B32206"/>
    <w:rsid w:val="00B6302D"/>
    <w:rsid w:val="00B864D4"/>
    <w:rsid w:val="00B93825"/>
    <w:rsid w:val="00BA4416"/>
    <w:rsid w:val="00BA534E"/>
    <w:rsid w:val="00BA7114"/>
    <w:rsid w:val="00BB3E49"/>
    <w:rsid w:val="00BC2B6C"/>
    <w:rsid w:val="00BD056A"/>
    <w:rsid w:val="00BE3E71"/>
    <w:rsid w:val="00BE51AA"/>
    <w:rsid w:val="00BE7356"/>
    <w:rsid w:val="00BF638B"/>
    <w:rsid w:val="00C0101D"/>
    <w:rsid w:val="00C15431"/>
    <w:rsid w:val="00C4366A"/>
    <w:rsid w:val="00C4524D"/>
    <w:rsid w:val="00C475F2"/>
    <w:rsid w:val="00C5295A"/>
    <w:rsid w:val="00C529C6"/>
    <w:rsid w:val="00C65D97"/>
    <w:rsid w:val="00C72095"/>
    <w:rsid w:val="00C74340"/>
    <w:rsid w:val="00C819DC"/>
    <w:rsid w:val="00C83557"/>
    <w:rsid w:val="00CA0388"/>
    <w:rsid w:val="00CA1579"/>
    <w:rsid w:val="00CA5352"/>
    <w:rsid w:val="00CA6942"/>
    <w:rsid w:val="00CB684E"/>
    <w:rsid w:val="00CB7A36"/>
    <w:rsid w:val="00CC5711"/>
    <w:rsid w:val="00CD7CFB"/>
    <w:rsid w:val="00CE25DB"/>
    <w:rsid w:val="00CF1921"/>
    <w:rsid w:val="00D01C71"/>
    <w:rsid w:val="00D050E3"/>
    <w:rsid w:val="00D15F34"/>
    <w:rsid w:val="00D26515"/>
    <w:rsid w:val="00D2674C"/>
    <w:rsid w:val="00D3148C"/>
    <w:rsid w:val="00D451F2"/>
    <w:rsid w:val="00D5243A"/>
    <w:rsid w:val="00D52D9A"/>
    <w:rsid w:val="00D622D9"/>
    <w:rsid w:val="00D65DCC"/>
    <w:rsid w:val="00D912A4"/>
    <w:rsid w:val="00D929AE"/>
    <w:rsid w:val="00DA3349"/>
    <w:rsid w:val="00DA4C0D"/>
    <w:rsid w:val="00DC6A5A"/>
    <w:rsid w:val="00DD2CFF"/>
    <w:rsid w:val="00DE3BD9"/>
    <w:rsid w:val="00DE48AF"/>
    <w:rsid w:val="00E2109C"/>
    <w:rsid w:val="00E27999"/>
    <w:rsid w:val="00E46BB5"/>
    <w:rsid w:val="00E51306"/>
    <w:rsid w:val="00E53CF2"/>
    <w:rsid w:val="00E65801"/>
    <w:rsid w:val="00E66ECE"/>
    <w:rsid w:val="00E721A9"/>
    <w:rsid w:val="00E7326D"/>
    <w:rsid w:val="00E75A42"/>
    <w:rsid w:val="00E97B8A"/>
    <w:rsid w:val="00EA019B"/>
    <w:rsid w:val="00EA04B4"/>
    <w:rsid w:val="00EA5128"/>
    <w:rsid w:val="00EB0CFC"/>
    <w:rsid w:val="00EB3945"/>
    <w:rsid w:val="00EB5408"/>
    <w:rsid w:val="00EB5734"/>
    <w:rsid w:val="00EF5EBE"/>
    <w:rsid w:val="00F07329"/>
    <w:rsid w:val="00F1421B"/>
    <w:rsid w:val="00F36773"/>
    <w:rsid w:val="00F422A4"/>
    <w:rsid w:val="00F74410"/>
    <w:rsid w:val="00F75CD7"/>
    <w:rsid w:val="00F76B87"/>
    <w:rsid w:val="00F934C7"/>
    <w:rsid w:val="00F96402"/>
    <w:rsid w:val="00FA0D4D"/>
    <w:rsid w:val="00FA24AD"/>
    <w:rsid w:val="00FE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767737"/>
  </w:style>
  <w:style w:type="character" w:styleId="a3">
    <w:name w:val="Hyperlink"/>
    <w:uiPriority w:val="99"/>
    <w:unhideWhenUsed/>
    <w:rsid w:val="00767737"/>
    <w:rPr>
      <w:color w:val="0563C1"/>
      <w:u w:val="single"/>
    </w:rPr>
  </w:style>
  <w:style w:type="table" w:styleId="a4">
    <w:name w:val="Table Grid"/>
    <w:basedOn w:val="a1"/>
    <w:uiPriority w:val="39"/>
    <w:rsid w:val="0076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67737"/>
    <w:pPr>
      <w:ind w:left="720"/>
      <w:contextualSpacing/>
    </w:pPr>
    <w:rPr>
      <w:rFonts w:ascii="Calibri" w:eastAsia="Calibri" w:hAnsi="Calibri" w:cs="Times New Roman"/>
    </w:rPr>
  </w:style>
  <w:style w:type="table" w:customStyle="1" w:styleId="10">
    <w:name w:val="Сітка таблиці1"/>
    <w:basedOn w:val="a1"/>
    <w:next w:val="a4"/>
    <w:uiPriority w:val="39"/>
    <w:rsid w:val="0076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7737"/>
    <w:pPr>
      <w:spacing w:after="0" w:line="240" w:lineRule="auto"/>
    </w:pPr>
    <w:rPr>
      <w:rFonts w:ascii="Verdana" w:eastAsia="Times New Roman" w:hAnsi="Verdana" w:cs="Verdana"/>
      <w:sz w:val="20"/>
      <w:szCs w:val="20"/>
    </w:rPr>
  </w:style>
  <w:style w:type="character" w:customStyle="1" w:styleId="11">
    <w:name w:val="Незакрита згадка1"/>
    <w:basedOn w:val="a0"/>
    <w:uiPriority w:val="99"/>
    <w:semiHidden/>
    <w:unhideWhenUsed/>
    <w:rsid w:val="00FA24AD"/>
    <w:rPr>
      <w:color w:val="605E5C"/>
      <w:shd w:val="clear" w:color="auto" w:fill="E1DFDD"/>
    </w:rPr>
  </w:style>
  <w:style w:type="character" w:customStyle="1" w:styleId="a6">
    <w:name w:val="Обычный (веб) Знак"/>
    <w:aliases w:val="Обычный (Web) Знак"/>
    <w:link w:val="a7"/>
    <w:uiPriority w:val="99"/>
    <w:semiHidden/>
    <w:locked/>
    <w:rsid w:val="00971666"/>
    <w:rPr>
      <w:sz w:val="24"/>
      <w:szCs w:val="24"/>
    </w:rPr>
  </w:style>
  <w:style w:type="paragraph" w:styleId="a7">
    <w:name w:val="Normal (Web)"/>
    <w:aliases w:val="Обычный (Web)"/>
    <w:basedOn w:val="a"/>
    <w:link w:val="a6"/>
    <w:uiPriority w:val="99"/>
    <w:unhideWhenUsed/>
    <w:qFormat/>
    <w:rsid w:val="00971666"/>
    <w:pPr>
      <w:spacing w:before="100" w:beforeAutospacing="1" w:after="100" w:afterAutospacing="1" w:line="240" w:lineRule="auto"/>
      <w:jc w:val="both"/>
    </w:pPr>
    <w:rPr>
      <w:sz w:val="24"/>
      <w:szCs w:val="24"/>
    </w:rPr>
  </w:style>
  <w:style w:type="character" w:customStyle="1" w:styleId="UnresolvedMention">
    <w:name w:val="Unresolved Mention"/>
    <w:basedOn w:val="a0"/>
    <w:uiPriority w:val="99"/>
    <w:semiHidden/>
    <w:unhideWhenUsed/>
    <w:rsid w:val="00BE73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767737"/>
  </w:style>
  <w:style w:type="character" w:styleId="a3">
    <w:name w:val="Hyperlink"/>
    <w:uiPriority w:val="99"/>
    <w:unhideWhenUsed/>
    <w:rsid w:val="00767737"/>
    <w:rPr>
      <w:color w:val="0563C1"/>
      <w:u w:val="single"/>
    </w:rPr>
  </w:style>
  <w:style w:type="table" w:styleId="a4">
    <w:name w:val="Table Grid"/>
    <w:basedOn w:val="a1"/>
    <w:uiPriority w:val="39"/>
    <w:rsid w:val="0076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67737"/>
    <w:pPr>
      <w:ind w:left="720"/>
      <w:contextualSpacing/>
    </w:pPr>
    <w:rPr>
      <w:rFonts w:ascii="Calibri" w:eastAsia="Calibri" w:hAnsi="Calibri" w:cs="Times New Roman"/>
    </w:rPr>
  </w:style>
  <w:style w:type="table" w:customStyle="1" w:styleId="10">
    <w:name w:val="Сітка таблиці1"/>
    <w:basedOn w:val="a1"/>
    <w:next w:val="a4"/>
    <w:uiPriority w:val="39"/>
    <w:rsid w:val="0076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 Знак3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67737"/>
    <w:pPr>
      <w:spacing w:after="0" w:line="240" w:lineRule="auto"/>
    </w:pPr>
    <w:rPr>
      <w:rFonts w:ascii="Verdana" w:eastAsia="Times New Roman" w:hAnsi="Verdana" w:cs="Verdana"/>
      <w:sz w:val="20"/>
      <w:szCs w:val="20"/>
    </w:rPr>
  </w:style>
  <w:style w:type="character" w:customStyle="1" w:styleId="11">
    <w:name w:val="Незакрита згадка1"/>
    <w:basedOn w:val="a0"/>
    <w:uiPriority w:val="99"/>
    <w:semiHidden/>
    <w:unhideWhenUsed/>
    <w:rsid w:val="00FA24AD"/>
    <w:rPr>
      <w:color w:val="605E5C"/>
      <w:shd w:val="clear" w:color="auto" w:fill="E1DFDD"/>
    </w:rPr>
  </w:style>
  <w:style w:type="character" w:customStyle="1" w:styleId="a6">
    <w:name w:val="Обычный (веб) Знак"/>
    <w:aliases w:val="Обычный (Web) Знак"/>
    <w:link w:val="a7"/>
    <w:uiPriority w:val="99"/>
    <w:semiHidden/>
    <w:locked/>
    <w:rsid w:val="00971666"/>
    <w:rPr>
      <w:sz w:val="24"/>
      <w:szCs w:val="24"/>
    </w:rPr>
  </w:style>
  <w:style w:type="paragraph" w:styleId="a7">
    <w:name w:val="Normal (Web)"/>
    <w:aliases w:val="Обычный (Web)"/>
    <w:basedOn w:val="a"/>
    <w:link w:val="a6"/>
    <w:uiPriority w:val="99"/>
    <w:unhideWhenUsed/>
    <w:qFormat/>
    <w:rsid w:val="00971666"/>
    <w:pPr>
      <w:spacing w:before="100" w:beforeAutospacing="1" w:after="100" w:afterAutospacing="1" w:line="240" w:lineRule="auto"/>
      <w:jc w:val="both"/>
    </w:pPr>
    <w:rPr>
      <w:sz w:val="24"/>
      <w:szCs w:val="24"/>
    </w:rPr>
  </w:style>
  <w:style w:type="character" w:customStyle="1" w:styleId="UnresolvedMention">
    <w:name w:val="Unresolved Mention"/>
    <w:basedOn w:val="a0"/>
    <w:uiPriority w:val="99"/>
    <w:semiHidden/>
    <w:unhideWhenUsed/>
    <w:rsid w:val="00BE7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0569">
      <w:bodyDiv w:val="1"/>
      <w:marLeft w:val="0"/>
      <w:marRight w:val="0"/>
      <w:marTop w:val="0"/>
      <w:marBottom w:val="0"/>
      <w:divBdr>
        <w:top w:val="none" w:sz="0" w:space="0" w:color="auto"/>
        <w:left w:val="none" w:sz="0" w:space="0" w:color="auto"/>
        <w:bottom w:val="none" w:sz="0" w:space="0" w:color="auto"/>
        <w:right w:val="none" w:sz="0" w:space="0" w:color="auto"/>
      </w:divBdr>
    </w:div>
    <w:div w:id="79064076">
      <w:bodyDiv w:val="1"/>
      <w:marLeft w:val="0"/>
      <w:marRight w:val="0"/>
      <w:marTop w:val="0"/>
      <w:marBottom w:val="0"/>
      <w:divBdr>
        <w:top w:val="none" w:sz="0" w:space="0" w:color="auto"/>
        <w:left w:val="none" w:sz="0" w:space="0" w:color="auto"/>
        <w:bottom w:val="none" w:sz="0" w:space="0" w:color="auto"/>
        <w:right w:val="none" w:sz="0" w:space="0" w:color="auto"/>
      </w:divBdr>
    </w:div>
    <w:div w:id="85159099">
      <w:bodyDiv w:val="1"/>
      <w:marLeft w:val="0"/>
      <w:marRight w:val="0"/>
      <w:marTop w:val="0"/>
      <w:marBottom w:val="0"/>
      <w:divBdr>
        <w:top w:val="none" w:sz="0" w:space="0" w:color="auto"/>
        <w:left w:val="none" w:sz="0" w:space="0" w:color="auto"/>
        <w:bottom w:val="none" w:sz="0" w:space="0" w:color="auto"/>
        <w:right w:val="none" w:sz="0" w:space="0" w:color="auto"/>
      </w:divBdr>
    </w:div>
    <w:div w:id="93788434">
      <w:bodyDiv w:val="1"/>
      <w:marLeft w:val="0"/>
      <w:marRight w:val="0"/>
      <w:marTop w:val="0"/>
      <w:marBottom w:val="0"/>
      <w:divBdr>
        <w:top w:val="none" w:sz="0" w:space="0" w:color="auto"/>
        <w:left w:val="none" w:sz="0" w:space="0" w:color="auto"/>
        <w:bottom w:val="none" w:sz="0" w:space="0" w:color="auto"/>
        <w:right w:val="none" w:sz="0" w:space="0" w:color="auto"/>
      </w:divBdr>
    </w:div>
    <w:div w:id="93861211">
      <w:bodyDiv w:val="1"/>
      <w:marLeft w:val="0"/>
      <w:marRight w:val="0"/>
      <w:marTop w:val="0"/>
      <w:marBottom w:val="0"/>
      <w:divBdr>
        <w:top w:val="none" w:sz="0" w:space="0" w:color="auto"/>
        <w:left w:val="none" w:sz="0" w:space="0" w:color="auto"/>
        <w:bottom w:val="none" w:sz="0" w:space="0" w:color="auto"/>
        <w:right w:val="none" w:sz="0" w:space="0" w:color="auto"/>
      </w:divBdr>
    </w:div>
    <w:div w:id="169298246">
      <w:bodyDiv w:val="1"/>
      <w:marLeft w:val="0"/>
      <w:marRight w:val="0"/>
      <w:marTop w:val="0"/>
      <w:marBottom w:val="0"/>
      <w:divBdr>
        <w:top w:val="none" w:sz="0" w:space="0" w:color="auto"/>
        <w:left w:val="none" w:sz="0" w:space="0" w:color="auto"/>
        <w:bottom w:val="none" w:sz="0" w:space="0" w:color="auto"/>
        <w:right w:val="none" w:sz="0" w:space="0" w:color="auto"/>
      </w:divBdr>
    </w:div>
    <w:div w:id="234709256">
      <w:bodyDiv w:val="1"/>
      <w:marLeft w:val="0"/>
      <w:marRight w:val="0"/>
      <w:marTop w:val="0"/>
      <w:marBottom w:val="0"/>
      <w:divBdr>
        <w:top w:val="none" w:sz="0" w:space="0" w:color="auto"/>
        <w:left w:val="none" w:sz="0" w:space="0" w:color="auto"/>
        <w:bottom w:val="none" w:sz="0" w:space="0" w:color="auto"/>
        <w:right w:val="none" w:sz="0" w:space="0" w:color="auto"/>
      </w:divBdr>
      <w:divsChild>
        <w:div w:id="353313032">
          <w:marLeft w:val="0"/>
          <w:marRight w:val="0"/>
          <w:marTop w:val="240"/>
          <w:marBottom w:val="0"/>
          <w:divBdr>
            <w:top w:val="none" w:sz="0" w:space="0" w:color="auto"/>
            <w:left w:val="none" w:sz="0" w:space="0" w:color="auto"/>
            <w:bottom w:val="none" w:sz="0" w:space="0" w:color="auto"/>
            <w:right w:val="none" w:sz="0" w:space="0" w:color="auto"/>
          </w:divBdr>
        </w:div>
        <w:div w:id="1272125636">
          <w:marLeft w:val="0"/>
          <w:marRight w:val="0"/>
          <w:marTop w:val="240"/>
          <w:marBottom w:val="0"/>
          <w:divBdr>
            <w:top w:val="none" w:sz="0" w:space="0" w:color="auto"/>
            <w:left w:val="none" w:sz="0" w:space="0" w:color="auto"/>
            <w:bottom w:val="none" w:sz="0" w:space="0" w:color="auto"/>
            <w:right w:val="none" w:sz="0" w:space="0" w:color="auto"/>
          </w:divBdr>
        </w:div>
        <w:div w:id="681854956">
          <w:marLeft w:val="0"/>
          <w:marRight w:val="0"/>
          <w:marTop w:val="240"/>
          <w:marBottom w:val="0"/>
          <w:divBdr>
            <w:top w:val="none" w:sz="0" w:space="0" w:color="auto"/>
            <w:left w:val="none" w:sz="0" w:space="0" w:color="auto"/>
            <w:bottom w:val="none" w:sz="0" w:space="0" w:color="auto"/>
            <w:right w:val="none" w:sz="0" w:space="0" w:color="auto"/>
          </w:divBdr>
        </w:div>
        <w:div w:id="1143230601">
          <w:marLeft w:val="0"/>
          <w:marRight w:val="0"/>
          <w:marTop w:val="240"/>
          <w:marBottom w:val="0"/>
          <w:divBdr>
            <w:top w:val="none" w:sz="0" w:space="0" w:color="auto"/>
            <w:left w:val="none" w:sz="0" w:space="0" w:color="auto"/>
            <w:bottom w:val="none" w:sz="0" w:space="0" w:color="auto"/>
            <w:right w:val="none" w:sz="0" w:space="0" w:color="auto"/>
          </w:divBdr>
        </w:div>
        <w:div w:id="1186750876">
          <w:marLeft w:val="0"/>
          <w:marRight w:val="0"/>
          <w:marTop w:val="240"/>
          <w:marBottom w:val="0"/>
          <w:divBdr>
            <w:top w:val="none" w:sz="0" w:space="0" w:color="auto"/>
            <w:left w:val="none" w:sz="0" w:space="0" w:color="auto"/>
            <w:bottom w:val="none" w:sz="0" w:space="0" w:color="auto"/>
            <w:right w:val="none" w:sz="0" w:space="0" w:color="auto"/>
          </w:divBdr>
        </w:div>
        <w:div w:id="1271666530">
          <w:marLeft w:val="0"/>
          <w:marRight w:val="0"/>
          <w:marTop w:val="240"/>
          <w:marBottom w:val="0"/>
          <w:divBdr>
            <w:top w:val="none" w:sz="0" w:space="0" w:color="auto"/>
            <w:left w:val="none" w:sz="0" w:space="0" w:color="auto"/>
            <w:bottom w:val="none" w:sz="0" w:space="0" w:color="auto"/>
            <w:right w:val="none" w:sz="0" w:space="0" w:color="auto"/>
          </w:divBdr>
        </w:div>
      </w:divsChild>
    </w:div>
    <w:div w:id="266234500">
      <w:bodyDiv w:val="1"/>
      <w:marLeft w:val="0"/>
      <w:marRight w:val="0"/>
      <w:marTop w:val="0"/>
      <w:marBottom w:val="0"/>
      <w:divBdr>
        <w:top w:val="none" w:sz="0" w:space="0" w:color="auto"/>
        <w:left w:val="none" w:sz="0" w:space="0" w:color="auto"/>
        <w:bottom w:val="none" w:sz="0" w:space="0" w:color="auto"/>
        <w:right w:val="none" w:sz="0" w:space="0" w:color="auto"/>
      </w:divBdr>
    </w:div>
    <w:div w:id="285625237">
      <w:bodyDiv w:val="1"/>
      <w:marLeft w:val="0"/>
      <w:marRight w:val="0"/>
      <w:marTop w:val="0"/>
      <w:marBottom w:val="0"/>
      <w:divBdr>
        <w:top w:val="none" w:sz="0" w:space="0" w:color="auto"/>
        <w:left w:val="none" w:sz="0" w:space="0" w:color="auto"/>
        <w:bottom w:val="none" w:sz="0" w:space="0" w:color="auto"/>
        <w:right w:val="none" w:sz="0" w:space="0" w:color="auto"/>
      </w:divBdr>
    </w:div>
    <w:div w:id="375395440">
      <w:bodyDiv w:val="1"/>
      <w:marLeft w:val="0"/>
      <w:marRight w:val="0"/>
      <w:marTop w:val="0"/>
      <w:marBottom w:val="0"/>
      <w:divBdr>
        <w:top w:val="none" w:sz="0" w:space="0" w:color="auto"/>
        <w:left w:val="none" w:sz="0" w:space="0" w:color="auto"/>
        <w:bottom w:val="none" w:sz="0" w:space="0" w:color="auto"/>
        <w:right w:val="none" w:sz="0" w:space="0" w:color="auto"/>
      </w:divBdr>
    </w:div>
    <w:div w:id="434133259">
      <w:bodyDiv w:val="1"/>
      <w:marLeft w:val="0"/>
      <w:marRight w:val="0"/>
      <w:marTop w:val="0"/>
      <w:marBottom w:val="0"/>
      <w:divBdr>
        <w:top w:val="none" w:sz="0" w:space="0" w:color="auto"/>
        <w:left w:val="none" w:sz="0" w:space="0" w:color="auto"/>
        <w:bottom w:val="none" w:sz="0" w:space="0" w:color="auto"/>
        <w:right w:val="none" w:sz="0" w:space="0" w:color="auto"/>
      </w:divBdr>
    </w:div>
    <w:div w:id="509419142">
      <w:bodyDiv w:val="1"/>
      <w:marLeft w:val="0"/>
      <w:marRight w:val="0"/>
      <w:marTop w:val="0"/>
      <w:marBottom w:val="0"/>
      <w:divBdr>
        <w:top w:val="none" w:sz="0" w:space="0" w:color="auto"/>
        <w:left w:val="none" w:sz="0" w:space="0" w:color="auto"/>
        <w:bottom w:val="none" w:sz="0" w:space="0" w:color="auto"/>
        <w:right w:val="none" w:sz="0" w:space="0" w:color="auto"/>
      </w:divBdr>
    </w:div>
    <w:div w:id="543058385">
      <w:bodyDiv w:val="1"/>
      <w:marLeft w:val="0"/>
      <w:marRight w:val="0"/>
      <w:marTop w:val="0"/>
      <w:marBottom w:val="0"/>
      <w:divBdr>
        <w:top w:val="none" w:sz="0" w:space="0" w:color="auto"/>
        <w:left w:val="none" w:sz="0" w:space="0" w:color="auto"/>
        <w:bottom w:val="none" w:sz="0" w:space="0" w:color="auto"/>
        <w:right w:val="none" w:sz="0" w:space="0" w:color="auto"/>
      </w:divBdr>
    </w:div>
    <w:div w:id="587234844">
      <w:bodyDiv w:val="1"/>
      <w:marLeft w:val="0"/>
      <w:marRight w:val="0"/>
      <w:marTop w:val="0"/>
      <w:marBottom w:val="0"/>
      <w:divBdr>
        <w:top w:val="none" w:sz="0" w:space="0" w:color="auto"/>
        <w:left w:val="none" w:sz="0" w:space="0" w:color="auto"/>
        <w:bottom w:val="none" w:sz="0" w:space="0" w:color="auto"/>
        <w:right w:val="none" w:sz="0" w:space="0" w:color="auto"/>
      </w:divBdr>
    </w:div>
    <w:div w:id="596904855">
      <w:bodyDiv w:val="1"/>
      <w:marLeft w:val="0"/>
      <w:marRight w:val="0"/>
      <w:marTop w:val="0"/>
      <w:marBottom w:val="0"/>
      <w:divBdr>
        <w:top w:val="none" w:sz="0" w:space="0" w:color="auto"/>
        <w:left w:val="none" w:sz="0" w:space="0" w:color="auto"/>
        <w:bottom w:val="none" w:sz="0" w:space="0" w:color="auto"/>
        <w:right w:val="none" w:sz="0" w:space="0" w:color="auto"/>
      </w:divBdr>
    </w:div>
    <w:div w:id="637151099">
      <w:bodyDiv w:val="1"/>
      <w:marLeft w:val="0"/>
      <w:marRight w:val="0"/>
      <w:marTop w:val="0"/>
      <w:marBottom w:val="0"/>
      <w:divBdr>
        <w:top w:val="none" w:sz="0" w:space="0" w:color="auto"/>
        <w:left w:val="none" w:sz="0" w:space="0" w:color="auto"/>
        <w:bottom w:val="none" w:sz="0" w:space="0" w:color="auto"/>
        <w:right w:val="none" w:sz="0" w:space="0" w:color="auto"/>
      </w:divBdr>
    </w:div>
    <w:div w:id="637958342">
      <w:bodyDiv w:val="1"/>
      <w:marLeft w:val="0"/>
      <w:marRight w:val="0"/>
      <w:marTop w:val="0"/>
      <w:marBottom w:val="0"/>
      <w:divBdr>
        <w:top w:val="none" w:sz="0" w:space="0" w:color="auto"/>
        <w:left w:val="none" w:sz="0" w:space="0" w:color="auto"/>
        <w:bottom w:val="none" w:sz="0" w:space="0" w:color="auto"/>
        <w:right w:val="none" w:sz="0" w:space="0" w:color="auto"/>
      </w:divBdr>
    </w:div>
    <w:div w:id="638582790">
      <w:bodyDiv w:val="1"/>
      <w:marLeft w:val="0"/>
      <w:marRight w:val="0"/>
      <w:marTop w:val="0"/>
      <w:marBottom w:val="0"/>
      <w:divBdr>
        <w:top w:val="none" w:sz="0" w:space="0" w:color="auto"/>
        <w:left w:val="none" w:sz="0" w:space="0" w:color="auto"/>
        <w:bottom w:val="none" w:sz="0" w:space="0" w:color="auto"/>
        <w:right w:val="none" w:sz="0" w:space="0" w:color="auto"/>
      </w:divBdr>
    </w:div>
    <w:div w:id="753358999">
      <w:bodyDiv w:val="1"/>
      <w:marLeft w:val="0"/>
      <w:marRight w:val="0"/>
      <w:marTop w:val="0"/>
      <w:marBottom w:val="0"/>
      <w:divBdr>
        <w:top w:val="none" w:sz="0" w:space="0" w:color="auto"/>
        <w:left w:val="none" w:sz="0" w:space="0" w:color="auto"/>
        <w:bottom w:val="none" w:sz="0" w:space="0" w:color="auto"/>
        <w:right w:val="none" w:sz="0" w:space="0" w:color="auto"/>
      </w:divBdr>
    </w:div>
    <w:div w:id="754013158">
      <w:bodyDiv w:val="1"/>
      <w:marLeft w:val="0"/>
      <w:marRight w:val="0"/>
      <w:marTop w:val="0"/>
      <w:marBottom w:val="0"/>
      <w:divBdr>
        <w:top w:val="none" w:sz="0" w:space="0" w:color="auto"/>
        <w:left w:val="none" w:sz="0" w:space="0" w:color="auto"/>
        <w:bottom w:val="none" w:sz="0" w:space="0" w:color="auto"/>
        <w:right w:val="none" w:sz="0" w:space="0" w:color="auto"/>
      </w:divBdr>
    </w:div>
    <w:div w:id="779493323">
      <w:bodyDiv w:val="1"/>
      <w:marLeft w:val="0"/>
      <w:marRight w:val="0"/>
      <w:marTop w:val="0"/>
      <w:marBottom w:val="0"/>
      <w:divBdr>
        <w:top w:val="none" w:sz="0" w:space="0" w:color="auto"/>
        <w:left w:val="none" w:sz="0" w:space="0" w:color="auto"/>
        <w:bottom w:val="none" w:sz="0" w:space="0" w:color="auto"/>
        <w:right w:val="none" w:sz="0" w:space="0" w:color="auto"/>
      </w:divBdr>
    </w:div>
    <w:div w:id="824593350">
      <w:bodyDiv w:val="1"/>
      <w:marLeft w:val="0"/>
      <w:marRight w:val="0"/>
      <w:marTop w:val="0"/>
      <w:marBottom w:val="0"/>
      <w:divBdr>
        <w:top w:val="none" w:sz="0" w:space="0" w:color="auto"/>
        <w:left w:val="none" w:sz="0" w:space="0" w:color="auto"/>
        <w:bottom w:val="none" w:sz="0" w:space="0" w:color="auto"/>
        <w:right w:val="none" w:sz="0" w:space="0" w:color="auto"/>
      </w:divBdr>
      <w:divsChild>
        <w:div w:id="969896347">
          <w:marLeft w:val="0"/>
          <w:marRight w:val="0"/>
          <w:marTop w:val="240"/>
          <w:marBottom w:val="0"/>
          <w:divBdr>
            <w:top w:val="none" w:sz="0" w:space="0" w:color="auto"/>
            <w:left w:val="none" w:sz="0" w:space="0" w:color="auto"/>
            <w:bottom w:val="none" w:sz="0" w:space="0" w:color="auto"/>
            <w:right w:val="none" w:sz="0" w:space="0" w:color="auto"/>
          </w:divBdr>
        </w:div>
        <w:div w:id="1883637327">
          <w:marLeft w:val="0"/>
          <w:marRight w:val="0"/>
          <w:marTop w:val="240"/>
          <w:marBottom w:val="0"/>
          <w:divBdr>
            <w:top w:val="none" w:sz="0" w:space="0" w:color="auto"/>
            <w:left w:val="none" w:sz="0" w:space="0" w:color="auto"/>
            <w:bottom w:val="none" w:sz="0" w:space="0" w:color="auto"/>
            <w:right w:val="none" w:sz="0" w:space="0" w:color="auto"/>
          </w:divBdr>
        </w:div>
        <w:div w:id="266351490">
          <w:marLeft w:val="0"/>
          <w:marRight w:val="0"/>
          <w:marTop w:val="240"/>
          <w:marBottom w:val="0"/>
          <w:divBdr>
            <w:top w:val="none" w:sz="0" w:space="0" w:color="auto"/>
            <w:left w:val="none" w:sz="0" w:space="0" w:color="auto"/>
            <w:bottom w:val="none" w:sz="0" w:space="0" w:color="auto"/>
            <w:right w:val="none" w:sz="0" w:space="0" w:color="auto"/>
          </w:divBdr>
        </w:div>
        <w:div w:id="429590906">
          <w:marLeft w:val="0"/>
          <w:marRight w:val="0"/>
          <w:marTop w:val="240"/>
          <w:marBottom w:val="0"/>
          <w:divBdr>
            <w:top w:val="none" w:sz="0" w:space="0" w:color="auto"/>
            <w:left w:val="none" w:sz="0" w:space="0" w:color="auto"/>
            <w:bottom w:val="none" w:sz="0" w:space="0" w:color="auto"/>
            <w:right w:val="none" w:sz="0" w:space="0" w:color="auto"/>
          </w:divBdr>
        </w:div>
        <w:div w:id="129329518">
          <w:marLeft w:val="0"/>
          <w:marRight w:val="0"/>
          <w:marTop w:val="240"/>
          <w:marBottom w:val="0"/>
          <w:divBdr>
            <w:top w:val="none" w:sz="0" w:space="0" w:color="auto"/>
            <w:left w:val="none" w:sz="0" w:space="0" w:color="auto"/>
            <w:bottom w:val="none" w:sz="0" w:space="0" w:color="auto"/>
            <w:right w:val="none" w:sz="0" w:space="0" w:color="auto"/>
          </w:divBdr>
        </w:div>
        <w:div w:id="1027952397">
          <w:marLeft w:val="0"/>
          <w:marRight w:val="0"/>
          <w:marTop w:val="240"/>
          <w:marBottom w:val="0"/>
          <w:divBdr>
            <w:top w:val="none" w:sz="0" w:space="0" w:color="auto"/>
            <w:left w:val="none" w:sz="0" w:space="0" w:color="auto"/>
            <w:bottom w:val="none" w:sz="0" w:space="0" w:color="auto"/>
            <w:right w:val="none" w:sz="0" w:space="0" w:color="auto"/>
          </w:divBdr>
        </w:div>
        <w:div w:id="1412196164">
          <w:marLeft w:val="0"/>
          <w:marRight w:val="0"/>
          <w:marTop w:val="240"/>
          <w:marBottom w:val="0"/>
          <w:divBdr>
            <w:top w:val="none" w:sz="0" w:space="0" w:color="auto"/>
            <w:left w:val="none" w:sz="0" w:space="0" w:color="auto"/>
            <w:bottom w:val="none" w:sz="0" w:space="0" w:color="auto"/>
            <w:right w:val="none" w:sz="0" w:space="0" w:color="auto"/>
          </w:divBdr>
        </w:div>
        <w:div w:id="854348928">
          <w:marLeft w:val="0"/>
          <w:marRight w:val="0"/>
          <w:marTop w:val="240"/>
          <w:marBottom w:val="0"/>
          <w:divBdr>
            <w:top w:val="none" w:sz="0" w:space="0" w:color="auto"/>
            <w:left w:val="none" w:sz="0" w:space="0" w:color="auto"/>
            <w:bottom w:val="none" w:sz="0" w:space="0" w:color="auto"/>
            <w:right w:val="none" w:sz="0" w:space="0" w:color="auto"/>
          </w:divBdr>
        </w:div>
        <w:div w:id="1350983881">
          <w:marLeft w:val="0"/>
          <w:marRight w:val="0"/>
          <w:marTop w:val="240"/>
          <w:marBottom w:val="0"/>
          <w:divBdr>
            <w:top w:val="none" w:sz="0" w:space="0" w:color="auto"/>
            <w:left w:val="none" w:sz="0" w:space="0" w:color="auto"/>
            <w:bottom w:val="none" w:sz="0" w:space="0" w:color="auto"/>
            <w:right w:val="none" w:sz="0" w:space="0" w:color="auto"/>
          </w:divBdr>
        </w:div>
        <w:div w:id="368721502">
          <w:marLeft w:val="0"/>
          <w:marRight w:val="0"/>
          <w:marTop w:val="240"/>
          <w:marBottom w:val="0"/>
          <w:divBdr>
            <w:top w:val="none" w:sz="0" w:space="0" w:color="auto"/>
            <w:left w:val="none" w:sz="0" w:space="0" w:color="auto"/>
            <w:bottom w:val="none" w:sz="0" w:space="0" w:color="auto"/>
            <w:right w:val="none" w:sz="0" w:space="0" w:color="auto"/>
          </w:divBdr>
        </w:div>
        <w:div w:id="886644799">
          <w:marLeft w:val="0"/>
          <w:marRight w:val="0"/>
          <w:marTop w:val="240"/>
          <w:marBottom w:val="0"/>
          <w:divBdr>
            <w:top w:val="none" w:sz="0" w:space="0" w:color="auto"/>
            <w:left w:val="none" w:sz="0" w:space="0" w:color="auto"/>
            <w:bottom w:val="none" w:sz="0" w:space="0" w:color="auto"/>
            <w:right w:val="none" w:sz="0" w:space="0" w:color="auto"/>
          </w:divBdr>
        </w:div>
      </w:divsChild>
    </w:div>
    <w:div w:id="833033014">
      <w:bodyDiv w:val="1"/>
      <w:marLeft w:val="0"/>
      <w:marRight w:val="0"/>
      <w:marTop w:val="0"/>
      <w:marBottom w:val="0"/>
      <w:divBdr>
        <w:top w:val="none" w:sz="0" w:space="0" w:color="auto"/>
        <w:left w:val="none" w:sz="0" w:space="0" w:color="auto"/>
        <w:bottom w:val="none" w:sz="0" w:space="0" w:color="auto"/>
        <w:right w:val="none" w:sz="0" w:space="0" w:color="auto"/>
      </w:divBdr>
    </w:div>
    <w:div w:id="838424552">
      <w:bodyDiv w:val="1"/>
      <w:marLeft w:val="0"/>
      <w:marRight w:val="0"/>
      <w:marTop w:val="0"/>
      <w:marBottom w:val="0"/>
      <w:divBdr>
        <w:top w:val="none" w:sz="0" w:space="0" w:color="auto"/>
        <w:left w:val="none" w:sz="0" w:space="0" w:color="auto"/>
        <w:bottom w:val="none" w:sz="0" w:space="0" w:color="auto"/>
        <w:right w:val="none" w:sz="0" w:space="0" w:color="auto"/>
      </w:divBdr>
    </w:div>
    <w:div w:id="918368506">
      <w:bodyDiv w:val="1"/>
      <w:marLeft w:val="0"/>
      <w:marRight w:val="0"/>
      <w:marTop w:val="0"/>
      <w:marBottom w:val="0"/>
      <w:divBdr>
        <w:top w:val="none" w:sz="0" w:space="0" w:color="auto"/>
        <w:left w:val="none" w:sz="0" w:space="0" w:color="auto"/>
        <w:bottom w:val="none" w:sz="0" w:space="0" w:color="auto"/>
        <w:right w:val="none" w:sz="0" w:space="0" w:color="auto"/>
      </w:divBdr>
    </w:div>
    <w:div w:id="920523520">
      <w:bodyDiv w:val="1"/>
      <w:marLeft w:val="0"/>
      <w:marRight w:val="0"/>
      <w:marTop w:val="0"/>
      <w:marBottom w:val="0"/>
      <w:divBdr>
        <w:top w:val="none" w:sz="0" w:space="0" w:color="auto"/>
        <w:left w:val="none" w:sz="0" w:space="0" w:color="auto"/>
        <w:bottom w:val="none" w:sz="0" w:space="0" w:color="auto"/>
        <w:right w:val="none" w:sz="0" w:space="0" w:color="auto"/>
      </w:divBdr>
    </w:div>
    <w:div w:id="937903290">
      <w:bodyDiv w:val="1"/>
      <w:marLeft w:val="0"/>
      <w:marRight w:val="0"/>
      <w:marTop w:val="0"/>
      <w:marBottom w:val="0"/>
      <w:divBdr>
        <w:top w:val="none" w:sz="0" w:space="0" w:color="auto"/>
        <w:left w:val="none" w:sz="0" w:space="0" w:color="auto"/>
        <w:bottom w:val="none" w:sz="0" w:space="0" w:color="auto"/>
        <w:right w:val="none" w:sz="0" w:space="0" w:color="auto"/>
      </w:divBdr>
    </w:div>
    <w:div w:id="973753939">
      <w:bodyDiv w:val="1"/>
      <w:marLeft w:val="0"/>
      <w:marRight w:val="0"/>
      <w:marTop w:val="0"/>
      <w:marBottom w:val="0"/>
      <w:divBdr>
        <w:top w:val="none" w:sz="0" w:space="0" w:color="auto"/>
        <w:left w:val="none" w:sz="0" w:space="0" w:color="auto"/>
        <w:bottom w:val="none" w:sz="0" w:space="0" w:color="auto"/>
        <w:right w:val="none" w:sz="0" w:space="0" w:color="auto"/>
      </w:divBdr>
    </w:div>
    <w:div w:id="1020738149">
      <w:bodyDiv w:val="1"/>
      <w:marLeft w:val="0"/>
      <w:marRight w:val="0"/>
      <w:marTop w:val="0"/>
      <w:marBottom w:val="0"/>
      <w:divBdr>
        <w:top w:val="none" w:sz="0" w:space="0" w:color="auto"/>
        <w:left w:val="none" w:sz="0" w:space="0" w:color="auto"/>
        <w:bottom w:val="none" w:sz="0" w:space="0" w:color="auto"/>
        <w:right w:val="none" w:sz="0" w:space="0" w:color="auto"/>
      </w:divBdr>
    </w:div>
    <w:div w:id="1119567099">
      <w:bodyDiv w:val="1"/>
      <w:marLeft w:val="0"/>
      <w:marRight w:val="0"/>
      <w:marTop w:val="0"/>
      <w:marBottom w:val="0"/>
      <w:divBdr>
        <w:top w:val="none" w:sz="0" w:space="0" w:color="auto"/>
        <w:left w:val="none" w:sz="0" w:space="0" w:color="auto"/>
        <w:bottom w:val="none" w:sz="0" w:space="0" w:color="auto"/>
        <w:right w:val="none" w:sz="0" w:space="0" w:color="auto"/>
      </w:divBdr>
    </w:div>
    <w:div w:id="1146043096">
      <w:bodyDiv w:val="1"/>
      <w:marLeft w:val="0"/>
      <w:marRight w:val="0"/>
      <w:marTop w:val="0"/>
      <w:marBottom w:val="0"/>
      <w:divBdr>
        <w:top w:val="none" w:sz="0" w:space="0" w:color="auto"/>
        <w:left w:val="none" w:sz="0" w:space="0" w:color="auto"/>
        <w:bottom w:val="none" w:sz="0" w:space="0" w:color="auto"/>
        <w:right w:val="none" w:sz="0" w:space="0" w:color="auto"/>
      </w:divBdr>
    </w:div>
    <w:div w:id="1176529751">
      <w:bodyDiv w:val="1"/>
      <w:marLeft w:val="0"/>
      <w:marRight w:val="0"/>
      <w:marTop w:val="0"/>
      <w:marBottom w:val="0"/>
      <w:divBdr>
        <w:top w:val="none" w:sz="0" w:space="0" w:color="auto"/>
        <w:left w:val="none" w:sz="0" w:space="0" w:color="auto"/>
        <w:bottom w:val="none" w:sz="0" w:space="0" w:color="auto"/>
        <w:right w:val="none" w:sz="0" w:space="0" w:color="auto"/>
      </w:divBdr>
    </w:div>
    <w:div w:id="1189098627">
      <w:bodyDiv w:val="1"/>
      <w:marLeft w:val="0"/>
      <w:marRight w:val="0"/>
      <w:marTop w:val="0"/>
      <w:marBottom w:val="0"/>
      <w:divBdr>
        <w:top w:val="none" w:sz="0" w:space="0" w:color="auto"/>
        <w:left w:val="none" w:sz="0" w:space="0" w:color="auto"/>
        <w:bottom w:val="none" w:sz="0" w:space="0" w:color="auto"/>
        <w:right w:val="none" w:sz="0" w:space="0" w:color="auto"/>
      </w:divBdr>
    </w:div>
    <w:div w:id="1272472718">
      <w:bodyDiv w:val="1"/>
      <w:marLeft w:val="0"/>
      <w:marRight w:val="0"/>
      <w:marTop w:val="0"/>
      <w:marBottom w:val="0"/>
      <w:divBdr>
        <w:top w:val="none" w:sz="0" w:space="0" w:color="auto"/>
        <w:left w:val="none" w:sz="0" w:space="0" w:color="auto"/>
        <w:bottom w:val="none" w:sz="0" w:space="0" w:color="auto"/>
        <w:right w:val="none" w:sz="0" w:space="0" w:color="auto"/>
      </w:divBdr>
    </w:div>
    <w:div w:id="1278411953">
      <w:bodyDiv w:val="1"/>
      <w:marLeft w:val="0"/>
      <w:marRight w:val="0"/>
      <w:marTop w:val="0"/>
      <w:marBottom w:val="0"/>
      <w:divBdr>
        <w:top w:val="none" w:sz="0" w:space="0" w:color="auto"/>
        <w:left w:val="none" w:sz="0" w:space="0" w:color="auto"/>
        <w:bottom w:val="none" w:sz="0" w:space="0" w:color="auto"/>
        <w:right w:val="none" w:sz="0" w:space="0" w:color="auto"/>
      </w:divBdr>
    </w:div>
    <w:div w:id="1295406995">
      <w:bodyDiv w:val="1"/>
      <w:marLeft w:val="0"/>
      <w:marRight w:val="0"/>
      <w:marTop w:val="0"/>
      <w:marBottom w:val="0"/>
      <w:divBdr>
        <w:top w:val="none" w:sz="0" w:space="0" w:color="auto"/>
        <w:left w:val="none" w:sz="0" w:space="0" w:color="auto"/>
        <w:bottom w:val="none" w:sz="0" w:space="0" w:color="auto"/>
        <w:right w:val="none" w:sz="0" w:space="0" w:color="auto"/>
      </w:divBdr>
    </w:div>
    <w:div w:id="1301378447">
      <w:bodyDiv w:val="1"/>
      <w:marLeft w:val="0"/>
      <w:marRight w:val="0"/>
      <w:marTop w:val="0"/>
      <w:marBottom w:val="0"/>
      <w:divBdr>
        <w:top w:val="none" w:sz="0" w:space="0" w:color="auto"/>
        <w:left w:val="none" w:sz="0" w:space="0" w:color="auto"/>
        <w:bottom w:val="none" w:sz="0" w:space="0" w:color="auto"/>
        <w:right w:val="none" w:sz="0" w:space="0" w:color="auto"/>
      </w:divBdr>
    </w:div>
    <w:div w:id="1345984687">
      <w:bodyDiv w:val="1"/>
      <w:marLeft w:val="0"/>
      <w:marRight w:val="0"/>
      <w:marTop w:val="0"/>
      <w:marBottom w:val="0"/>
      <w:divBdr>
        <w:top w:val="none" w:sz="0" w:space="0" w:color="auto"/>
        <w:left w:val="none" w:sz="0" w:space="0" w:color="auto"/>
        <w:bottom w:val="none" w:sz="0" w:space="0" w:color="auto"/>
        <w:right w:val="none" w:sz="0" w:space="0" w:color="auto"/>
      </w:divBdr>
    </w:div>
    <w:div w:id="1348943842">
      <w:bodyDiv w:val="1"/>
      <w:marLeft w:val="0"/>
      <w:marRight w:val="0"/>
      <w:marTop w:val="0"/>
      <w:marBottom w:val="0"/>
      <w:divBdr>
        <w:top w:val="none" w:sz="0" w:space="0" w:color="auto"/>
        <w:left w:val="none" w:sz="0" w:space="0" w:color="auto"/>
        <w:bottom w:val="none" w:sz="0" w:space="0" w:color="auto"/>
        <w:right w:val="none" w:sz="0" w:space="0" w:color="auto"/>
      </w:divBdr>
    </w:div>
    <w:div w:id="1428228972">
      <w:bodyDiv w:val="1"/>
      <w:marLeft w:val="0"/>
      <w:marRight w:val="0"/>
      <w:marTop w:val="0"/>
      <w:marBottom w:val="0"/>
      <w:divBdr>
        <w:top w:val="none" w:sz="0" w:space="0" w:color="auto"/>
        <w:left w:val="none" w:sz="0" w:space="0" w:color="auto"/>
        <w:bottom w:val="none" w:sz="0" w:space="0" w:color="auto"/>
        <w:right w:val="none" w:sz="0" w:space="0" w:color="auto"/>
      </w:divBdr>
    </w:div>
    <w:div w:id="1454445591">
      <w:bodyDiv w:val="1"/>
      <w:marLeft w:val="0"/>
      <w:marRight w:val="0"/>
      <w:marTop w:val="0"/>
      <w:marBottom w:val="0"/>
      <w:divBdr>
        <w:top w:val="none" w:sz="0" w:space="0" w:color="auto"/>
        <w:left w:val="none" w:sz="0" w:space="0" w:color="auto"/>
        <w:bottom w:val="none" w:sz="0" w:space="0" w:color="auto"/>
        <w:right w:val="none" w:sz="0" w:space="0" w:color="auto"/>
      </w:divBdr>
    </w:div>
    <w:div w:id="1510102213">
      <w:bodyDiv w:val="1"/>
      <w:marLeft w:val="0"/>
      <w:marRight w:val="0"/>
      <w:marTop w:val="0"/>
      <w:marBottom w:val="0"/>
      <w:divBdr>
        <w:top w:val="none" w:sz="0" w:space="0" w:color="auto"/>
        <w:left w:val="none" w:sz="0" w:space="0" w:color="auto"/>
        <w:bottom w:val="none" w:sz="0" w:space="0" w:color="auto"/>
        <w:right w:val="none" w:sz="0" w:space="0" w:color="auto"/>
      </w:divBdr>
    </w:div>
    <w:div w:id="1534686785">
      <w:bodyDiv w:val="1"/>
      <w:marLeft w:val="0"/>
      <w:marRight w:val="0"/>
      <w:marTop w:val="0"/>
      <w:marBottom w:val="0"/>
      <w:divBdr>
        <w:top w:val="none" w:sz="0" w:space="0" w:color="auto"/>
        <w:left w:val="none" w:sz="0" w:space="0" w:color="auto"/>
        <w:bottom w:val="none" w:sz="0" w:space="0" w:color="auto"/>
        <w:right w:val="none" w:sz="0" w:space="0" w:color="auto"/>
      </w:divBdr>
    </w:div>
    <w:div w:id="1544171691">
      <w:bodyDiv w:val="1"/>
      <w:marLeft w:val="0"/>
      <w:marRight w:val="0"/>
      <w:marTop w:val="0"/>
      <w:marBottom w:val="0"/>
      <w:divBdr>
        <w:top w:val="none" w:sz="0" w:space="0" w:color="auto"/>
        <w:left w:val="none" w:sz="0" w:space="0" w:color="auto"/>
        <w:bottom w:val="none" w:sz="0" w:space="0" w:color="auto"/>
        <w:right w:val="none" w:sz="0" w:space="0" w:color="auto"/>
      </w:divBdr>
    </w:div>
    <w:div w:id="1546715904">
      <w:bodyDiv w:val="1"/>
      <w:marLeft w:val="0"/>
      <w:marRight w:val="0"/>
      <w:marTop w:val="0"/>
      <w:marBottom w:val="0"/>
      <w:divBdr>
        <w:top w:val="none" w:sz="0" w:space="0" w:color="auto"/>
        <w:left w:val="none" w:sz="0" w:space="0" w:color="auto"/>
        <w:bottom w:val="none" w:sz="0" w:space="0" w:color="auto"/>
        <w:right w:val="none" w:sz="0" w:space="0" w:color="auto"/>
      </w:divBdr>
    </w:div>
    <w:div w:id="1586526211">
      <w:bodyDiv w:val="1"/>
      <w:marLeft w:val="0"/>
      <w:marRight w:val="0"/>
      <w:marTop w:val="0"/>
      <w:marBottom w:val="0"/>
      <w:divBdr>
        <w:top w:val="none" w:sz="0" w:space="0" w:color="auto"/>
        <w:left w:val="none" w:sz="0" w:space="0" w:color="auto"/>
        <w:bottom w:val="none" w:sz="0" w:space="0" w:color="auto"/>
        <w:right w:val="none" w:sz="0" w:space="0" w:color="auto"/>
      </w:divBdr>
    </w:div>
    <w:div w:id="1587886728">
      <w:bodyDiv w:val="1"/>
      <w:marLeft w:val="0"/>
      <w:marRight w:val="0"/>
      <w:marTop w:val="0"/>
      <w:marBottom w:val="0"/>
      <w:divBdr>
        <w:top w:val="none" w:sz="0" w:space="0" w:color="auto"/>
        <w:left w:val="none" w:sz="0" w:space="0" w:color="auto"/>
        <w:bottom w:val="none" w:sz="0" w:space="0" w:color="auto"/>
        <w:right w:val="none" w:sz="0" w:space="0" w:color="auto"/>
      </w:divBdr>
    </w:div>
    <w:div w:id="1622877760">
      <w:bodyDiv w:val="1"/>
      <w:marLeft w:val="0"/>
      <w:marRight w:val="0"/>
      <w:marTop w:val="0"/>
      <w:marBottom w:val="0"/>
      <w:divBdr>
        <w:top w:val="none" w:sz="0" w:space="0" w:color="auto"/>
        <w:left w:val="none" w:sz="0" w:space="0" w:color="auto"/>
        <w:bottom w:val="none" w:sz="0" w:space="0" w:color="auto"/>
        <w:right w:val="none" w:sz="0" w:space="0" w:color="auto"/>
      </w:divBdr>
    </w:div>
    <w:div w:id="1687294619">
      <w:bodyDiv w:val="1"/>
      <w:marLeft w:val="0"/>
      <w:marRight w:val="0"/>
      <w:marTop w:val="0"/>
      <w:marBottom w:val="0"/>
      <w:divBdr>
        <w:top w:val="none" w:sz="0" w:space="0" w:color="auto"/>
        <w:left w:val="none" w:sz="0" w:space="0" w:color="auto"/>
        <w:bottom w:val="none" w:sz="0" w:space="0" w:color="auto"/>
        <w:right w:val="none" w:sz="0" w:space="0" w:color="auto"/>
      </w:divBdr>
    </w:div>
    <w:div w:id="1695038654">
      <w:bodyDiv w:val="1"/>
      <w:marLeft w:val="0"/>
      <w:marRight w:val="0"/>
      <w:marTop w:val="0"/>
      <w:marBottom w:val="0"/>
      <w:divBdr>
        <w:top w:val="none" w:sz="0" w:space="0" w:color="auto"/>
        <w:left w:val="none" w:sz="0" w:space="0" w:color="auto"/>
        <w:bottom w:val="none" w:sz="0" w:space="0" w:color="auto"/>
        <w:right w:val="none" w:sz="0" w:space="0" w:color="auto"/>
      </w:divBdr>
    </w:div>
    <w:div w:id="1725327623">
      <w:bodyDiv w:val="1"/>
      <w:marLeft w:val="0"/>
      <w:marRight w:val="0"/>
      <w:marTop w:val="0"/>
      <w:marBottom w:val="0"/>
      <w:divBdr>
        <w:top w:val="none" w:sz="0" w:space="0" w:color="auto"/>
        <w:left w:val="none" w:sz="0" w:space="0" w:color="auto"/>
        <w:bottom w:val="none" w:sz="0" w:space="0" w:color="auto"/>
        <w:right w:val="none" w:sz="0" w:space="0" w:color="auto"/>
      </w:divBdr>
    </w:div>
    <w:div w:id="1764060679">
      <w:bodyDiv w:val="1"/>
      <w:marLeft w:val="0"/>
      <w:marRight w:val="0"/>
      <w:marTop w:val="0"/>
      <w:marBottom w:val="0"/>
      <w:divBdr>
        <w:top w:val="none" w:sz="0" w:space="0" w:color="auto"/>
        <w:left w:val="none" w:sz="0" w:space="0" w:color="auto"/>
        <w:bottom w:val="none" w:sz="0" w:space="0" w:color="auto"/>
        <w:right w:val="none" w:sz="0" w:space="0" w:color="auto"/>
      </w:divBdr>
    </w:div>
    <w:div w:id="1840996025">
      <w:bodyDiv w:val="1"/>
      <w:marLeft w:val="0"/>
      <w:marRight w:val="0"/>
      <w:marTop w:val="0"/>
      <w:marBottom w:val="0"/>
      <w:divBdr>
        <w:top w:val="none" w:sz="0" w:space="0" w:color="auto"/>
        <w:left w:val="none" w:sz="0" w:space="0" w:color="auto"/>
        <w:bottom w:val="none" w:sz="0" w:space="0" w:color="auto"/>
        <w:right w:val="none" w:sz="0" w:space="0" w:color="auto"/>
      </w:divBdr>
    </w:div>
    <w:div w:id="1875775343">
      <w:bodyDiv w:val="1"/>
      <w:marLeft w:val="0"/>
      <w:marRight w:val="0"/>
      <w:marTop w:val="0"/>
      <w:marBottom w:val="0"/>
      <w:divBdr>
        <w:top w:val="none" w:sz="0" w:space="0" w:color="auto"/>
        <w:left w:val="none" w:sz="0" w:space="0" w:color="auto"/>
        <w:bottom w:val="none" w:sz="0" w:space="0" w:color="auto"/>
        <w:right w:val="none" w:sz="0" w:space="0" w:color="auto"/>
      </w:divBdr>
    </w:div>
    <w:div w:id="1886483868">
      <w:bodyDiv w:val="1"/>
      <w:marLeft w:val="0"/>
      <w:marRight w:val="0"/>
      <w:marTop w:val="0"/>
      <w:marBottom w:val="0"/>
      <w:divBdr>
        <w:top w:val="none" w:sz="0" w:space="0" w:color="auto"/>
        <w:left w:val="none" w:sz="0" w:space="0" w:color="auto"/>
        <w:bottom w:val="none" w:sz="0" w:space="0" w:color="auto"/>
        <w:right w:val="none" w:sz="0" w:space="0" w:color="auto"/>
      </w:divBdr>
      <w:divsChild>
        <w:div w:id="254436601">
          <w:marLeft w:val="0"/>
          <w:marRight w:val="0"/>
          <w:marTop w:val="240"/>
          <w:marBottom w:val="0"/>
          <w:divBdr>
            <w:top w:val="none" w:sz="0" w:space="0" w:color="auto"/>
            <w:left w:val="none" w:sz="0" w:space="0" w:color="auto"/>
            <w:bottom w:val="none" w:sz="0" w:space="0" w:color="auto"/>
            <w:right w:val="none" w:sz="0" w:space="0" w:color="auto"/>
          </w:divBdr>
        </w:div>
        <w:div w:id="1229724337">
          <w:marLeft w:val="0"/>
          <w:marRight w:val="0"/>
          <w:marTop w:val="240"/>
          <w:marBottom w:val="0"/>
          <w:divBdr>
            <w:top w:val="none" w:sz="0" w:space="0" w:color="auto"/>
            <w:left w:val="none" w:sz="0" w:space="0" w:color="auto"/>
            <w:bottom w:val="none" w:sz="0" w:space="0" w:color="auto"/>
            <w:right w:val="none" w:sz="0" w:space="0" w:color="auto"/>
          </w:divBdr>
        </w:div>
        <w:div w:id="393746033">
          <w:marLeft w:val="0"/>
          <w:marRight w:val="0"/>
          <w:marTop w:val="240"/>
          <w:marBottom w:val="0"/>
          <w:divBdr>
            <w:top w:val="none" w:sz="0" w:space="0" w:color="auto"/>
            <w:left w:val="none" w:sz="0" w:space="0" w:color="auto"/>
            <w:bottom w:val="none" w:sz="0" w:space="0" w:color="auto"/>
            <w:right w:val="none" w:sz="0" w:space="0" w:color="auto"/>
          </w:divBdr>
        </w:div>
      </w:divsChild>
    </w:div>
    <w:div w:id="1920671079">
      <w:bodyDiv w:val="1"/>
      <w:marLeft w:val="0"/>
      <w:marRight w:val="0"/>
      <w:marTop w:val="0"/>
      <w:marBottom w:val="0"/>
      <w:divBdr>
        <w:top w:val="none" w:sz="0" w:space="0" w:color="auto"/>
        <w:left w:val="none" w:sz="0" w:space="0" w:color="auto"/>
        <w:bottom w:val="none" w:sz="0" w:space="0" w:color="auto"/>
        <w:right w:val="none" w:sz="0" w:space="0" w:color="auto"/>
      </w:divBdr>
    </w:div>
    <w:div w:id="1970935857">
      <w:bodyDiv w:val="1"/>
      <w:marLeft w:val="0"/>
      <w:marRight w:val="0"/>
      <w:marTop w:val="0"/>
      <w:marBottom w:val="0"/>
      <w:divBdr>
        <w:top w:val="none" w:sz="0" w:space="0" w:color="auto"/>
        <w:left w:val="none" w:sz="0" w:space="0" w:color="auto"/>
        <w:bottom w:val="none" w:sz="0" w:space="0" w:color="auto"/>
        <w:right w:val="none" w:sz="0" w:space="0" w:color="auto"/>
      </w:divBdr>
    </w:div>
    <w:div w:id="1990749981">
      <w:bodyDiv w:val="1"/>
      <w:marLeft w:val="0"/>
      <w:marRight w:val="0"/>
      <w:marTop w:val="0"/>
      <w:marBottom w:val="0"/>
      <w:divBdr>
        <w:top w:val="none" w:sz="0" w:space="0" w:color="auto"/>
        <w:left w:val="none" w:sz="0" w:space="0" w:color="auto"/>
        <w:bottom w:val="none" w:sz="0" w:space="0" w:color="auto"/>
        <w:right w:val="none" w:sz="0" w:space="0" w:color="auto"/>
      </w:divBdr>
    </w:div>
    <w:div w:id="2008899965">
      <w:bodyDiv w:val="1"/>
      <w:marLeft w:val="0"/>
      <w:marRight w:val="0"/>
      <w:marTop w:val="0"/>
      <w:marBottom w:val="0"/>
      <w:divBdr>
        <w:top w:val="none" w:sz="0" w:space="0" w:color="auto"/>
        <w:left w:val="none" w:sz="0" w:space="0" w:color="auto"/>
        <w:bottom w:val="none" w:sz="0" w:space="0" w:color="auto"/>
        <w:right w:val="none" w:sz="0" w:space="0" w:color="auto"/>
      </w:divBdr>
    </w:div>
    <w:div w:id="2021855566">
      <w:bodyDiv w:val="1"/>
      <w:marLeft w:val="0"/>
      <w:marRight w:val="0"/>
      <w:marTop w:val="0"/>
      <w:marBottom w:val="0"/>
      <w:divBdr>
        <w:top w:val="none" w:sz="0" w:space="0" w:color="auto"/>
        <w:left w:val="none" w:sz="0" w:space="0" w:color="auto"/>
        <w:bottom w:val="none" w:sz="0" w:space="0" w:color="auto"/>
        <w:right w:val="none" w:sz="0" w:space="0" w:color="auto"/>
      </w:divBdr>
    </w:div>
    <w:div w:id="2061248129">
      <w:bodyDiv w:val="1"/>
      <w:marLeft w:val="0"/>
      <w:marRight w:val="0"/>
      <w:marTop w:val="0"/>
      <w:marBottom w:val="0"/>
      <w:divBdr>
        <w:top w:val="none" w:sz="0" w:space="0" w:color="auto"/>
        <w:left w:val="none" w:sz="0" w:space="0" w:color="auto"/>
        <w:bottom w:val="none" w:sz="0" w:space="0" w:color="auto"/>
        <w:right w:val="none" w:sz="0" w:space="0" w:color="auto"/>
      </w:divBdr>
    </w:div>
    <w:div w:id="2081828807">
      <w:bodyDiv w:val="1"/>
      <w:marLeft w:val="0"/>
      <w:marRight w:val="0"/>
      <w:marTop w:val="0"/>
      <w:marBottom w:val="0"/>
      <w:divBdr>
        <w:top w:val="none" w:sz="0" w:space="0" w:color="auto"/>
        <w:left w:val="none" w:sz="0" w:space="0" w:color="auto"/>
        <w:bottom w:val="none" w:sz="0" w:space="0" w:color="auto"/>
        <w:right w:val="none" w:sz="0" w:space="0" w:color="auto"/>
      </w:divBdr>
    </w:div>
    <w:div w:id="2089304972">
      <w:bodyDiv w:val="1"/>
      <w:marLeft w:val="0"/>
      <w:marRight w:val="0"/>
      <w:marTop w:val="0"/>
      <w:marBottom w:val="0"/>
      <w:divBdr>
        <w:top w:val="none" w:sz="0" w:space="0" w:color="auto"/>
        <w:left w:val="none" w:sz="0" w:space="0" w:color="auto"/>
        <w:bottom w:val="none" w:sz="0" w:space="0" w:color="auto"/>
        <w:right w:val="none" w:sz="0" w:space="0" w:color="auto"/>
      </w:divBdr>
    </w:div>
    <w:div w:id="212592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url.li/ukitbu" TargetMode="External"/><Relationship Id="rId18" Type="http://schemas.openxmlformats.org/officeDocument/2006/relationships/hyperlink" Target="https://doi.org/10.18662/po/13.2/456" TargetMode="External"/><Relationship Id="rId3" Type="http://schemas.openxmlformats.org/officeDocument/2006/relationships/styles" Target="styles.xml"/><Relationship Id="rId21" Type="http://schemas.openxmlformats.org/officeDocument/2006/relationships/hyperlink" Target="http://www.minfin.gov.ua" TargetMode="External"/><Relationship Id="rId7" Type="http://schemas.openxmlformats.org/officeDocument/2006/relationships/image" Target="media/image1.jpeg"/><Relationship Id="rId12" Type="http://schemas.openxmlformats.org/officeDocument/2006/relationships/hyperlink" Target="http://surl.li/aagxg" TargetMode="External"/><Relationship Id="rId17" Type="http://schemas.openxmlformats.org/officeDocument/2006/relationships/hyperlink" Target="https://doi.org/10.37394/23207.2020.17.27" TargetMode="External"/><Relationship Id="rId2" Type="http://schemas.openxmlformats.org/officeDocument/2006/relationships/numbering" Target="numbering.xml"/><Relationship Id="rId16" Type="http://schemas.openxmlformats.org/officeDocument/2006/relationships/hyperlink" Target="https://evnuir.vnu.edu.ua/handle/123456789/27190" TargetMode="External"/><Relationship Id="rId20" Type="http://schemas.openxmlformats.org/officeDocument/2006/relationships/hyperlink" Target="http://www.ukrstat.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li/jntduw" TargetMode="External"/><Relationship Id="rId5" Type="http://schemas.openxmlformats.org/officeDocument/2006/relationships/settings" Target="settings.xml"/><Relationship Id="rId15" Type="http://schemas.openxmlformats.org/officeDocument/2006/relationships/hyperlink" Target="https://evnuir.vnu.edu.ua/handle/123456789/27189" TargetMode="External"/><Relationship Id="rId23" Type="http://schemas.openxmlformats.org/officeDocument/2006/relationships/theme" Target="theme/theme1.xml"/><Relationship Id="rId10" Type="http://schemas.openxmlformats.org/officeDocument/2006/relationships/hyperlink" Target="http://94.130.69.82/cgi-bin/timetable.cgi" TargetMode="External"/><Relationship Id="rId19" Type="http://schemas.openxmlformats.org/officeDocument/2006/relationships/hyperlink" Target="https://doi.org/10.15330/jpnu.9.3.55-64"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zakon.rada.gov.ua/laws/main/kla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37D7-F49C-49F3-B6FE-A04F835A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19242</Words>
  <Characters>10968</Characters>
  <Application>Microsoft Office Word</Application>
  <DocSecurity>0</DocSecurity>
  <Lines>91</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cp:revision>
  <dcterms:created xsi:type="dcterms:W3CDTF">2025-01-17T19:15:00Z</dcterms:created>
  <dcterms:modified xsi:type="dcterms:W3CDTF">2025-01-17T19:15:00Z</dcterms:modified>
</cp:coreProperties>
</file>