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923" w:rsidRPr="008F6567" w:rsidRDefault="003C172B" w:rsidP="009264EF">
      <w:pPr>
        <w:widowControl w:val="0"/>
        <w:tabs>
          <w:tab w:val="left" w:pos="720"/>
          <w:tab w:val="left" w:pos="1080"/>
        </w:tabs>
        <w:spacing w:line="240" w:lineRule="auto"/>
        <w:jc w:val="center"/>
        <w:rPr>
          <w:rFonts w:eastAsia="Times New Roman"/>
          <w:b/>
          <w:bCs/>
          <w:color w:val="000000"/>
          <w:lang w:eastAsia="uk-UA"/>
        </w:rPr>
      </w:pPr>
      <w:r w:rsidRPr="008F6567">
        <w:rPr>
          <w:rFonts w:eastAsia="Times New Roman"/>
          <w:b/>
          <w:bCs/>
          <w:color w:val="000000"/>
          <w:lang w:eastAsia="uk-UA"/>
        </w:rPr>
        <w:t>МІНІСТЕРСТВО ОСВІТИ І НАУКИ УКРАЇНИ</w:t>
      </w:r>
    </w:p>
    <w:p w:rsidR="003C172B" w:rsidRPr="008F6567" w:rsidRDefault="004B22E1" w:rsidP="009264EF">
      <w:pPr>
        <w:widowControl w:val="0"/>
        <w:tabs>
          <w:tab w:val="left" w:pos="720"/>
          <w:tab w:val="left" w:pos="1080"/>
        </w:tabs>
        <w:spacing w:line="240" w:lineRule="auto"/>
        <w:jc w:val="center"/>
        <w:rPr>
          <w:rFonts w:eastAsia="Times New Roman"/>
          <w:b/>
          <w:bCs/>
          <w:color w:val="000000"/>
          <w:lang w:eastAsia="uk-UA"/>
        </w:rPr>
      </w:pPr>
      <w:r w:rsidRPr="008F6567">
        <w:rPr>
          <w:rFonts w:eastAsia="Times New Roman"/>
          <w:b/>
          <w:bCs/>
          <w:color w:val="000000"/>
          <w:lang w:eastAsia="uk-UA"/>
        </w:rPr>
        <w:t>Волинський національний університет імені Лесі Українки</w:t>
      </w:r>
    </w:p>
    <w:p w:rsidR="003C172B" w:rsidRPr="008F6567" w:rsidRDefault="003C172B" w:rsidP="009264EF">
      <w:pPr>
        <w:widowControl w:val="0"/>
        <w:tabs>
          <w:tab w:val="left" w:pos="720"/>
          <w:tab w:val="left" w:pos="1080"/>
        </w:tabs>
        <w:spacing w:line="240" w:lineRule="auto"/>
        <w:jc w:val="center"/>
        <w:rPr>
          <w:rFonts w:eastAsia="Times New Roman"/>
          <w:b/>
          <w:bCs/>
          <w:color w:val="000000"/>
          <w:lang w:eastAsia="uk-UA"/>
        </w:rPr>
      </w:pPr>
      <w:r w:rsidRPr="008F6567">
        <w:rPr>
          <w:rFonts w:eastAsia="Times New Roman"/>
          <w:b/>
          <w:bCs/>
          <w:color w:val="000000"/>
          <w:lang w:eastAsia="uk-UA"/>
        </w:rPr>
        <w:t>Факультет економіки та управління</w:t>
      </w:r>
    </w:p>
    <w:p w:rsidR="003C172B" w:rsidRPr="008F6567" w:rsidRDefault="003C172B" w:rsidP="009264EF">
      <w:pPr>
        <w:widowControl w:val="0"/>
        <w:tabs>
          <w:tab w:val="left" w:pos="720"/>
          <w:tab w:val="left" w:pos="1080"/>
        </w:tabs>
        <w:spacing w:line="240" w:lineRule="auto"/>
        <w:jc w:val="center"/>
        <w:rPr>
          <w:rFonts w:eastAsia="Times New Roman"/>
          <w:b/>
          <w:bCs/>
          <w:color w:val="000000"/>
          <w:lang w:eastAsia="uk-UA"/>
        </w:rPr>
      </w:pPr>
      <w:r w:rsidRPr="008F6567">
        <w:rPr>
          <w:rFonts w:eastAsia="Times New Roman"/>
          <w:b/>
          <w:bCs/>
          <w:color w:val="000000"/>
          <w:lang w:eastAsia="uk-UA"/>
        </w:rPr>
        <w:t>Кафедра</w:t>
      </w:r>
      <w:r w:rsidR="00CD796F" w:rsidRPr="008F6567">
        <w:rPr>
          <w:rFonts w:eastAsia="Times New Roman"/>
          <w:b/>
          <w:bCs/>
          <w:color w:val="000000"/>
          <w:lang w:eastAsia="uk-UA"/>
        </w:rPr>
        <w:t xml:space="preserve"> менеджменту </w:t>
      </w:r>
    </w:p>
    <w:p w:rsidR="00B12923" w:rsidRPr="008F6567" w:rsidRDefault="00B12923" w:rsidP="009264EF">
      <w:pPr>
        <w:widowControl w:val="0"/>
        <w:tabs>
          <w:tab w:val="left" w:pos="720"/>
          <w:tab w:val="left" w:pos="1080"/>
        </w:tabs>
        <w:spacing w:line="240" w:lineRule="auto"/>
        <w:jc w:val="center"/>
        <w:rPr>
          <w:rFonts w:eastAsia="Times New Roman"/>
          <w:b/>
          <w:bCs/>
          <w:color w:val="000000"/>
          <w:lang w:eastAsia="uk-UA"/>
        </w:rPr>
      </w:pPr>
    </w:p>
    <w:p w:rsidR="00B12923" w:rsidRPr="008F6567" w:rsidRDefault="00B12923" w:rsidP="009264EF">
      <w:pPr>
        <w:widowControl w:val="0"/>
        <w:tabs>
          <w:tab w:val="left" w:pos="720"/>
          <w:tab w:val="left" w:pos="1080"/>
        </w:tabs>
        <w:spacing w:line="240" w:lineRule="auto"/>
        <w:jc w:val="center"/>
        <w:rPr>
          <w:rFonts w:eastAsia="Times New Roman"/>
          <w:b/>
          <w:bCs/>
          <w:color w:val="000000"/>
          <w:lang w:eastAsia="uk-UA"/>
        </w:rPr>
      </w:pPr>
    </w:p>
    <w:p w:rsidR="004B4523" w:rsidRPr="008F6567" w:rsidRDefault="004B4523" w:rsidP="009264EF">
      <w:pPr>
        <w:widowControl w:val="0"/>
        <w:tabs>
          <w:tab w:val="left" w:pos="720"/>
          <w:tab w:val="left" w:pos="1080"/>
        </w:tabs>
        <w:spacing w:line="240" w:lineRule="auto"/>
        <w:rPr>
          <w:rFonts w:eastAsia="Times New Roman"/>
          <w:bCs/>
          <w:color w:val="000000"/>
          <w:lang w:eastAsia="uk-UA"/>
        </w:rPr>
      </w:pPr>
    </w:p>
    <w:p w:rsidR="00C46F29" w:rsidRPr="008F6567" w:rsidRDefault="00C46F29" w:rsidP="009264EF">
      <w:pPr>
        <w:widowControl w:val="0"/>
        <w:tabs>
          <w:tab w:val="left" w:pos="720"/>
          <w:tab w:val="left" w:pos="1080"/>
        </w:tabs>
        <w:spacing w:line="240" w:lineRule="auto"/>
        <w:rPr>
          <w:rFonts w:eastAsia="Times New Roman"/>
          <w:bCs/>
          <w:color w:val="000000"/>
          <w:lang w:eastAsia="uk-UA"/>
        </w:rPr>
      </w:pPr>
    </w:p>
    <w:p w:rsidR="00C46F29" w:rsidRDefault="00C46F29" w:rsidP="009264EF">
      <w:pPr>
        <w:widowControl w:val="0"/>
        <w:tabs>
          <w:tab w:val="left" w:pos="720"/>
          <w:tab w:val="left" w:pos="1080"/>
        </w:tabs>
        <w:spacing w:line="240" w:lineRule="auto"/>
        <w:rPr>
          <w:rFonts w:eastAsia="Times New Roman"/>
          <w:bCs/>
          <w:color w:val="000000"/>
          <w:lang w:eastAsia="uk-UA"/>
        </w:rPr>
      </w:pPr>
    </w:p>
    <w:p w:rsidR="008F6567" w:rsidRDefault="008F6567" w:rsidP="009264EF">
      <w:pPr>
        <w:widowControl w:val="0"/>
        <w:tabs>
          <w:tab w:val="left" w:pos="720"/>
          <w:tab w:val="left" w:pos="1080"/>
        </w:tabs>
        <w:spacing w:line="240" w:lineRule="auto"/>
        <w:rPr>
          <w:rFonts w:eastAsia="Times New Roman"/>
          <w:bCs/>
          <w:color w:val="000000"/>
          <w:lang w:eastAsia="uk-UA"/>
        </w:rPr>
      </w:pPr>
    </w:p>
    <w:p w:rsidR="008F6567" w:rsidRDefault="008F6567" w:rsidP="009264EF">
      <w:pPr>
        <w:widowControl w:val="0"/>
        <w:tabs>
          <w:tab w:val="left" w:pos="720"/>
          <w:tab w:val="left" w:pos="1080"/>
        </w:tabs>
        <w:spacing w:line="240" w:lineRule="auto"/>
        <w:rPr>
          <w:rFonts w:eastAsia="Times New Roman"/>
          <w:bCs/>
          <w:color w:val="000000"/>
          <w:lang w:eastAsia="uk-UA"/>
        </w:rPr>
      </w:pPr>
    </w:p>
    <w:p w:rsidR="008F6567" w:rsidRDefault="008F6567" w:rsidP="009264EF">
      <w:pPr>
        <w:widowControl w:val="0"/>
        <w:tabs>
          <w:tab w:val="left" w:pos="720"/>
          <w:tab w:val="left" w:pos="1080"/>
        </w:tabs>
        <w:spacing w:line="240" w:lineRule="auto"/>
        <w:rPr>
          <w:rFonts w:eastAsia="Times New Roman"/>
          <w:bCs/>
          <w:color w:val="000000"/>
          <w:lang w:eastAsia="uk-UA"/>
        </w:rPr>
      </w:pPr>
    </w:p>
    <w:p w:rsidR="008F6567" w:rsidRDefault="008F6567" w:rsidP="009264EF">
      <w:pPr>
        <w:widowControl w:val="0"/>
        <w:tabs>
          <w:tab w:val="left" w:pos="720"/>
          <w:tab w:val="left" w:pos="1080"/>
        </w:tabs>
        <w:spacing w:line="240" w:lineRule="auto"/>
        <w:rPr>
          <w:rFonts w:eastAsia="Times New Roman"/>
          <w:bCs/>
          <w:color w:val="000000"/>
          <w:lang w:eastAsia="uk-UA"/>
        </w:rPr>
      </w:pPr>
    </w:p>
    <w:p w:rsidR="008F6567" w:rsidRPr="008F6567" w:rsidRDefault="008F6567" w:rsidP="009264EF">
      <w:pPr>
        <w:widowControl w:val="0"/>
        <w:tabs>
          <w:tab w:val="left" w:pos="720"/>
          <w:tab w:val="left" w:pos="1080"/>
        </w:tabs>
        <w:spacing w:line="240" w:lineRule="auto"/>
        <w:rPr>
          <w:rFonts w:eastAsia="Times New Roman"/>
          <w:bCs/>
          <w:color w:val="000000"/>
          <w:lang w:eastAsia="uk-UA"/>
        </w:rPr>
      </w:pPr>
    </w:p>
    <w:p w:rsidR="004B4523" w:rsidRPr="008F6567" w:rsidRDefault="004B4523" w:rsidP="009264EF">
      <w:pPr>
        <w:widowControl w:val="0"/>
        <w:tabs>
          <w:tab w:val="left" w:pos="720"/>
          <w:tab w:val="left" w:pos="1080"/>
        </w:tabs>
        <w:rPr>
          <w:rFonts w:eastAsia="Times New Roman"/>
          <w:b/>
          <w:bCs/>
          <w:color w:val="000000"/>
          <w:lang w:eastAsia="uk-UA"/>
        </w:rPr>
      </w:pPr>
    </w:p>
    <w:p w:rsidR="00DF69F0" w:rsidRPr="008F6567" w:rsidRDefault="00DF69F0" w:rsidP="009264EF">
      <w:pPr>
        <w:widowControl w:val="0"/>
        <w:tabs>
          <w:tab w:val="left" w:pos="720"/>
          <w:tab w:val="left" w:pos="1080"/>
        </w:tabs>
        <w:jc w:val="center"/>
        <w:rPr>
          <w:rFonts w:eastAsia="Times New Roman"/>
          <w:b/>
          <w:bCs/>
          <w:color w:val="000000"/>
          <w:lang w:eastAsia="uk-UA"/>
        </w:rPr>
      </w:pPr>
      <w:r w:rsidRPr="008F6567">
        <w:rPr>
          <w:rFonts w:eastAsia="Times New Roman"/>
          <w:b/>
          <w:bCs/>
          <w:color w:val="000000"/>
          <w:lang w:eastAsia="uk-UA"/>
        </w:rPr>
        <w:t>СИЛАБУС</w:t>
      </w:r>
    </w:p>
    <w:p w:rsidR="00160164" w:rsidRPr="008F6567" w:rsidRDefault="004B4523" w:rsidP="009264EF">
      <w:pPr>
        <w:widowControl w:val="0"/>
        <w:tabs>
          <w:tab w:val="left" w:pos="720"/>
          <w:tab w:val="left" w:pos="1080"/>
        </w:tabs>
        <w:jc w:val="center"/>
        <w:rPr>
          <w:rFonts w:eastAsia="Times New Roman"/>
          <w:b/>
          <w:bCs/>
          <w:color w:val="000000"/>
          <w:lang w:eastAsia="uk-UA"/>
        </w:rPr>
      </w:pPr>
      <w:r w:rsidRPr="008F6567">
        <w:rPr>
          <w:rFonts w:eastAsia="Times New Roman"/>
          <w:b/>
          <w:bCs/>
          <w:color w:val="000000"/>
          <w:lang w:eastAsia="uk-UA"/>
        </w:rPr>
        <w:t>нормативного освітнього компонента</w:t>
      </w:r>
      <w:r w:rsidR="00AE0B22" w:rsidRPr="008F6567">
        <w:rPr>
          <w:rFonts w:eastAsia="Times New Roman"/>
          <w:b/>
          <w:bCs/>
          <w:color w:val="000000"/>
          <w:lang w:eastAsia="uk-UA"/>
        </w:rPr>
        <w:t xml:space="preserve"> </w:t>
      </w:r>
    </w:p>
    <w:p w:rsidR="00160164" w:rsidRPr="008F6567" w:rsidRDefault="008F6567" w:rsidP="009264EF">
      <w:pPr>
        <w:widowControl w:val="0"/>
        <w:tabs>
          <w:tab w:val="left" w:pos="720"/>
          <w:tab w:val="left" w:pos="1080"/>
        </w:tabs>
        <w:jc w:val="center"/>
        <w:rPr>
          <w:rFonts w:eastAsia="Times New Roman"/>
          <w:b/>
          <w:bCs/>
          <w:caps/>
          <w:color w:val="000000"/>
          <w:lang w:eastAsia="ru-RU"/>
        </w:rPr>
      </w:pPr>
      <w:r w:rsidRPr="008F6567">
        <w:rPr>
          <w:rFonts w:eastAsia="Times New Roman"/>
          <w:b/>
          <w:bCs/>
          <w:caps/>
          <w:color w:val="000000"/>
          <w:lang w:eastAsia="ru-RU"/>
        </w:rPr>
        <w:t>Менеджмент</w:t>
      </w:r>
    </w:p>
    <w:p w:rsidR="00C46F29" w:rsidRPr="008F6567" w:rsidRDefault="00C46F29" w:rsidP="009264EF">
      <w:pPr>
        <w:widowControl w:val="0"/>
        <w:tabs>
          <w:tab w:val="left" w:pos="720"/>
          <w:tab w:val="left" w:pos="1080"/>
        </w:tabs>
        <w:jc w:val="center"/>
        <w:rPr>
          <w:rFonts w:eastAsia="Times New Roman"/>
          <w:b/>
          <w:bCs/>
          <w:caps/>
          <w:color w:val="000000"/>
          <w:lang w:eastAsia="ru-RU"/>
        </w:rPr>
      </w:pPr>
    </w:p>
    <w:p w:rsidR="00B12923" w:rsidRPr="008F6567" w:rsidRDefault="00160164" w:rsidP="009264EF">
      <w:pPr>
        <w:pStyle w:val="a9"/>
        <w:widowControl w:val="0"/>
        <w:spacing w:before="0" w:beforeAutospacing="0" w:after="0" w:afterAutospacing="0" w:line="360" w:lineRule="auto"/>
        <w:ind w:left="1418"/>
        <w:jc w:val="both"/>
        <w:rPr>
          <w:color w:val="000000"/>
          <w:sz w:val="28"/>
          <w:szCs w:val="28"/>
        </w:rPr>
      </w:pPr>
      <w:r w:rsidRPr="008F6567">
        <w:rPr>
          <w:b/>
          <w:color w:val="000000"/>
          <w:sz w:val="28"/>
          <w:szCs w:val="28"/>
        </w:rPr>
        <w:t xml:space="preserve">підготовки </w:t>
      </w:r>
      <w:r w:rsidR="001762EE" w:rsidRPr="008F6567">
        <w:rPr>
          <w:color w:val="000000"/>
          <w:sz w:val="28"/>
          <w:szCs w:val="28"/>
        </w:rPr>
        <w:t xml:space="preserve">бакалавра </w:t>
      </w:r>
    </w:p>
    <w:p w:rsidR="00DF4ECA" w:rsidRPr="008F6567" w:rsidRDefault="00DF4ECA" w:rsidP="009264EF">
      <w:pPr>
        <w:pStyle w:val="a9"/>
        <w:widowControl w:val="0"/>
        <w:spacing w:before="0" w:beforeAutospacing="0" w:after="0" w:afterAutospacing="0" w:line="360" w:lineRule="auto"/>
        <w:ind w:left="1418"/>
        <w:jc w:val="both"/>
        <w:rPr>
          <w:b/>
          <w:sz w:val="28"/>
          <w:szCs w:val="28"/>
        </w:rPr>
      </w:pPr>
      <w:r w:rsidRPr="009352EF">
        <w:rPr>
          <w:b/>
          <w:sz w:val="28"/>
          <w:szCs w:val="28"/>
        </w:rPr>
        <w:t>галузі знань</w:t>
      </w:r>
      <w:r w:rsidRPr="009352EF">
        <w:rPr>
          <w:sz w:val="28"/>
          <w:szCs w:val="28"/>
        </w:rPr>
        <w:t xml:space="preserve"> 07 Управління та адміністрування</w:t>
      </w:r>
    </w:p>
    <w:p w:rsidR="001762EE" w:rsidRPr="008F6567" w:rsidRDefault="001762EE" w:rsidP="009264EF">
      <w:pPr>
        <w:pStyle w:val="a9"/>
        <w:widowControl w:val="0"/>
        <w:spacing w:before="0" w:beforeAutospacing="0" w:after="0" w:afterAutospacing="0" w:line="360" w:lineRule="auto"/>
        <w:ind w:left="1418"/>
        <w:jc w:val="both"/>
        <w:rPr>
          <w:sz w:val="28"/>
          <w:szCs w:val="28"/>
        </w:rPr>
      </w:pPr>
      <w:r w:rsidRPr="008F6567">
        <w:rPr>
          <w:b/>
          <w:sz w:val="28"/>
          <w:szCs w:val="28"/>
        </w:rPr>
        <w:t xml:space="preserve">спеціальності </w:t>
      </w:r>
      <w:r w:rsidR="008F6567">
        <w:rPr>
          <w:sz w:val="28"/>
          <w:szCs w:val="28"/>
        </w:rPr>
        <w:t xml:space="preserve">071 Облік і оподаткування </w:t>
      </w:r>
    </w:p>
    <w:p w:rsidR="001762EE" w:rsidRPr="008F6567" w:rsidRDefault="001762EE" w:rsidP="009264EF">
      <w:pPr>
        <w:pStyle w:val="a9"/>
        <w:widowControl w:val="0"/>
        <w:spacing w:before="0" w:beforeAutospacing="0" w:after="0" w:afterAutospacing="0" w:line="360" w:lineRule="auto"/>
        <w:ind w:left="1418"/>
        <w:jc w:val="both"/>
        <w:rPr>
          <w:sz w:val="28"/>
          <w:szCs w:val="28"/>
        </w:rPr>
      </w:pPr>
      <w:r w:rsidRPr="008F6567">
        <w:rPr>
          <w:b/>
          <w:sz w:val="28"/>
          <w:szCs w:val="28"/>
        </w:rPr>
        <w:t xml:space="preserve">освітньо-професійної програми </w:t>
      </w:r>
      <w:r w:rsidR="001D0050" w:rsidRPr="001D0050">
        <w:rPr>
          <w:sz w:val="28"/>
          <w:szCs w:val="28"/>
          <w:lang w:eastAsia="en-US"/>
        </w:rPr>
        <w:t>Диджитал-облік та консалтинг</w:t>
      </w:r>
    </w:p>
    <w:p w:rsidR="00160164" w:rsidRPr="008F6567" w:rsidRDefault="00160164" w:rsidP="009264EF">
      <w:pPr>
        <w:widowControl w:val="0"/>
        <w:tabs>
          <w:tab w:val="left" w:pos="720"/>
          <w:tab w:val="left" w:pos="1080"/>
        </w:tabs>
        <w:spacing w:line="240" w:lineRule="auto"/>
        <w:rPr>
          <w:b/>
        </w:rPr>
      </w:pPr>
    </w:p>
    <w:p w:rsidR="00230016" w:rsidRPr="008F6567" w:rsidRDefault="00230016" w:rsidP="009264EF">
      <w:pPr>
        <w:widowControl w:val="0"/>
        <w:tabs>
          <w:tab w:val="left" w:pos="720"/>
          <w:tab w:val="left" w:pos="1080"/>
        </w:tabs>
        <w:spacing w:line="240" w:lineRule="auto"/>
        <w:jc w:val="center"/>
        <w:rPr>
          <w:b/>
        </w:rPr>
      </w:pPr>
    </w:p>
    <w:p w:rsidR="00230016" w:rsidRPr="008F6567" w:rsidRDefault="00230016" w:rsidP="009264EF">
      <w:pPr>
        <w:widowControl w:val="0"/>
        <w:tabs>
          <w:tab w:val="left" w:pos="720"/>
          <w:tab w:val="left" w:pos="1080"/>
        </w:tabs>
        <w:spacing w:line="240" w:lineRule="auto"/>
        <w:jc w:val="center"/>
        <w:rPr>
          <w:b/>
        </w:rPr>
      </w:pPr>
    </w:p>
    <w:p w:rsidR="00230016" w:rsidRPr="008F6567" w:rsidRDefault="00230016" w:rsidP="009264EF">
      <w:pPr>
        <w:widowControl w:val="0"/>
        <w:tabs>
          <w:tab w:val="left" w:pos="720"/>
          <w:tab w:val="left" w:pos="1080"/>
        </w:tabs>
        <w:spacing w:line="240" w:lineRule="auto"/>
        <w:jc w:val="center"/>
        <w:rPr>
          <w:b/>
        </w:rPr>
      </w:pPr>
    </w:p>
    <w:p w:rsidR="00230016" w:rsidRPr="008F6567" w:rsidRDefault="00230016" w:rsidP="009264EF">
      <w:pPr>
        <w:widowControl w:val="0"/>
        <w:tabs>
          <w:tab w:val="left" w:pos="720"/>
          <w:tab w:val="left" w:pos="1080"/>
        </w:tabs>
        <w:spacing w:line="240" w:lineRule="auto"/>
        <w:jc w:val="center"/>
        <w:rPr>
          <w:b/>
        </w:rPr>
      </w:pPr>
    </w:p>
    <w:p w:rsidR="00230016" w:rsidRPr="008F6567" w:rsidRDefault="00230016" w:rsidP="009264EF">
      <w:pPr>
        <w:widowControl w:val="0"/>
        <w:tabs>
          <w:tab w:val="left" w:pos="720"/>
          <w:tab w:val="left" w:pos="1080"/>
        </w:tabs>
        <w:spacing w:line="240" w:lineRule="auto"/>
        <w:jc w:val="center"/>
        <w:rPr>
          <w:b/>
        </w:rPr>
      </w:pPr>
    </w:p>
    <w:p w:rsidR="00230016" w:rsidRPr="008F6567" w:rsidRDefault="00230016" w:rsidP="009264EF">
      <w:pPr>
        <w:widowControl w:val="0"/>
        <w:tabs>
          <w:tab w:val="left" w:pos="720"/>
          <w:tab w:val="left" w:pos="1080"/>
        </w:tabs>
        <w:spacing w:line="240" w:lineRule="auto"/>
        <w:jc w:val="center"/>
        <w:rPr>
          <w:b/>
        </w:rPr>
      </w:pPr>
    </w:p>
    <w:p w:rsidR="00C46F29" w:rsidRDefault="00C46F29" w:rsidP="009264EF">
      <w:pPr>
        <w:widowControl w:val="0"/>
        <w:tabs>
          <w:tab w:val="left" w:pos="720"/>
          <w:tab w:val="left" w:pos="1080"/>
        </w:tabs>
        <w:spacing w:line="240" w:lineRule="auto"/>
        <w:rPr>
          <w:rFonts w:eastAsia="Times New Roman"/>
          <w:b/>
          <w:bCs/>
          <w:color w:val="000000"/>
          <w:lang w:eastAsia="uk-UA"/>
        </w:rPr>
      </w:pPr>
    </w:p>
    <w:p w:rsidR="008F6567" w:rsidRPr="008F6567" w:rsidRDefault="008F6567" w:rsidP="009264EF">
      <w:pPr>
        <w:widowControl w:val="0"/>
        <w:tabs>
          <w:tab w:val="left" w:pos="720"/>
          <w:tab w:val="left" w:pos="1080"/>
        </w:tabs>
        <w:spacing w:line="240" w:lineRule="auto"/>
        <w:rPr>
          <w:rFonts w:eastAsia="Times New Roman"/>
          <w:b/>
          <w:bCs/>
          <w:color w:val="000000"/>
          <w:lang w:eastAsia="uk-UA"/>
        </w:rPr>
      </w:pPr>
    </w:p>
    <w:p w:rsidR="00C46F29" w:rsidRPr="008F6567" w:rsidRDefault="00C46F29" w:rsidP="009264EF">
      <w:pPr>
        <w:widowControl w:val="0"/>
        <w:tabs>
          <w:tab w:val="left" w:pos="720"/>
          <w:tab w:val="left" w:pos="1080"/>
        </w:tabs>
        <w:spacing w:line="240" w:lineRule="auto"/>
        <w:jc w:val="center"/>
        <w:rPr>
          <w:rFonts w:eastAsia="Times New Roman"/>
          <w:b/>
          <w:bCs/>
          <w:color w:val="000000"/>
          <w:lang w:eastAsia="uk-UA"/>
        </w:rPr>
      </w:pPr>
    </w:p>
    <w:p w:rsidR="007F453C" w:rsidRPr="008F6567" w:rsidRDefault="007F453C" w:rsidP="009264EF">
      <w:pPr>
        <w:pStyle w:val="a9"/>
        <w:widowControl w:val="0"/>
        <w:spacing w:before="0" w:beforeAutospacing="0" w:after="0" w:afterAutospacing="0"/>
        <w:rPr>
          <w:b/>
          <w:color w:val="000000"/>
          <w:sz w:val="28"/>
          <w:szCs w:val="28"/>
        </w:rPr>
      </w:pPr>
    </w:p>
    <w:p w:rsidR="00B12923" w:rsidRDefault="00B12923" w:rsidP="009264EF">
      <w:pPr>
        <w:widowControl w:val="0"/>
        <w:tabs>
          <w:tab w:val="left" w:pos="720"/>
          <w:tab w:val="left" w:pos="1080"/>
        </w:tabs>
        <w:spacing w:line="240" w:lineRule="auto"/>
        <w:rPr>
          <w:rFonts w:eastAsia="Times New Roman"/>
          <w:b/>
          <w:bCs/>
          <w:color w:val="000000"/>
          <w:lang w:eastAsia="uk-UA"/>
        </w:rPr>
      </w:pPr>
    </w:p>
    <w:p w:rsidR="008F6567" w:rsidRDefault="008F6567" w:rsidP="009264EF">
      <w:pPr>
        <w:widowControl w:val="0"/>
        <w:tabs>
          <w:tab w:val="left" w:pos="720"/>
          <w:tab w:val="left" w:pos="1080"/>
        </w:tabs>
        <w:spacing w:line="240" w:lineRule="auto"/>
        <w:rPr>
          <w:rFonts w:eastAsia="Times New Roman"/>
          <w:b/>
          <w:bCs/>
          <w:color w:val="000000"/>
          <w:lang w:eastAsia="uk-UA"/>
        </w:rPr>
      </w:pPr>
    </w:p>
    <w:p w:rsidR="008F6567" w:rsidRDefault="008F6567" w:rsidP="009264EF">
      <w:pPr>
        <w:widowControl w:val="0"/>
        <w:tabs>
          <w:tab w:val="left" w:pos="720"/>
          <w:tab w:val="left" w:pos="1080"/>
        </w:tabs>
        <w:spacing w:line="240" w:lineRule="auto"/>
        <w:rPr>
          <w:rFonts w:eastAsia="Times New Roman"/>
          <w:b/>
          <w:bCs/>
          <w:color w:val="000000"/>
          <w:lang w:eastAsia="uk-UA"/>
        </w:rPr>
      </w:pPr>
    </w:p>
    <w:p w:rsidR="008F6567" w:rsidRDefault="008F6567" w:rsidP="009264EF">
      <w:pPr>
        <w:widowControl w:val="0"/>
        <w:tabs>
          <w:tab w:val="left" w:pos="720"/>
          <w:tab w:val="left" w:pos="1080"/>
        </w:tabs>
        <w:spacing w:line="240" w:lineRule="auto"/>
        <w:rPr>
          <w:rFonts w:eastAsia="Times New Roman"/>
          <w:b/>
          <w:bCs/>
          <w:color w:val="000000"/>
          <w:lang w:eastAsia="uk-UA"/>
        </w:rPr>
      </w:pPr>
    </w:p>
    <w:p w:rsidR="008F6567" w:rsidRPr="008F6567" w:rsidRDefault="008F6567" w:rsidP="009264EF">
      <w:pPr>
        <w:widowControl w:val="0"/>
        <w:tabs>
          <w:tab w:val="left" w:pos="720"/>
          <w:tab w:val="left" w:pos="1080"/>
        </w:tabs>
        <w:spacing w:line="240" w:lineRule="auto"/>
        <w:rPr>
          <w:rFonts w:eastAsia="Times New Roman"/>
          <w:b/>
          <w:bCs/>
          <w:color w:val="000000"/>
          <w:lang w:eastAsia="uk-UA"/>
        </w:rPr>
      </w:pPr>
    </w:p>
    <w:p w:rsidR="00B12923" w:rsidRPr="008F6567" w:rsidRDefault="007E7315" w:rsidP="009264EF">
      <w:pPr>
        <w:widowControl w:val="0"/>
        <w:tabs>
          <w:tab w:val="left" w:pos="720"/>
          <w:tab w:val="left" w:pos="1080"/>
        </w:tabs>
        <w:spacing w:line="240" w:lineRule="auto"/>
        <w:jc w:val="center"/>
        <w:rPr>
          <w:rFonts w:eastAsia="Times New Roman"/>
          <w:bCs/>
          <w:color w:val="000000"/>
          <w:lang w:eastAsia="uk-UA"/>
        </w:rPr>
      </w:pPr>
      <w:r w:rsidRPr="008F6567">
        <w:rPr>
          <w:rFonts w:eastAsia="Times New Roman"/>
          <w:bCs/>
          <w:color w:val="000000"/>
          <w:lang w:eastAsia="uk-UA"/>
        </w:rPr>
        <w:t>Луцьк – 2024</w:t>
      </w:r>
    </w:p>
    <w:p w:rsidR="008F6567" w:rsidRPr="008F6567" w:rsidRDefault="004B4523" w:rsidP="009264EF">
      <w:pPr>
        <w:widowControl w:val="0"/>
        <w:spacing w:line="240" w:lineRule="auto"/>
        <w:jc w:val="both"/>
        <w:rPr>
          <w:rFonts w:eastAsia="Times New Roman"/>
        </w:rPr>
      </w:pPr>
      <w:proofErr w:type="spellStart"/>
      <w:r w:rsidRPr="004B4523">
        <w:rPr>
          <w:b/>
          <w:bCs/>
          <w:color w:val="000000"/>
        </w:rPr>
        <w:lastRenderedPageBreak/>
        <w:t>Силабус</w:t>
      </w:r>
      <w:proofErr w:type="spellEnd"/>
      <w:r w:rsidRPr="004B4523">
        <w:rPr>
          <w:b/>
          <w:bCs/>
          <w:color w:val="000000"/>
        </w:rPr>
        <w:t xml:space="preserve"> освітнього компонента</w:t>
      </w:r>
      <w:r w:rsidR="00160164" w:rsidRPr="004B4523">
        <w:rPr>
          <w:b/>
          <w:bCs/>
          <w:color w:val="000000"/>
        </w:rPr>
        <w:t xml:space="preserve"> </w:t>
      </w:r>
      <w:r w:rsidR="001762EE" w:rsidRPr="004B4523">
        <w:rPr>
          <w:bCs/>
          <w:caps/>
          <w:color w:val="000000"/>
        </w:rPr>
        <w:t>Менеджмент</w:t>
      </w:r>
      <w:r w:rsidR="00160164" w:rsidRPr="004B4523">
        <w:rPr>
          <w:b/>
          <w:bCs/>
          <w:color w:val="000000"/>
        </w:rPr>
        <w:t xml:space="preserve"> </w:t>
      </w:r>
      <w:r w:rsidR="00160164" w:rsidRPr="004B4523">
        <w:rPr>
          <w:color w:val="000000"/>
        </w:rPr>
        <w:t xml:space="preserve">підготовки </w:t>
      </w:r>
      <w:r w:rsidR="001762EE" w:rsidRPr="004B4523">
        <w:rPr>
          <w:color w:val="000000"/>
        </w:rPr>
        <w:t>бакалавра</w:t>
      </w:r>
      <w:r w:rsidR="00CA51C3" w:rsidRPr="004B4523">
        <w:rPr>
          <w:color w:val="000000"/>
        </w:rPr>
        <w:t>,</w:t>
      </w:r>
      <w:r w:rsidR="00A827EC" w:rsidRPr="004B4523">
        <w:rPr>
          <w:color w:val="000000"/>
        </w:rPr>
        <w:t xml:space="preserve"> </w:t>
      </w:r>
      <w:r w:rsidR="001762EE" w:rsidRPr="004B4523">
        <w:t>галузі знань 07 Управління та адміністрування</w:t>
      </w:r>
      <w:r w:rsidR="00DF4ECA" w:rsidRPr="004B4523">
        <w:t>,</w:t>
      </w:r>
      <w:r w:rsidR="001762EE" w:rsidRPr="004B4523">
        <w:t xml:space="preserve"> спеціальності </w:t>
      </w:r>
      <w:r w:rsidR="008F6567">
        <w:t>071</w:t>
      </w:r>
      <w:r w:rsidR="007F453C">
        <w:t xml:space="preserve"> </w:t>
      </w:r>
      <w:r w:rsidR="008F6567" w:rsidRPr="008F6567">
        <w:rPr>
          <w:rFonts w:eastAsia="Times New Roman"/>
        </w:rPr>
        <w:t>Облік і оподаткування, за освітньо-професійною програм</w:t>
      </w:r>
      <w:r w:rsidR="00D147C6">
        <w:rPr>
          <w:rFonts w:eastAsia="Times New Roman"/>
        </w:rPr>
        <w:t xml:space="preserve">ою </w:t>
      </w:r>
      <w:r w:rsidR="001D0050" w:rsidRPr="001D0050">
        <w:rPr>
          <w:rFonts w:eastAsia="Times New Roman"/>
        </w:rPr>
        <w:t>Диджитал-облік та консалтинг</w:t>
      </w:r>
    </w:p>
    <w:p w:rsidR="00160164" w:rsidRPr="004B4523" w:rsidRDefault="00160164" w:rsidP="009264EF">
      <w:pPr>
        <w:widowControl w:val="0"/>
        <w:tabs>
          <w:tab w:val="left" w:pos="720"/>
          <w:tab w:val="left" w:pos="1080"/>
        </w:tabs>
        <w:spacing w:line="240" w:lineRule="auto"/>
        <w:jc w:val="both"/>
        <w:rPr>
          <w:color w:val="000000"/>
        </w:rPr>
      </w:pPr>
    </w:p>
    <w:p w:rsidR="00160164" w:rsidRDefault="00160164" w:rsidP="009264EF">
      <w:pPr>
        <w:widowControl w:val="0"/>
        <w:tabs>
          <w:tab w:val="left" w:pos="720"/>
          <w:tab w:val="left" w:pos="1080"/>
        </w:tabs>
        <w:spacing w:line="240" w:lineRule="auto"/>
        <w:jc w:val="both"/>
        <w:rPr>
          <w:color w:val="000000"/>
        </w:rPr>
      </w:pPr>
    </w:p>
    <w:p w:rsidR="00C46F29" w:rsidRDefault="00C46F29" w:rsidP="009264EF">
      <w:pPr>
        <w:widowControl w:val="0"/>
        <w:tabs>
          <w:tab w:val="left" w:pos="720"/>
          <w:tab w:val="left" w:pos="1080"/>
        </w:tabs>
        <w:spacing w:line="240" w:lineRule="auto"/>
        <w:jc w:val="both"/>
        <w:rPr>
          <w:color w:val="000000"/>
        </w:rPr>
      </w:pPr>
    </w:p>
    <w:p w:rsidR="00C46F29" w:rsidRDefault="00C46F29" w:rsidP="009264EF">
      <w:pPr>
        <w:widowControl w:val="0"/>
        <w:tabs>
          <w:tab w:val="left" w:pos="720"/>
          <w:tab w:val="left" w:pos="1080"/>
        </w:tabs>
        <w:spacing w:line="240" w:lineRule="auto"/>
        <w:jc w:val="both"/>
        <w:rPr>
          <w:color w:val="000000"/>
        </w:rPr>
      </w:pPr>
    </w:p>
    <w:p w:rsidR="00C46F29" w:rsidRDefault="00C46F29" w:rsidP="009264EF">
      <w:pPr>
        <w:widowControl w:val="0"/>
        <w:tabs>
          <w:tab w:val="left" w:pos="720"/>
          <w:tab w:val="left" w:pos="1080"/>
        </w:tabs>
        <w:spacing w:line="240" w:lineRule="auto"/>
        <w:jc w:val="both"/>
        <w:rPr>
          <w:color w:val="000000"/>
        </w:rPr>
      </w:pPr>
    </w:p>
    <w:p w:rsidR="00C46F29" w:rsidRPr="004B4523" w:rsidRDefault="00C46F29" w:rsidP="009264EF">
      <w:pPr>
        <w:widowControl w:val="0"/>
        <w:tabs>
          <w:tab w:val="left" w:pos="720"/>
          <w:tab w:val="left" w:pos="1080"/>
        </w:tabs>
        <w:spacing w:line="240" w:lineRule="auto"/>
        <w:jc w:val="both"/>
        <w:rPr>
          <w:color w:val="000000"/>
        </w:rPr>
      </w:pPr>
    </w:p>
    <w:p w:rsidR="00160164" w:rsidRPr="004B4523" w:rsidRDefault="00160164" w:rsidP="009264EF">
      <w:pPr>
        <w:widowControl w:val="0"/>
        <w:tabs>
          <w:tab w:val="left" w:pos="720"/>
          <w:tab w:val="left" w:pos="1080"/>
        </w:tabs>
        <w:spacing w:line="240" w:lineRule="auto"/>
        <w:jc w:val="both"/>
        <w:rPr>
          <w:bCs/>
          <w:color w:val="000000"/>
        </w:rPr>
      </w:pPr>
      <w:r w:rsidRPr="004B4523">
        <w:rPr>
          <w:b/>
          <w:bCs/>
          <w:color w:val="000000"/>
        </w:rPr>
        <w:t xml:space="preserve">Розробник: </w:t>
      </w:r>
      <w:r w:rsidR="00AF3E6F">
        <w:rPr>
          <w:bCs/>
          <w:color w:val="000000"/>
        </w:rPr>
        <w:t xml:space="preserve">Надія </w:t>
      </w:r>
      <w:r w:rsidR="00AF3E6F" w:rsidRPr="008F6567">
        <w:rPr>
          <w:bCs/>
          <w:caps/>
          <w:color w:val="000000"/>
        </w:rPr>
        <w:t>Буняк</w:t>
      </w:r>
      <w:r w:rsidRPr="004B4523">
        <w:rPr>
          <w:bCs/>
          <w:color w:val="000000"/>
        </w:rPr>
        <w:t xml:space="preserve">, </w:t>
      </w:r>
      <w:r w:rsidR="00CA51C3" w:rsidRPr="004B4523">
        <w:rPr>
          <w:bCs/>
          <w:color w:val="000000"/>
        </w:rPr>
        <w:t>доцент кафедр</w:t>
      </w:r>
      <w:r w:rsidR="00CD796F">
        <w:rPr>
          <w:bCs/>
          <w:color w:val="000000"/>
        </w:rPr>
        <w:t>и менеджменту</w:t>
      </w:r>
      <w:r w:rsidR="00CA51C3" w:rsidRPr="004B4523">
        <w:rPr>
          <w:bCs/>
          <w:color w:val="000000"/>
        </w:rPr>
        <w:t xml:space="preserve">, </w:t>
      </w:r>
      <w:r w:rsidR="00AF3E6F">
        <w:rPr>
          <w:bCs/>
          <w:color w:val="000000"/>
        </w:rPr>
        <w:t xml:space="preserve">кандидат економічних наук, доцент </w:t>
      </w:r>
    </w:p>
    <w:p w:rsidR="00160164" w:rsidRDefault="00160164" w:rsidP="009264EF">
      <w:pPr>
        <w:widowControl w:val="0"/>
        <w:tabs>
          <w:tab w:val="left" w:pos="720"/>
          <w:tab w:val="left" w:pos="1080"/>
        </w:tabs>
        <w:spacing w:line="240" w:lineRule="auto"/>
        <w:jc w:val="both"/>
        <w:rPr>
          <w:bCs/>
          <w:color w:val="000000"/>
        </w:rPr>
      </w:pPr>
    </w:p>
    <w:p w:rsidR="00C46F29" w:rsidRDefault="00C46F29" w:rsidP="009264EF">
      <w:pPr>
        <w:widowControl w:val="0"/>
        <w:tabs>
          <w:tab w:val="left" w:pos="720"/>
          <w:tab w:val="left" w:pos="1080"/>
        </w:tabs>
        <w:spacing w:line="240" w:lineRule="auto"/>
        <w:jc w:val="both"/>
        <w:rPr>
          <w:bCs/>
          <w:color w:val="000000"/>
        </w:rPr>
      </w:pPr>
    </w:p>
    <w:p w:rsidR="001D0050" w:rsidRDefault="001D0050" w:rsidP="009264EF">
      <w:pPr>
        <w:widowControl w:val="0"/>
        <w:spacing w:line="240" w:lineRule="auto"/>
        <w:rPr>
          <w:rFonts w:eastAsia="Times New Roman"/>
          <w:sz w:val="24"/>
          <w:szCs w:val="24"/>
        </w:rPr>
      </w:pPr>
    </w:p>
    <w:p w:rsidR="001D0050" w:rsidRPr="00D148F7" w:rsidRDefault="001D0050" w:rsidP="009264EF">
      <w:pPr>
        <w:widowControl w:val="0"/>
        <w:spacing w:line="240" w:lineRule="auto"/>
        <w:rPr>
          <w:rFonts w:eastAsia="Times New Roman"/>
          <w:sz w:val="24"/>
          <w:szCs w:val="24"/>
        </w:rPr>
      </w:pPr>
    </w:p>
    <w:p w:rsidR="001D0050" w:rsidRPr="00D148F7" w:rsidRDefault="00FC48A2" w:rsidP="009264EF">
      <w:pPr>
        <w:widowControl w:val="0"/>
        <w:spacing w:line="240" w:lineRule="auto"/>
        <w:rPr>
          <w:rFonts w:eastAsia="Times New Roman"/>
          <w:b/>
          <w:bCs/>
          <w:lang w:eastAsia="ru-RU"/>
        </w:rPr>
      </w:pPr>
      <w:r>
        <w:rPr>
          <w:noProof/>
          <w:lang w:eastAsia="uk-UA"/>
        </w:rPr>
        <w:drawing>
          <wp:anchor distT="0" distB="0" distL="114300" distR="114300" simplePos="0" relativeHeight="251657216" behindDoc="0" locked="0" layoutInCell="1" allowOverlap="1">
            <wp:simplePos x="0" y="0"/>
            <wp:positionH relativeFrom="column">
              <wp:posOffset>2876550</wp:posOffset>
            </wp:positionH>
            <wp:positionV relativeFrom="paragraph">
              <wp:posOffset>-3810</wp:posOffset>
            </wp:positionV>
            <wp:extent cx="807720" cy="822960"/>
            <wp:effectExtent l="0" t="0" r="0" b="0"/>
            <wp:wrapSquare wrapText="bothSides"/>
            <wp:docPr id="9" name="Рисунок 2" descr="Handwritten_2024-10-28_21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andwritten_2024-10-28_2144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7720" cy="822960"/>
                    </a:xfrm>
                    <a:prstGeom prst="rect">
                      <a:avLst/>
                    </a:prstGeom>
                    <a:noFill/>
                  </pic:spPr>
                </pic:pic>
              </a:graphicData>
            </a:graphic>
            <wp14:sizeRelH relativeFrom="page">
              <wp14:pctWidth>0</wp14:pctWidth>
            </wp14:sizeRelH>
            <wp14:sizeRelV relativeFrom="page">
              <wp14:pctHeight>0</wp14:pctHeight>
            </wp14:sizeRelV>
          </wp:anchor>
        </w:drawing>
      </w:r>
      <w:r w:rsidR="001D0050" w:rsidRPr="00D148F7">
        <w:rPr>
          <w:rFonts w:eastAsia="Times New Roman"/>
          <w:b/>
          <w:bCs/>
          <w:lang w:eastAsia="ru-RU"/>
        </w:rPr>
        <w:t>Погоджено:</w:t>
      </w:r>
    </w:p>
    <w:p w:rsidR="001D0050" w:rsidRDefault="001D0050" w:rsidP="009264EF">
      <w:pPr>
        <w:pStyle w:val="a9"/>
        <w:widowControl w:val="0"/>
        <w:spacing w:before="0" w:beforeAutospacing="0" w:after="0" w:afterAutospacing="0"/>
        <w:rPr>
          <w:sz w:val="28"/>
          <w:szCs w:val="28"/>
          <w:lang w:eastAsia="ru-RU"/>
        </w:rPr>
      </w:pPr>
      <w:r w:rsidRPr="00D148F7">
        <w:rPr>
          <w:sz w:val="28"/>
          <w:szCs w:val="28"/>
          <w:lang w:eastAsia="ru-RU"/>
        </w:rPr>
        <w:t xml:space="preserve">Гарант ОПП </w:t>
      </w:r>
      <w:r w:rsidRPr="002B6F3C">
        <w:rPr>
          <w:sz w:val="28"/>
          <w:szCs w:val="28"/>
          <w:lang w:eastAsia="ru-RU"/>
        </w:rPr>
        <w:t xml:space="preserve">Диджитал-облік </w:t>
      </w:r>
    </w:p>
    <w:p w:rsidR="001D0050" w:rsidRPr="00F54456" w:rsidRDefault="001D0050" w:rsidP="009264EF">
      <w:pPr>
        <w:pStyle w:val="a9"/>
        <w:widowControl w:val="0"/>
        <w:spacing w:before="0" w:beforeAutospacing="0" w:after="0" w:afterAutospacing="0"/>
      </w:pPr>
      <w:r w:rsidRPr="002B6F3C">
        <w:rPr>
          <w:sz w:val="28"/>
          <w:szCs w:val="28"/>
          <w:lang w:eastAsia="ru-RU"/>
        </w:rPr>
        <w:t>та консалтинг</w:t>
      </w:r>
      <w:r>
        <w:rPr>
          <w:sz w:val="28"/>
          <w:szCs w:val="28"/>
          <w:lang w:eastAsia="ru-RU"/>
        </w:rPr>
        <w:t xml:space="preserve">                                                                   </w:t>
      </w:r>
      <w:r w:rsidRPr="00D148F7">
        <w:rPr>
          <w:sz w:val="28"/>
          <w:szCs w:val="28"/>
          <w:lang w:eastAsia="ru-RU"/>
        </w:rPr>
        <w:t xml:space="preserve"> </w:t>
      </w:r>
      <w:r w:rsidRPr="00D148F7">
        <w:rPr>
          <w:sz w:val="28"/>
          <w:szCs w:val="28"/>
        </w:rPr>
        <w:t xml:space="preserve"> </w:t>
      </w:r>
      <w:r>
        <w:rPr>
          <w:sz w:val="28"/>
          <w:szCs w:val="28"/>
        </w:rPr>
        <w:t xml:space="preserve">                  Алла ФАТЕНОК-ТКАЧУК</w:t>
      </w:r>
    </w:p>
    <w:p w:rsidR="001D0050" w:rsidRPr="00D148F7" w:rsidRDefault="001D0050" w:rsidP="009264EF">
      <w:pPr>
        <w:widowControl w:val="0"/>
        <w:spacing w:line="240" w:lineRule="auto"/>
        <w:rPr>
          <w:rFonts w:eastAsia="Times New Roman"/>
          <w:lang w:eastAsia="ru-RU"/>
        </w:rPr>
      </w:pPr>
    </w:p>
    <w:p w:rsidR="001D0050" w:rsidRDefault="001D0050" w:rsidP="009264EF">
      <w:pPr>
        <w:widowControl w:val="0"/>
        <w:tabs>
          <w:tab w:val="left" w:pos="720"/>
          <w:tab w:val="left" w:pos="1080"/>
        </w:tabs>
        <w:spacing w:line="240" w:lineRule="auto"/>
        <w:jc w:val="both"/>
        <w:rPr>
          <w:bCs/>
          <w:color w:val="000000"/>
        </w:rPr>
      </w:pPr>
    </w:p>
    <w:p w:rsidR="009352EF" w:rsidRDefault="009352EF" w:rsidP="009264EF">
      <w:pPr>
        <w:widowControl w:val="0"/>
        <w:tabs>
          <w:tab w:val="left" w:pos="720"/>
          <w:tab w:val="left" w:pos="1080"/>
        </w:tabs>
        <w:spacing w:line="240" w:lineRule="auto"/>
        <w:jc w:val="both"/>
        <w:rPr>
          <w:bCs/>
          <w:color w:val="000000"/>
        </w:rPr>
      </w:pPr>
    </w:p>
    <w:p w:rsidR="00D147C6" w:rsidRDefault="00D147C6" w:rsidP="009264EF">
      <w:pPr>
        <w:widowControl w:val="0"/>
        <w:tabs>
          <w:tab w:val="left" w:pos="720"/>
          <w:tab w:val="left" w:pos="1080"/>
        </w:tabs>
        <w:spacing w:line="240" w:lineRule="auto"/>
        <w:jc w:val="both"/>
        <w:rPr>
          <w:bCs/>
          <w:color w:val="000000"/>
        </w:rPr>
      </w:pPr>
    </w:p>
    <w:p w:rsidR="00D147C6" w:rsidRDefault="00D147C6" w:rsidP="009264EF">
      <w:pPr>
        <w:widowControl w:val="0"/>
        <w:tabs>
          <w:tab w:val="left" w:pos="720"/>
          <w:tab w:val="left" w:pos="1080"/>
        </w:tabs>
        <w:spacing w:line="240" w:lineRule="auto"/>
        <w:jc w:val="both"/>
        <w:rPr>
          <w:bCs/>
          <w:color w:val="000000"/>
        </w:rPr>
      </w:pPr>
    </w:p>
    <w:p w:rsidR="00C46F29" w:rsidRDefault="00C46F29" w:rsidP="009264EF">
      <w:pPr>
        <w:widowControl w:val="0"/>
        <w:tabs>
          <w:tab w:val="left" w:pos="720"/>
          <w:tab w:val="left" w:pos="1080"/>
        </w:tabs>
        <w:spacing w:line="240" w:lineRule="auto"/>
        <w:jc w:val="both"/>
        <w:rPr>
          <w:bCs/>
          <w:color w:val="000000"/>
        </w:rPr>
      </w:pPr>
    </w:p>
    <w:p w:rsidR="009352EF" w:rsidRPr="004B4523" w:rsidRDefault="009352EF" w:rsidP="009264EF">
      <w:pPr>
        <w:widowControl w:val="0"/>
        <w:tabs>
          <w:tab w:val="left" w:pos="720"/>
          <w:tab w:val="left" w:pos="1080"/>
        </w:tabs>
        <w:spacing w:line="240" w:lineRule="auto"/>
        <w:jc w:val="both"/>
        <w:rPr>
          <w:bCs/>
          <w:color w:val="000000"/>
        </w:rPr>
      </w:pPr>
    </w:p>
    <w:p w:rsidR="00CA51C3" w:rsidRPr="004B4523" w:rsidRDefault="00791C61" w:rsidP="009264EF">
      <w:pPr>
        <w:pStyle w:val="a9"/>
        <w:widowControl w:val="0"/>
        <w:spacing w:before="0" w:beforeAutospacing="0" w:after="0" w:afterAutospacing="0"/>
        <w:jc w:val="both"/>
        <w:rPr>
          <w:b/>
          <w:color w:val="000000"/>
          <w:sz w:val="28"/>
          <w:szCs w:val="28"/>
        </w:rPr>
      </w:pPr>
      <w:proofErr w:type="spellStart"/>
      <w:r>
        <w:rPr>
          <w:b/>
          <w:color w:val="000000"/>
          <w:sz w:val="28"/>
          <w:szCs w:val="28"/>
        </w:rPr>
        <w:t>Силабус</w:t>
      </w:r>
      <w:proofErr w:type="spellEnd"/>
      <w:r>
        <w:rPr>
          <w:b/>
          <w:color w:val="000000"/>
          <w:sz w:val="28"/>
          <w:szCs w:val="28"/>
        </w:rPr>
        <w:t xml:space="preserve"> освітнього компонента</w:t>
      </w:r>
      <w:r w:rsidR="00CA51C3" w:rsidRPr="004B4523">
        <w:rPr>
          <w:b/>
          <w:color w:val="000000"/>
          <w:sz w:val="28"/>
          <w:szCs w:val="28"/>
        </w:rPr>
        <w:t xml:space="preserve"> затверджено на засіданні кафедр</w:t>
      </w:r>
      <w:r w:rsidR="00CD796F">
        <w:rPr>
          <w:b/>
          <w:color w:val="000000"/>
          <w:sz w:val="28"/>
          <w:szCs w:val="28"/>
        </w:rPr>
        <w:t xml:space="preserve">и менеджменту </w:t>
      </w:r>
    </w:p>
    <w:p w:rsidR="009352EF" w:rsidRDefault="009352EF" w:rsidP="009264EF">
      <w:pPr>
        <w:widowControl w:val="0"/>
        <w:spacing w:line="240" w:lineRule="auto"/>
        <w:rPr>
          <w:rFonts w:eastAsia="Times New Roman"/>
          <w:color w:val="000000"/>
          <w:lang w:eastAsia="uk-UA"/>
        </w:rPr>
      </w:pPr>
    </w:p>
    <w:p w:rsidR="00230016" w:rsidRPr="005F579D" w:rsidRDefault="004B4523" w:rsidP="009264EF">
      <w:pPr>
        <w:widowControl w:val="0"/>
        <w:spacing w:line="240" w:lineRule="auto"/>
        <w:rPr>
          <w:rFonts w:eastAsia="Times New Roman"/>
          <w:b/>
          <w:color w:val="000000"/>
          <w:lang w:eastAsia="uk-UA"/>
        </w:rPr>
      </w:pPr>
      <w:r w:rsidRPr="005F579D">
        <w:rPr>
          <w:rFonts w:eastAsia="Times New Roman"/>
          <w:color w:val="000000"/>
          <w:lang w:eastAsia="uk-UA"/>
        </w:rPr>
        <w:t xml:space="preserve">протокол № </w:t>
      </w:r>
      <w:r w:rsidR="008F6567">
        <w:rPr>
          <w:rFonts w:eastAsia="Times New Roman"/>
          <w:color w:val="000000"/>
          <w:lang w:eastAsia="uk-UA"/>
        </w:rPr>
        <w:t>2</w:t>
      </w:r>
      <w:r w:rsidR="00230016" w:rsidRPr="005F579D">
        <w:rPr>
          <w:rFonts w:eastAsia="Times New Roman"/>
          <w:color w:val="000000"/>
          <w:lang w:eastAsia="uk-UA"/>
        </w:rPr>
        <w:t xml:space="preserve"> </w:t>
      </w:r>
      <w:r w:rsidRPr="005F579D">
        <w:rPr>
          <w:rFonts w:eastAsia="Times New Roman"/>
          <w:color w:val="000000"/>
          <w:lang w:eastAsia="uk-UA"/>
        </w:rPr>
        <w:t xml:space="preserve">від </w:t>
      </w:r>
      <w:r w:rsidR="008F6567">
        <w:rPr>
          <w:rFonts w:eastAsia="Times New Roman"/>
          <w:color w:val="000000"/>
          <w:lang w:eastAsia="uk-UA"/>
        </w:rPr>
        <w:t>04</w:t>
      </w:r>
      <w:r w:rsidRPr="005F579D">
        <w:rPr>
          <w:rFonts w:eastAsia="Times New Roman"/>
          <w:color w:val="000000"/>
          <w:lang w:eastAsia="uk-UA"/>
        </w:rPr>
        <w:t xml:space="preserve"> </w:t>
      </w:r>
      <w:r w:rsidR="008F6567">
        <w:rPr>
          <w:rFonts w:eastAsia="Times New Roman"/>
          <w:color w:val="000000"/>
          <w:lang w:eastAsia="uk-UA"/>
        </w:rPr>
        <w:t>вересня</w:t>
      </w:r>
      <w:r w:rsidR="007E7315">
        <w:rPr>
          <w:rFonts w:eastAsia="Times New Roman"/>
          <w:color w:val="000000"/>
          <w:lang w:eastAsia="uk-UA"/>
        </w:rPr>
        <w:t xml:space="preserve"> 2024</w:t>
      </w:r>
      <w:r w:rsidR="00230016" w:rsidRPr="005F579D">
        <w:rPr>
          <w:rFonts w:eastAsia="Times New Roman"/>
          <w:color w:val="000000"/>
          <w:lang w:eastAsia="uk-UA"/>
        </w:rPr>
        <w:t xml:space="preserve"> р.</w:t>
      </w:r>
    </w:p>
    <w:p w:rsidR="00160164" w:rsidRDefault="00160164" w:rsidP="009264EF">
      <w:pPr>
        <w:widowControl w:val="0"/>
        <w:tabs>
          <w:tab w:val="left" w:pos="720"/>
          <w:tab w:val="left" w:pos="1080"/>
        </w:tabs>
        <w:spacing w:line="240" w:lineRule="auto"/>
        <w:jc w:val="both"/>
        <w:rPr>
          <w:bCs/>
          <w:color w:val="000000"/>
        </w:rPr>
      </w:pPr>
    </w:p>
    <w:p w:rsidR="004B4523" w:rsidRDefault="00FC48A2" w:rsidP="009264EF">
      <w:pPr>
        <w:widowControl w:val="0"/>
        <w:tabs>
          <w:tab w:val="left" w:pos="720"/>
          <w:tab w:val="left" w:pos="1080"/>
        </w:tabs>
        <w:spacing w:line="240" w:lineRule="auto"/>
        <w:jc w:val="both"/>
        <w:rPr>
          <w:bCs/>
          <w:color w:val="000000"/>
        </w:rPr>
      </w:pPr>
      <w:r>
        <w:rPr>
          <w:noProof/>
          <w:lang w:eastAsia="uk-UA"/>
        </w:rPr>
        <w:drawing>
          <wp:anchor distT="0" distB="0" distL="114300" distR="114300" simplePos="0" relativeHeight="251658240" behindDoc="1" locked="0" layoutInCell="1" allowOverlap="1">
            <wp:simplePos x="0" y="0"/>
            <wp:positionH relativeFrom="column">
              <wp:posOffset>2725420</wp:posOffset>
            </wp:positionH>
            <wp:positionV relativeFrom="paragraph">
              <wp:posOffset>74295</wp:posOffset>
            </wp:positionV>
            <wp:extent cx="1228090" cy="656590"/>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090" cy="656590"/>
                    </a:xfrm>
                    <a:prstGeom prst="rect">
                      <a:avLst/>
                    </a:prstGeom>
                    <a:noFill/>
                  </pic:spPr>
                </pic:pic>
              </a:graphicData>
            </a:graphic>
            <wp14:sizeRelH relativeFrom="margin">
              <wp14:pctWidth>0</wp14:pctWidth>
            </wp14:sizeRelH>
            <wp14:sizeRelV relativeFrom="margin">
              <wp14:pctHeight>0</wp14:pctHeight>
            </wp14:sizeRelV>
          </wp:anchor>
        </w:drawing>
      </w:r>
    </w:p>
    <w:p w:rsidR="004B4523" w:rsidRPr="004B4523" w:rsidRDefault="004B4523" w:rsidP="009264EF">
      <w:pPr>
        <w:widowControl w:val="0"/>
        <w:tabs>
          <w:tab w:val="left" w:pos="720"/>
          <w:tab w:val="left" w:pos="1080"/>
        </w:tabs>
        <w:spacing w:line="240" w:lineRule="auto"/>
        <w:jc w:val="both"/>
        <w:rPr>
          <w:bCs/>
          <w:color w:val="000000"/>
        </w:rPr>
      </w:pPr>
    </w:p>
    <w:tbl>
      <w:tblPr>
        <w:tblW w:w="0" w:type="auto"/>
        <w:tblInd w:w="426" w:type="dxa"/>
        <w:tblLook w:val="04A0" w:firstRow="1" w:lastRow="0" w:firstColumn="1" w:lastColumn="0" w:noHBand="0" w:noVBand="1"/>
      </w:tblPr>
      <w:tblGrid>
        <w:gridCol w:w="3354"/>
        <w:gridCol w:w="3288"/>
        <w:gridCol w:w="3353"/>
      </w:tblGrid>
      <w:tr w:rsidR="004B4523" w:rsidRPr="00911101" w:rsidTr="00CA610B">
        <w:trPr>
          <w:trHeight w:val="487"/>
        </w:trPr>
        <w:tc>
          <w:tcPr>
            <w:tcW w:w="3473" w:type="dxa"/>
            <w:shd w:val="clear" w:color="auto" w:fill="auto"/>
          </w:tcPr>
          <w:p w:rsidR="004B4523" w:rsidRPr="00DD69A8" w:rsidRDefault="004B4523" w:rsidP="009264EF">
            <w:pPr>
              <w:pStyle w:val="a9"/>
              <w:widowControl w:val="0"/>
              <w:spacing w:before="120" w:beforeAutospacing="0" w:after="0" w:afterAutospacing="0"/>
              <w:contextualSpacing/>
              <w:jc w:val="both"/>
              <w:rPr>
                <w:rFonts w:ascii="Calibri" w:hAnsi="Calibri"/>
                <w:bCs/>
                <w:color w:val="000000"/>
                <w:sz w:val="28"/>
                <w:szCs w:val="27"/>
              </w:rPr>
            </w:pPr>
            <w:r w:rsidRPr="00DD69A8">
              <w:rPr>
                <w:bCs/>
                <w:color w:val="000000"/>
                <w:sz w:val="28"/>
                <w:szCs w:val="27"/>
              </w:rPr>
              <w:t>Завідувач кафедри</w:t>
            </w:r>
          </w:p>
        </w:tc>
        <w:tc>
          <w:tcPr>
            <w:tcW w:w="3473" w:type="dxa"/>
            <w:tcBorders>
              <w:bottom w:val="single" w:sz="4" w:space="0" w:color="auto"/>
            </w:tcBorders>
            <w:shd w:val="clear" w:color="auto" w:fill="auto"/>
          </w:tcPr>
          <w:p w:rsidR="004B4523" w:rsidRPr="00DD69A8" w:rsidRDefault="004B4523" w:rsidP="009264EF">
            <w:pPr>
              <w:pStyle w:val="a9"/>
              <w:widowControl w:val="0"/>
              <w:spacing w:before="0" w:beforeAutospacing="0" w:after="0" w:afterAutospacing="0"/>
              <w:contextualSpacing/>
              <w:jc w:val="center"/>
              <w:rPr>
                <w:b/>
                <w:bCs/>
                <w:color w:val="000000"/>
                <w:sz w:val="28"/>
                <w:szCs w:val="27"/>
              </w:rPr>
            </w:pPr>
          </w:p>
        </w:tc>
        <w:tc>
          <w:tcPr>
            <w:tcW w:w="3474" w:type="dxa"/>
            <w:shd w:val="clear" w:color="auto" w:fill="auto"/>
          </w:tcPr>
          <w:p w:rsidR="004B4523" w:rsidRPr="00DD69A8" w:rsidRDefault="00DD69A8" w:rsidP="009264EF">
            <w:pPr>
              <w:pStyle w:val="a9"/>
              <w:widowControl w:val="0"/>
              <w:spacing w:before="120" w:beforeAutospacing="0" w:after="0" w:afterAutospacing="0"/>
              <w:contextualSpacing/>
              <w:rPr>
                <w:b/>
                <w:bCs/>
                <w:color w:val="000000"/>
                <w:sz w:val="28"/>
                <w:szCs w:val="27"/>
              </w:rPr>
            </w:pPr>
            <w:r>
              <w:rPr>
                <w:color w:val="000000"/>
                <w:sz w:val="28"/>
                <w:szCs w:val="27"/>
              </w:rPr>
              <w:t xml:space="preserve">    </w:t>
            </w:r>
            <w:r w:rsidR="00CD796F" w:rsidRPr="00DD69A8">
              <w:rPr>
                <w:color w:val="000000"/>
                <w:sz w:val="28"/>
                <w:szCs w:val="27"/>
              </w:rPr>
              <w:t>Наталія ХОМЮК</w:t>
            </w:r>
          </w:p>
        </w:tc>
      </w:tr>
    </w:tbl>
    <w:p w:rsidR="00230016" w:rsidRPr="004B4523" w:rsidRDefault="00230016" w:rsidP="009264EF">
      <w:pPr>
        <w:widowControl w:val="0"/>
        <w:tabs>
          <w:tab w:val="left" w:pos="720"/>
          <w:tab w:val="left" w:pos="1080"/>
        </w:tabs>
        <w:spacing w:line="240" w:lineRule="auto"/>
        <w:jc w:val="both"/>
        <w:rPr>
          <w:bCs/>
          <w:color w:val="000000"/>
        </w:rPr>
      </w:pPr>
    </w:p>
    <w:p w:rsidR="00230016" w:rsidRPr="004B4523" w:rsidRDefault="00230016" w:rsidP="009264EF">
      <w:pPr>
        <w:widowControl w:val="0"/>
        <w:tabs>
          <w:tab w:val="left" w:pos="720"/>
          <w:tab w:val="left" w:pos="1080"/>
        </w:tabs>
        <w:spacing w:line="240" w:lineRule="auto"/>
        <w:jc w:val="both"/>
        <w:rPr>
          <w:bCs/>
          <w:color w:val="000000"/>
        </w:rPr>
      </w:pPr>
    </w:p>
    <w:p w:rsidR="00A827EC" w:rsidRPr="004B4523" w:rsidRDefault="00160164" w:rsidP="009264EF">
      <w:pPr>
        <w:widowControl w:val="0"/>
        <w:tabs>
          <w:tab w:val="left" w:pos="720"/>
          <w:tab w:val="left" w:pos="1080"/>
        </w:tabs>
        <w:spacing w:line="240" w:lineRule="auto"/>
        <w:jc w:val="both"/>
        <w:rPr>
          <w:b/>
          <w:bCs/>
          <w:color w:val="000000"/>
        </w:rPr>
      </w:pPr>
      <w:r w:rsidRPr="004B4523">
        <w:rPr>
          <w:b/>
          <w:bCs/>
          <w:color w:val="000000"/>
        </w:rPr>
        <w:t xml:space="preserve"> </w:t>
      </w:r>
    </w:p>
    <w:p w:rsidR="00160164" w:rsidRPr="004B4523" w:rsidRDefault="00160164" w:rsidP="009264EF">
      <w:pPr>
        <w:widowControl w:val="0"/>
        <w:tabs>
          <w:tab w:val="left" w:pos="720"/>
          <w:tab w:val="left" w:pos="1080"/>
        </w:tabs>
        <w:spacing w:line="240" w:lineRule="auto"/>
        <w:rPr>
          <w:rFonts w:eastAsia="Times New Roman"/>
          <w:b/>
          <w:bCs/>
          <w:color w:val="000000"/>
          <w:lang w:eastAsia="uk-UA"/>
        </w:rPr>
      </w:pPr>
    </w:p>
    <w:p w:rsidR="001762EE" w:rsidRPr="004B4523" w:rsidRDefault="001762EE" w:rsidP="009264EF">
      <w:pPr>
        <w:widowControl w:val="0"/>
        <w:tabs>
          <w:tab w:val="left" w:pos="720"/>
          <w:tab w:val="left" w:pos="1080"/>
        </w:tabs>
        <w:spacing w:line="240" w:lineRule="auto"/>
        <w:rPr>
          <w:rFonts w:eastAsia="Times New Roman"/>
          <w:b/>
          <w:bCs/>
          <w:color w:val="000000"/>
          <w:lang w:eastAsia="uk-UA"/>
        </w:rPr>
      </w:pPr>
    </w:p>
    <w:p w:rsidR="00230016" w:rsidRPr="004B4523" w:rsidRDefault="00230016" w:rsidP="009264EF">
      <w:pPr>
        <w:widowControl w:val="0"/>
        <w:tabs>
          <w:tab w:val="left" w:pos="720"/>
          <w:tab w:val="left" w:pos="1080"/>
        </w:tabs>
        <w:spacing w:line="240" w:lineRule="auto"/>
        <w:rPr>
          <w:rFonts w:eastAsia="Times New Roman"/>
          <w:b/>
          <w:bCs/>
          <w:color w:val="000000"/>
          <w:lang w:eastAsia="uk-UA"/>
        </w:rPr>
      </w:pPr>
    </w:p>
    <w:p w:rsidR="00DD69A8" w:rsidRDefault="00DD69A8" w:rsidP="009264EF">
      <w:pPr>
        <w:widowControl w:val="0"/>
        <w:tabs>
          <w:tab w:val="left" w:pos="720"/>
          <w:tab w:val="left" w:pos="1080"/>
        </w:tabs>
        <w:rPr>
          <w:rFonts w:eastAsia="Times New Roman"/>
          <w:b/>
          <w:bCs/>
          <w:color w:val="000000"/>
          <w:lang w:eastAsia="uk-UA"/>
        </w:rPr>
      </w:pPr>
    </w:p>
    <w:p w:rsidR="00D147C6" w:rsidRPr="004B4523" w:rsidRDefault="00D147C6" w:rsidP="009264EF">
      <w:pPr>
        <w:widowControl w:val="0"/>
        <w:tabs>
          <w:tab w:val="left" w:pos="720"/>
          <w:tab w:val="left" w:pos="1080"/>
        </w:tabs>
        <w:rPr>
          <w:rFonts w:eastAsia="Times New Roman"/>
          <w:b/>
          <w:bCs/>
          <w:color w:val="000000"/>
          <w:lang w:eastAsia="uk-UA"/>
        </w:rPr>
      </w:pPr>
    </w:p>
    <w:p w:rsidR="001762EE" w:rsidRPr="004B4523" w:rsidRDefault="004F5A38" w:rsidP="009264EF">
      <w:pPr>
        <w:widowControl w:val="0"/>
        <w:tabs>
          <w:tab w:val="left" w:pos="6840"/>
          <w:tab w:val="left" w:leader="underscore" w:pos="9000"/>
        </w:tabs>
        <w:jc w:val="right"/>
        <w:rPr>
          <w:rFonts w:eastAsia="Times New Roman"/>
          <w:lang w:eastAsia="ru-RU"/>
        </w:rPr>
      </w:pPr>
      <w:r>
        <w:rPr>
          <w:rFonts w:eastAsia="Times New Roman"/>
          <w:lang w:eastAsia="ru-RU"/>
        </w:rPr>
        <w:t xml:space="preserve">© </w:t>
      </w:r>
      <w:proofErr w:type="spellStart"/>
      <w:r w:rsidR="007F453C">
        <w:rPr>
          <w:rFonts w:eastAsia="Times New Roman"/>
          <w:lang w:eastAsia="ru-RU"/>
        </w:rPr>
        <w:t>Буняк</w:t>
      </w:r>
      <w:proofErr w:type="spellEnd"/>
      <w:r w:rsidR="009352EF">
        <w:rPr>
          <w:rFonts w:eastAsia="Times New Roman"/>
          <w:lang w:eastAsia="ru-RU"/>
        </w:rPr>
        <w:t xml:space="preserve"> Н.М.</w:t>
      </w:r>
      <w:r w:rsidR="007E7315">
        <w:rPr>
          <w:rFonts w:eastAsia="Times New Roman"/>
          <w:lang w:eastAsia="ru-RU"/>
        </w:rPr>
        <w:t>, 2024</w:t>
      </w:r>
      <w:r w:rsidR="00160164" w:rsidRPr="004B4523">
        <w:rPr>
          <w:rFonts w:eastAsia="Times New Roman"/>
          <w:lang w:eastAsia="ru-RU"/>
        </w:rPr>
        <w:t xml:space="preserve"> р.</w:t>
      </w:r>
    </w:p>
    <w:p w:rsidR="007F453C" w:rsidRPr="009352EF" w:rsidRDefault="001762EE" w:rsidP="009264EF">
      <w:pPr>
        <w:widowControl w:val="0"/>
        <w:tabs>
          <w:tab w:val="left" w:pos="6840"/>
          <w:tab w:val="left" w:leader="underscore" w:pos="9000"/>
        </w:tabs>
        <w:spacing w:line="240" w:lineRule="auto"/>
        <w:jc w:val="center"/>
        <w:rPr>
          <w:rFonts w:eastAsia="Times New Roman"/>
          <w:b/>
          <w:bCs/>
          <w:color w:val="000000"/>
          <w:sz w:val="26"/>
          <w:szCs w:val="26"/>
          <w:lang w:eastAsia="uk-UA"/>
        </w:rPr>
      </w:pPr>
      <w:r w:rsidRPr="004B4523">
        <w:rPr>
          <w:rFonts w:eastAsia="Times New Roman"/>
          <w:lang w:eastAsia="ru-RU"/>
        </w:rPr>
        <w:br w:type="page"/>
      </w:r>
      <w:r w:rsidR="004B4523" w:rsidRPr="001F080D">
        <w:rPr>
          <w:rFonts w:eastAsia="Times New Roman"/>
          <w:b/>
          <w:bCs/>
          <w:color w:val="000000"/>
          <w:sz w:val="26"/>
          <w:szCs w:val="26"/>
          <w:lang w:eastAsia="uk-UA"/>
        </w:rPr>
        <w:lastRenderedPageBreak/>
        <w:t>І. Опис освітнього компонента</w:t>
      </w:r>
    </w:p>
    <w:tbl>
      <w:tblPr>
        <w:tblW w:w="10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4"/>
        <w:gridCol w:w="3332"/>
        <w:gridCol w:w="5091"/>
      </w:tblGrid>
      <w:tr w:rsidR="009E7F66" w:rsidRPr="005F579D" w:rsidTr="00BF16B0">
        <w:trPr>
          <w:trHeight w:val="596"/>
          <w:jc w:val="center"/>
        </w:trPr>
        <w:tc>
          <w:tcPr>
            <w:tcW w:w="1697" w:type="dxa"/>
            <w:tcBorders>
              <w:top w:val="single" w:sz="4" w:space="0" w:color="000000"/>
              <w:left w:val="single" w:sz="4" w:space="0" w:color="000000"/>
              <w:bottom w:val="single" w:sz="4" w:space="0" w:color="000000"/>
              <w:right w:val="single" w:sz="4" w:space="0" w:color="000000"/>
            </w:tcBorders>
            <w:vAlign w:val="center"/>
          </w:tcPr>
          <w:p w:rsidR="009E7F66" w:rsidRPr="009352EF" w:rsidRDefault="009E7F66" w:rsidP="009264EF">
            <w:pPr>
              <w:widowControl w:val="0"/>
              <w:snapToGrid w:val="0"/>
              <w:spacing w:line="240" w:lineRule="auto"/>
              <w:jc w:val="center"/>
              <w:rPr>
                <w:rFonts w:eastAsia="Times New Roman"/>
                <w:b/>
                <w:spacing w:val="-6"/>
                <w:sz w:val="24"/>
                <w:szCs w:val="24"/>
                <w:lang w:eastAsia="ru-RU"/>
              </w:rPr>
            </w:pPr>
            <w:r w:rsidRPr="009352EF">
              <w:rPr>
                <w:rFonts w:eastAsia="Times New Roman"/>
                <w:b/>
                <w:spacing w:val="-6"/>
                <w:sz w:val="24"/>
                <w:szCs w:val="24"/>
                <w:lang w:eastAsia="ru-RU"/>
              </w:rPr>
              <w:t>Найменування показників</w:t>
            </w:r>
          </w:p>
        </w:tc>
        <w:tc>
          <w:tcPr>
            <w:tcW w:w="3409" w:type="dxa"/>
            <w:tcBorders>
              <w:top w:val="single" w:sz="4" w:space="0" w:color="000000"/>
              <w:left w:val="single" w:sz="4" w:space="0" w:color="000000"/>
              <w:bottom w:val="single" w:sz="4" w:space="0" w:color="000000"/>
              <w:right w:val="single" w:sz="4" w:space="0" w:color="000000"/>
            </w:tcBorders>
            <w:vAlign w:val="center"/>
          </w:tcPr>
          <w:p w:rsidR="009E7F66" w:rsidRPr="005F579D" w:rsidRDefault="009E7F66" w:rsidP="009264EF">
            <w:pPr>
              <w:widowControl w:val="0"/>
              <w:snapToGrid w:val="0"/>
              <w:spacing w:line="240" w:lineRule="auto"/>
              <w:jc w:val="center"/>
              <w:rPr>
                <w:rFonts w:eastAsia="Times New Roman"/>
                <w:b/>
                <w:spacing w:val="-6"/>
                <w:sz w:val="24"/>
                <w:szCs w:val="24"/>
                <w:lang w:eastAsia="ru-RU"/>
              </w:rPr>
            </w:pPr>
            <w:r w:rsidRPr="005F579D">
              <w:rPr>
                <w:rFonts w:eastAsia="Times New Roman"/>
                <w:b/>
                <w:spacing w:val="-6"/>
                <w:sz w:val="24"/>
                <w:szCs w:val="24"/>
                <w:lang w:eastAsia="ru-RU"/>
              </w:rPr>
              <w:t xml:space="preserve">Галузь знань, спеціальність, </w:t>
            </w:r>
          </w:p>
          <w:p w:rsidR="009E7F66" w:rsidRPr="005F579D" w:rsidRDefault="009E7F66" w:rsidP="009264EF">
            <w:pPr>
              <w:widowControl w:val="0"/>
              <w:snapToGrid w:val="0"/>
              <w:spacing w:line="240" w:lineRule="auto"/>
              <w:jc w:val="center"/>
              <w:rPr>
                <w:rFonts w:eastAsia="Times New Roman"/>
                <w:b/>
                <w:spacing w:val="-6"/>
                <w:sz w:val="24"/>
                <w:szCs w:val="24"/>
                <w:lang w:eastAsia="ru-RU"/>
              </w:rPr>
            </w:pPr>
            <w:r w:rsidRPr="005F579D">
              <w:rPr>
                <w:rFonts w:eastAsia="Times New Roman"/>
                <w:b/>
                <w:spacing w:val="-6"/>
                <w:sz w:val="24"/>
                <w:szCs w:val="24"/>
                <w:lang w:eastAsia="ru-RU"/>
              </w:rPr>
              <w:t xml:space="preserve">освітньо-професійна програма, </w:t>
            </w:r>
            <w:r w:rsidR="004B4523" w:rsidRPr="005F579D">
              <w:rPr>
                <w:rFonts w:eastAsia="Times New Roman"/>
                <w:b/>
                <w:spacing w:val="-6"/>
                <w:sz w:val="24"/>
                <w:szCs w:val="24"/>
                <w:lang w:eastAsia="ru-RU"/>
              </w:rPr>
              <w:t>освітній рівень</w:t>
            </w:r>
          </w:p>
        </w:tc>
        <w:tc>
          <w:tcPr>
            <w:tcW w:w="5091" w:type="dxa"/>
            <w:tcBorders>
              <w:top w:val="single" w:sz="4" w:space="0" w:color="000000"/>
              <w:left w:val="single" w:sz="4" w:space="0" w:color="000000"/>
              <w:right w:val="single" w:sz="4" w:space="0" w:color="000000"/>
            </w:tcBorders>
            <w:vAlign w:val="center"/>
          </w:tcPr>
          <w:p w:rsidR="009E7F66" w:rsidRPr="005F579D" w:rsidRDefault="009E7F66" w:rsidP="009264EF">
            <w:pPr>
              <w:widowControl w:val="0"/>
              <w:snapToGrid w:val="0"/>
              <w:spacing w:line="240" w:lineRule="auto"/>
              <w:jc w:val="center"/>
              <w:rPr>
                <w:rFonts w:eastAsia="Times New Roman"/>
                <w:b/>
                <w:spacing w:val="-6"/>
                <w:sz w:val="24"/>
                <w:szCs w:val="24"/>
                <w:lang w:eastAsia="ru-RU"/>
              </w:rPr>
            </w:pPr>
            <w:r w:rsidRPr="005F579D">
              <w:rPr>
                <w:rFonts w:eastAsia="Times New Roman"/>
                <w:b/>
                <w:spacing w:val="-6"/>
                <w:sz w:val="24"/>
                <w:szCs w:val="24"/>
                <w:lang w:eastAsia="ru-RU"/>
              </w:rPr>
              <w:t>Хара</w:t>
            </w:r>
            <w:r w:rsidR="00CA610B" w:rsidRPr="005F579D">
              <w:rPr>
                <w:rFonts w:eastAsia="Times New Roman"/>
                <w:b/>
                <w:spacing w:val="-6"/>
                <w:sz w:val="24"/>
                <w:szCs w:val="24"/>
                <w:lang w:eastAsia="ru-RU"/>
              </w:rPr>
              <w:t>ктеристика освітнього компонента</w:t>
            </w:r>
          </w:p>
        </w:tc>
      </w:tr>
      <w:tr w:rsidR="009E7F66" w:rsidRPr="005F579D" w:rsidTr="00BF16B0">
        <w:trPr>
          <w:trHeight w:val="268"/>
          <w:jc w:val="center"/>
        </w:trPr>
        <w:tc>
          <w:tcPr>
            <w:tcW w:w="1697" w:type="dxa"/>
            <w:vMerge w:val="restart"/>
            <w:tcBorders>
              <w:top w:val="single" w:sz="4" w:space="0" w:color="auto"/>
              <w:left w:val="single" w:sz="4" w:space="0" w:color="auto"/>
              <w:right w:val="single" w:sz="4" w:space="0" w:color="auto"/>
            </w:tcBorders>
            <w:vAlign w:val="center"/>
          </w:tcPr>
          <w:p w:rsidR="009E7F66" w:rsidRPr="009352EF" w:rsidRDefault="009E7F66" w:rsidP="009264EF">
            <w:pPr>
              <w:widowControl w:val="0"/>
              <w:snapToGrid w:val="0"/>
              <w:spacing w:line="240" w:lineRule="auto"/>
              <w:jc w:val="center"/>
              <w:rPr>
                <w:rFonts w:eastAsia="Times New Roman"/>
                <w:spacing w:val="-6"/>
                <w:sz w:val="24"/>
                <w:szCs w:val="24"/>
                <w:lang w:eastAsia="ru-RU"/>
              </w:rPr>
            </w:pPr>
            <w:r w:rsidRPr="009352EF">
              <w:rPr>
                <w:rFonts w:eastAsia="Times New Roman"/>
                <w:spacing w:val="-6"/>
                <w:sz w:val="24"/>
                <w:szCs w:val="24"/>
                <w:lang w:eastAsia="ru-RU"/>
              </w:rPr>
              <w:t>Денна</w:t>
            </w:r>
            <w:r w:rsidR="00230016" w:rsidRPr="009352EF">
              <w:rPr>
                <w:rFonts w:eastAsia="Times New Roman"/>
                <w:spacing w:val="-6"/>
                <w:sz w:val="24"/>
                <w:szCs w:val="24"/>
                <w:lang w:eastAsia="ru-RU"/>
              </w:rPr>
              <w:t xml:space="preserve"> </w:t>
            </w:r>
            <w:r w:rsidRPr="009352EF">
              <w:rPr>
                <w:rFonts w:eastAsia="Times New Roman"/>
                <w:spacing w:val="-6"/>
                <w:sz w:val="24"/>
                <w:szCs w:val="24"/>
                <w:lang w:eastAsia="ru-RU"/>
              </w:rPr>
              <w:t>форма навчання</w:t>
            </w:r>
          </w:p>
        </w:tc>
        <w:tc>
          <w:tcPr>
            <w:tcW w:w="3409" w:type="dxa"/>
            <w:vMerge w:val="restart"/>
            <w:tcBorders>
              <w:top w:val="single" w:sz="4" w:space="0" w:color="auto"/>
              <w:left w:val="single" w:sz="4" w:space="0" w:color="auto"/>
              <w:right w:val="single" w:sz="4" w:space="0" w:color="auto"/>
            </w:tcBorders>
            <w:vAlign w:val="center"/>
          </w:tcPr>
          <w:p w:rsidR="006A7974" w:rsidRPr="005F579D" w:rsidRDefault="006A7974" w:rsidP="009264EF">
            <w:pPr>
              <w:widowControl w:val="0"/>
              <w:tabs>
                <w:tab w:val="left" w:pos="1620"/>
                <w:tab w:val="right" w:leader="underscore" w:pos="8820"/>
              </w:tabs>
              <w:spacing w:line="240" w:lineRule="auto"/>
              <w:jc w:val="center"/>
              <w:rPr>
                <w:rFonts w:eastAsia="Times New Roman"/>
                <w:sz w:val="24"/>
                <w:szCs w:val="24"/>
                <w:lang w:eastAsia="ru-RU"/>
              </w:rPr>
            </w:pPr>
          </w:p>
          <w:p w:rsidR="009352EF" w:rsidRDefault="00202CE8" w:rsidP="009264EF">
            <w:pPr>
              <w:widowControl w:val="0"/>
              <w:tabs>
                <w:tab w:val="left" w:pos="1620"/>
                <w:tab w:val="right" w:leader="underscore" w:pos="8820"/>
              </w:tabs>
              <w:spacing w:line="240" w:lineRule="auto"/>
              <w:jc w:val="center"/>
              <w:rPr>
                <w:rFonts w:eastAsia="Times New Roman"/>
                <w:sz w:val="24"/>
                <w:szCs w:val="24"/>
                <w:lang w:eastAsia="ru-RU"/>
              </w:rPr>
            </w:pPr>
            <w:r w:rsidRPr="005F579D">
              <w:rPr>
                <w:rFonts w:eastAsia="Times New Roman"/>
                <w:sz w:val="24"/>
                <w:szCs w:val="24"/>
                <w:lang w:eastAsia="ru-RU"/>
              </w:rPr>
              <w:t xml:space="preserve">07 </w:t>
            </w:r>
            <w:r w:rsidR="008E30A5" w:rsidRPr="005F579D">
              <w:rPr>
                <w:rFonts w:eastAsia="Times New Roman"/>
                <w:sz w:val="24"/>
                <w:szCs w:val="24"/>
                <w:lang w:eastAsia="ru-RU"/>
              </w:rPr>
              <w:t>Управління та адмініс</w:t>
            </w:r>
            <w:r w:rsidRPr="005F579D">
              <w:rPr>
                <w:rFonts w:eastAsia="Times New Roman"/>
                <w:sz w:val="24"/>
                <w:szCs w:val="24"/>
                <w:lang w:eastAsia="ru-RU"/>
              </w:rPr>
              <w:t>трування</w:t>
            </w:r>
            <w:r w:rsidR="00BF16B0">
              <w:rPr>
                <w:rFonts w:eastAsia="Times New Roman"/>
                <w:sz w:val="24"/>
                <w:szCs w:val="24"/>
                <w:lang w:eastAsia="ru-RU"/>
              </w:rPr>
              <w:t>,</w:t>
            </w:r>
          </w:p>
          <w:p w:rsidR="009352EF" w:rsidRDefault="009352EF" w:rsidP="009264EF">
            <w:pPr>
              <w:widowControl w:val="0"/>
              <w:tabs>
                <w:tab w:val="left" w:pos="1140"/>
              </w:tabs>
              <w:spacing w:line="240" w:lineRule="auto"/>
              <w:jc w:val="center"/>
              <w:rPr>
                <w:bCs/>
                <w:sz w:val="24"/>
                <w:szCs w:val="24"/>
              </w:rPr>
            </w:pPr>
            <w:r w:rsidRPr="002B6F3C">
              <w:rPr>
                <w:bCs/>
                <w:sz w:val="24"/>
                <w:szCs w:val="24"/>
              </w:rPr>
              <w:t>071 Облік і оподаткування</w:t>
            </w:r>
            <w:r>
              <w:rPr>
                <w:bCs/>
                <w:sz w:val="24"/>
                <w:szCs w:val="24"/>
              </w:rPr>
              <w:t>,</w:t>
            </w:r>
          </w:p>
          <w:p w:rsidR="009352EF" w:rsidRPr="002B6F3C" w:rsidRDefault="001D0050" w:rsidP="009264EF">
            <w:pPr>
              <w:widowControl w:val="0"/>
              <w:tabs>
                <w:tab w:val="left" w:pos="2265"/>
              </w:tabs>
              <w:spacing w:line="240" w:lineRule="auto"/>
              <w:jc w:val="center"/>
              <w:rPr>
                <w:bCs/>
                <w:sz w:val="24"/>
                <w:szCs w:val="24"/>
              </w:rPr>
            </w:pPr>
            <w:r>
              <w:rPr>
                <w:bCs/>
                <w:sz w:val="24"/>
                <w:szCs w:val="24"/>
              </w:rPr>
              <w:t>Диджитал-облік та консалтинг</w:t>
            </w:r>
            <w:r w:rsidR="009352EF">
              <w:rPr>
                <w:bCs/>
                <w:sz w:val="24"/>
                <w:szCs w:val="24"/>
              </w:rPr>
              <w:t>,</w:t>
            </w:r>
          </w:p>
          <w:p w:rsidR="009E7F66" w:rsidRPr="005F579D" w:rsidRDefault="009352EF" w:rsidP="009264EF">
            <w:pPr>
              <w:widowControl w:val="0"/>
              <w:tabs>
                <w:tab w:val="left" w:pos="1620"/>
                <w:tab w:val="right" w:leader="underscore" w:pos="8820"/>
              </w:tabs>
              <w:spacing w:line="240" w:lineRule="auto"/>
              <w:jc w:val="center"/>
              <w:rPr>
                <w:rFonts w:eastAsia="Times New Roman"/>
                <w:sz w:val="24"/>
                <w:szCs w:val="24"/>
                <w:lang w:eastAsia="ru-RU"/>
              </w:rPr>
            </w:pPr>
            <w:r w:rsidRPr="002B6F3C">
              <w:rPr>
                <w:bCs/>
                <w:sz w:val="24"/>
                <w:szCs w:val="24"/>
              </w:rPr>
              <w:t>Перший (бакалаврський)</w:t>
            </w:r>
          </w:p>
        </w:tc>
        <w:tc>
          <w:tcPr>
            <w:tcW w:w="5091" w:type="dxa"/>
            <w:tcBorders>
              <w:top w:val="single" w:sz="4" w:space="0" w:color="auto"/>
              <w:left w:val="single" w:sz="4" w:space="0" w:color="auto"/>
              <w:bottom w:val="single" w:sz="4" w:space="0" w:color="000000"/>
              <w:right w:val="single" w:sz="4" w:space="0" w:color="auto"/>
            </w:tcBorders>
            <w:vAlign w:val="center"/>
          </w:tcPr>
          <w:p w:rsidR="009E7F66" w:rsidRPr="009352EF" w:rsidRDefault="00CA610B" w:rsidP="009264EF">
            <w:pPr>
              <w:widowControl w:val="0"/>
              <w:snapToGrid w:val="0"/>
              <w:spacing w:line="240" w:lineRule="auto"/>
              <w:jc w:val="center"/>
              <w:rPr>
                <w:rFonts w:eastAsia="Times New Roman"/>
                <w:spacing w:val="-6"/>
                <w:sz w:val="24"/>
                <w:szCs w:val="24"/>
                <w:lang w:eastAsia="ru-RU"/>
              </w:rPr>
            </w:pPr>
            <w:r w:rsidRPr="009352EF">
              <w:rPr>
                <w:rFonts w:eastAsia="Times New Roman"/>
                <w:spacing w:val="-6"/>
                <w:sz w:val="24"/>
                <w:szCs w:val="24"/>
                <w:lang w:eastAsia="ru-RU"/>
              </w:rPr>
              <w:t>Нормативний</w:t>
            </w:r>
          </w:p>
        </w:tc>
      </w:tr>
      <w:tr w:rsidR="009E7F66" w:rsidRPr="005F579D" w:rsidTr="00BF16B0">
        <w:trPr>
          <w:trHeight w:val="164"/>
          <w:jc w:val="center"/>
        </w:trPr>
        <w:tc>
          <w:tcPr>
            <w:tcW w:w="1697" w:type="dxa"/>
            <w:vMerge/>
            <w:tcBorders>
              <w:left w:val="single" w:sz="4" w:space="0" w:color="auto"/>
              <w:bottom w:val="single" w:sz="4" w:space="0" w:color="000000"/>
              <w:right w:val="single" w:sz="4" w:space="0" w:color="auto"/>
            </w:tcBorders>
            <w:vAlign w:val="center"/>
          </w:tcPr>
          <w:p w:rsidR="009E7F66" w:rsidRPr="009352EF" w:rsidRDefault="009E7F66" w:rsidP="009264EF">
            <w:pPr>
              <w:widowControl w:val="0"/>
              <w:snapToGrid w:val="0"/>
              <w:spacing w:line="240" w:lineRule="auto"/>
              <w:jc w:val="center"/>
              <w:rPr>
                <w:rFonts w:eastAsia="Times New Roman"/>
                <w:spacing w:val="-6"/>
                <w:sz w:val="24"/>
                <w:szCs w:val="24"/>
                <w:lang w:eastAsia="ru-RU"/>
              </w:rPr>
            </w:pPr>
          </w:p>
        </w:tc>
        <w:tc>
          <w:tcPr>
            <w:tcW w:w="3409" w:type="dxa"/>
            <w:vMerge/>
            <w:tcBorders>
              <w:left w:val="single" w:sz="4" w:space="0" w:color="auto"/>
              <w:right w:val="single" w:sz="4" w:space="0" w:color="auto"/>
            </w:tcBorders>
            <w:vAlign w:val="center"/>
          </w:tcPr>
          <w:p w:rsidR="009E7F66" w:rsidRPr="005F579D" w:rsidRDefault="009E7F66" w:rsidP="009264EF">
            <w:pPr>
              <w:widowControl w:val="0"/>
              <w:spacing w:line="240" w:lineRule="auto"/>
              <w:jc w:val="center"/>
              <w:rPr>
                <w:rFonts w:eastAsia="Times New Roman"/>
                <w:spacing w:val="-6"/>
                <w:sz w:val="24"/>
                <w:szCs w:val="24"/>
                <w:lang w:eastAsia="ru-RU"/>
              </w:rPr>
            </w:pPr>
          </w:p>
        </w:tc>
        <w:tc>
          <w:tcPr>
            <w:tcW w:w="5091" w:type="dxa"/>
            <w:tcBorders>
              <w:top w:val="single" w:sz="4" w:space="0" w:color="000000"/>
              <w:left w:val="single" w:sz="4" w:space="0" w:color="auto"/>
              <w:bottom w:val="single" w:sz="4" w:space="0" w:color="000000"/>
              <w:right w:val="single" w:sz="4" w:space="0" w:color="000000"/>
            </w:tcBorders>
            <w:vAlign w:val="center"/>
          </w:tcPr>
          <w:p w:rsidR="009E7F66" w:rsidRPr="009352EF" w:rsidRDefault="009E7F66" w:rsidP="009264EF">
            <w:pPr>
              <w:widowControl w:val="0"/>
              <w:snapToGrid w:val="0"/>
              <w:spacing w:line="240" w:lineRule="auto"/>
              <w:rPr>
                <w:rFonts w:eastAsia="Times New Roman"/>
                <w:spacing w:val="-6"/>
                <w:sz w:val="24"/>
                <w:szCs w:val="24"/>
                <w:lang w:eastAsia="ru-RU"/>
              </w:rPr>
            </w:pPr>
            <w:r w:rsidRPr="009352EF">
              <w:rPr>
                <w:rFonts w:eastAsia="Times New Roman"/>
                <w:spacing w:val="-6"/>
                <w:sz w:val="24"/>
                <w:szCs w:val="24"/>
                <w:lang w:eastAsia="ru-RU"/>
              </w:rPr>
              <w:t xml:space="preserve">Рік навчання </w:t>
            </w:r>
            <w:r w:rsidR="00AF3E6F" w:rsidRPr="009352EF">
              <w:rPr>
                <w:rFonts w:eastAsia="Times New Roman"/>
                <w:spacing w:val="-6"/>
                <w:sz w:val="24"/>
                <w:szCs w:val="24"/>
                <w:lang w:eastAsia="ru-RU"/>
              </w:rPr>
              <w:t>1-ий</w:t>
            </w:r>
          </w:p>
        </w:tc>
      </w:tr>
      <w:tr w:rsidR="009E7F66" w:rsidRPr="005F579D" w:rsidTr="00BF16B0">
        <w:trPr>
          <w:trHeight w:val="290"/>
          <w:jc w:val="center"/>
        </w:trPr>
        <w:tc>
          <w:tcPr>
            <w:tcW w:w="1697" w:type="dxa"/>
            <w:vMerge w:val="restart"/>
            <w:tcBorders>
              <w:top w:val="single" w:sz="4" w:space="0" w:color="000000"/>
              <w:left w:val="single" w:sz="4" w:space="0" w:color="000000"/>
              <w:right w:val="single" w:sz="4" w:space="0" w:color="auto"/>
            </w:tcBorders>
            <w:vAlign w:val="center"/>
          </w:tcPr>
          <w:p w:rsidR="009E7F66" w:rsidRPr="009352EF" w:rsidRDefault="009E7F66" w:rsidP="009264EF">
            <w:pPr>
              <w:widowControl w:val="0"/>
              <w:snapToGrid w:val="0"/>
              <w:spacing w:line="240" w:lineRule="auto"/>
              <w:jc w:val="center"/>
              <w:rPr>
                <w:rFonts w:eastAsia="Times New Roman"/>
                <w:spacing w:val="-6"/>
                <w:sz w:val="24"/>
                <w:szCs w:val="24"/>
                <w:lang w:eastAsia="ru-RU"/>
              </w:rPr>
            </w:pPr>
            <w:r w:rsidRPr="009352EF">
              <w:rPr>
                <w:rFonts w:eastAsia="Times New Roman"/>
                <w:spacing w:val="-6"/>
                <w:sz w:val="24"/>
                <w:szCs w:val="24"/>
                <w:lang w:eastAsia="ru-RU"/>
              </w:rPr>
              <w:t>Кількість годин/кредитів</w:t>
            </w:r>
            <w:r w:rsidR="004F5A38" w:rsidRPr="009352EF">
              <w:rPr>
                <w:rFonts w:eastAsia="Times New Roman"/>
                <w:spacing w:val="-6"/>
                <w:sz w:val="24"/>
                <w:szCs w:val="24"/>
                <w:lang w:eastAsia="ru-RU"/>
              </w:rPr>
              <w:t xml:space="preserve"> 15</w:t>
            </w:r>
            <w:r w:rsidR="005701FF" w:rsidRPr="009352EF">
              <w:rPr>
                <w:rFonts w:eastAsia="Times New Roman"/>
                <w:spacing w:val="-6"/>
                <w:sz w:val="24"/>
                <w:szCs w:val="24"/>
                <w:lang w:eastAsia="ru-RU"/>
              </w:rPr>
              <w:t>0/</w:t>
            </w:r>
            <w:r w:rsidR="004F5A38" w:rsidRPr="009352EF">
              <w:rPr>
                <w:rFonts w:eastAsia="Times New Roman"/>
                <w:spacing w:val="-6"/>
                <w:sz w:val="24"/>
                <w:szCs w:val="24"/>
                <w:lang w:eastAsia="ru-RU"/>
              </w:rPr>
              <w:t>5</w:t>
            </w:r>
          </w:p>
        </w:tc>
        <w:tc>
          <w:tcPr>
            <w:tcW w:w="3409" w:type="dxa"/>
            <w:vMerge/>
            <w:tcBorders>
              <w:left w:val="single" w:sz="4" w:space="0" w:color="auto"/>
              <w:right w:val="single" w:sz="4" w:space="0" w:color="auto"/>
            </w:tcBorders>
            <w:vAlign w:val="center"/>
          </w:tcPr>
          <w:p w:rsidR="009E7F66" w:rsidRPr="005F579D" w:rsidRDefault="009E7F66" w:rsidP="009264EF">
            <w:pPr>
              <w:widowControl w:val="0"/>
              <w:spacing w:line="240" w:lineRule="auto"/>
              <w:rPr>
                <w:rFonts w:eastAsia="Times New Roman"/>
                <w:spacing w:val="-6"/>
                <w:sz w:val="24"/>
                <w:szCs w:val="24"/>
                <w:lang w:eastAsia="ru-RU"/>
              </w:rPr>
            </w:pPr>
          </w:p>
        </w:tc>
        <w:tc>
          <w:tcPr>
            <w:tcW w:w="5091" w:type="dxa"/>
            <w:tcBorders>
              <w:top w:val="single" w:sz="4" w:space="0" w:color="000000"/>
              <w:left w:val="single" w:sz="4" w:space="0" w:color="auto"/>
              <w:bottom w:val="single" w:sz="4" w:space="0" w:color="000000"/>
              <w:right w:val="single" w:sz="4" w:space="0" w:color="000000"/>
            </w:tcBorders>
            <w:vAlign w:val="center"/>
          </w:tcPr>
          <w:p w:rsidR="009E7F66" w:rsidRPr="009352EF" w:rsidRDefault="009E7F66" w:rsidP="009264EF">
            <w:pPr>
              <w:widowControl w:val="0"/>
              <w:snapToGrid w:val="0"/>
              <w:spacing w:line="240" w:lineRule="auto"/>
              <w:rPr>
                <w:rFonts w:eastAsia="Times New Roman"/>
                <w:spacing w:val="-6"/>
                <w:sz w:val="24"/>
                <w:szCs w:val="24"/>
                <w:lang w:eastAsia="ru-RU"/>
              </w:rPr>
            </w:pPr>
            <w:r w:rsidRPr="009352EF">
              <w:rPr>
                <w:rFonts w:eastAsia="Times New Roman"/>
                <w:spacing w:val="-6"/>
                <w:sz w:val="24"/>
                <w:szCs w:val="24"/>
                <w:lang w:eastAsia="ru-RU"/>
              </w:rPr>
              <w:t xml:space="preserve">Семестр </w:t>
            </w:r>
            <w:r w:rsidR="0007653F" w:rsidRPr="009352EF">
              <w:rPr>
                <w:rFonts w:eastAsia="Times New Roman"/>
                <w:spacing w:val="-6"/>
                <w:sz w:val="24"/>
                <w:szCs w:val="24"/>
                <w:lang w:eastAsia="ru-RU"/>
              </w:rPr>
              <w:t>2-и</w:t>
            </w:r>
            <w:r w:rsidRPr="009352EF">
              <w:rPr>
                <w:rFonts w:eastAsia="Times New Roman"/>
                <w:spacing w:val="-6"/>
                <w:sz w:val="24"/>
                <w:szCs w:val="24"/>
                <w:lang w:eastAsia="ru-RU"/>
              </w:rPr>
              <w:t>й</w:t>
            </w:r>
          </w:p>
        </w:tc>
      </w:tr>
      <w:tr w:rsidR="009E7F66" w:rsidRPr="005F579D" w:rsidTr="00BF16B0">
        <w:trPr>
          <w:trHeight w:val="195"/>
          <w:jc w:val="center"/>
        </w:trPr>
        <w:tc>
          <w:tcPr>
            <w:tcW w:w="1697" w:type="dxa"/>
            <w:vMerge/>
            <w:tcBorders>
              <w:left w:val="single" w:sz="4" w:space="0" w:color="000000"/>
              <w:right w:val="single" w:sz="4" w:space="0" w:color="auto"/>
            </w:tcBorders>
            <w:vAlign w:val="center"/>
          </w:tcPr>
          <w:p w:rsidR="009E7F66" w:rsidRPr="009352EF" w:rsidRDefault="009E7F66" w:rsidP="009264EF">
            <w:pPr>
              <w:widowControl w:val="0"/>
              <w:snapToGrid w:val="0"/>
              <w:spacing w:line="240" w:lineRule="auto"/>
              <w:jc w:val="center"/>
              <w:rPr>
                <w:rFonts w:eastAsia="Times New Roman"/>
                <w:spacing w:val="-6"/>
                <w:sz w:val="24"/>
                <w:szCs w:val="24"/>
                <w:lang w:eastAsia="ru-RU"/>
              </w:rPr>
            </w:pPr>
          </w:p>
        </w:tc>
        <w:tc>
          <w:tcPr>
            <w:tcW w:w="3409" w:type="dxa"/>
            <w:vMerge/>
            <w:tcBorders>
              <w:left w:val="single" w:sz="4" w:space="0" w:color="auto"/>
              <w:right w:val="single" w:sz="4" w:space="0" w:color="auto"/>
            </w:tcBorders>
            <w:vAlign w:val="center"/>
          </w:tcPr>
          <w:p w:rsidR="009E7F66" w:rsidRPr="005F579D" w:rsidRDefault="009E7F66" w:rsidP="009264EF">
            <w:pPr>
              <w:widowControl w:val="0"/>
              <w:spacing w:line="240" w:lineRule="auto"/>
              <w:rPr>
                <w:rFonts w:eastAsia="Times New Roman"/>
                <w:spacing w:val="-6"/>
                <w:sz w:val="24"/>
                <w:szCs w:val="24"/>
                <w:lang w:eastAsia="ru-RU"/>
              </w:rPr>
            </w:pPr>
          </w:p>
        </w:tc>
        <w:tc>
          <w:tcPr>
            <w:tcW w:w="5091" w:type="dxa"/>
            <w:tcBorders>
              <w:top w:val="single" w:sz="4" w:space="0" w:color="000000"/>
              <w:left w:val="single" w:sz="4" w:space="0" w:color="auto"/>
              <w:bottom w:val="single" w:sz="4" w:space="0" w:color="000000"/>
              <w:right w:val="single" w:sz="4" w:space="0" w:color="000000"/>
            </w:tcBorders>
            <w:vAlign w:val="center"/>
          </w:tcPr>
          <w:p w:rsidR="009E7F66" w:rsidRPr="009352EF" w:rsidRDefault="009E7F66" w:rsidP="009264EF">
            <w:pPr>
              <w:widowControl w:val="0"/>
              <w:snapToGrid w:val="0"/>
              <w:spacing w:line="240" w:lineRule="auto"/>
              <w:rPr>
                <w:rFonts w:eastAsia="Times New Roman"/>
                <w:spacing w:val="-6"/>
                <w:sz w:val="24"/>
                <w:szCs w:val="24"/>
                <w:lang w:eastAsia="ru-RU"/>
              </w:rPr>
            </w:pPr>
            <w:r w:rsidRPr="009352EF">
              <w:rPr>
                <w:rFonts w:eastAsia="Times New Roman"/>
                <w:spacing w:val="-6"/>
                <w:sz w:val="24"/>
                <w:szCs w:val="24"/>
                <w:lang w:eastAsia="ru-RU"/>
              </w:rPr>
              <w:t xml:space="preserve">Лекції </w:t>
            </w:r>
            <w:r w:rsidR="007E7315" w:rsidRPr="009352EF">
              <w:rPr>
                <w:rFonts w:eastAsia="Times New Roman"/>
                <w:spacing w:val="-6"/>
                <w:sz w:val="24"/>
                <w:szCs w:val="24"/>
                <w:lang w:eastAsia="ru-RU"/>
              </w:rPr>
              <w:t>30</w:t>
            </w:r>
            <w:r w:rsidR="005701FF" w:rsidRPr="009352EF">
              <w:rPr>
                <w:rFonts w:eastAsia="Times New Roman"/>
                <w:spacing w:val="-6"/>
                <w:sz w:val="24"/>
                <w:szCs w:val="24"/>
                <w:lang w:eastAsia="ru-RU"/>
              </w:rPr>
              <w:t xml:space="preserve"> </w:t>
            </w:r>
            <w:r w:rsidRPr="009352EF">
              <w:rPr>
                <w:rFonts w:eastAsia="Times New Roman"/>
                <w:spacing w:val="-6"/>
                <w:sz w:val="24"/>
                <w:szCs w:val="24"/>
                <w:lang w:eastAsia="ru-RU"/>
              </w:rPr>
              <w:t>год.</w:t>
            </w:r>
          </w:p>
        </w:tc>
      </w:tr>
      <w:tr w:rsidR="009E7F66" w:rsidRPr="005F579D" w:rsidTr="00BF16B0">
        <w:trPr>
          <w:trHeight w:val="217"/>
          <w:jc w:val="center"/>
        </w:trPr>
        <w:tc>
          <w:tcPr>
            <w:tcW w:w="1697" w:type="dxa"/>
            <w:vMerge/>
            <w:tcBorders>
              <w:left w:val="single" w:sz="4" w:space="0" w:color="000000"/>
              <w:right w:val="single" w:sz="4" w:space="0" w:color="auto"/>
            </w:tcBorders>
            <w:vAlign w:val="center"/>
          </w:tcPr>
          <w:p w:rsidR="009E7F66" w:rsidRPr="009352EF" w:rsidRDefault="009E7F66" w:rsidP="009264EF">
            <w:pPr>
              <w:widowControl w:val="0"/>
              <w:snapToGrid w:val="0"/>
              <w:spacing w:line="240" w:lineRule="auto"/>
              <w:jc w:val="center"/>
              <w:rPr>
                <w:rFonts w:eastAsia="Times New Roman"/>
                <w:spacing w:val="-6"/>
                <w:sz w:val="24"/>
                <w:szCs w:val="24"/>
                <w:lang w:eastAsia="ru-RU"/>
              </w:rPr>
            </w:pPr>
          </w:p>
        </w:tc>
        <w:tc>
          <w:tcPr>
            <w:tcW w:w="3409" w:type="dxa"/>
            <w:vMerge/>
            <w:tcBorders>
              <w:left w:val="single" w:sz="4" w:space="0" w:color="auto"/>
              <w:right w:val="single" w:sz="4" w:space="0" w:color="auto"/>
            </w:tcBorders>
            <w:vAlign w:val="center"/>
          </w:tcPr>
          <w:p w:rsidR="009E7F66" w:rsidRPr="005F579D" w:rsidRDefault="009E7F66" w:rsidP="009264EF">
            <w:pPr>
              <w:widowControl w:val="0"/>
              <w:spacing w:line="240" w:lineRule="auto"/>
              <w:rPr>
                <w:rFonts w:eastAsia="Times New Roman"/>
                <w:spacing w:val="-6"/>
                <w:sz w:val="24"/>
                <w:szCs w:val="24"/>
                <w:lang w:eastAsia="ru-RU"/>
              </w:rPr>
            </w:pPr>
          </w:p>
        </w:tc>
        <w:tc>
          <w:tcPr>
            <w:tcW w:w="5091" w:type="dxa"/>
            <w:tcBorders>
              <w:top w:val="single" w:sz="4" w:space="0" w:color="000000"/>
              <w:left w:val="single" w:sz="4" w:space="0" w:color="auto"/>
              <w:bottom w:val="single" w:sz="4" w:space="0" w:color="000000"/>
              <w:right w:val="single" w:sz="4" w:space="0" w:color="000000"/>
            </w:tcBorders>
            <w:vAlign w:val="center"/>
          </w:tcPr>
          <w:p w:rsidR="009E7F66" w:rsidRPr="009352EF" w:rsidRDefault="009E7F66" w:rsidP="009264EF">
            <w:pPr>
              <w:widowControl w:val="0"/>
              <w:snapToGrid w:val="0"/>
              <w:spacing w:line="240" w:lineRule="auto"/>
              <w:rPr>
                <w:rFonts w:eastAsia="Times New Roman"/>
                <w:spacing w:val="-6"/>
                <w:sz w:val="24"/>
                <w:szCs w:val="24"/>
                <w:lang w:eastAsia="ru-RU"/>
              </w:rPr>
            </w:pPr>
            <w:r w:rsidRPr="009352EF">
              <w:rPr>
                <w:rFonts w:eastAsia="Times New Roman"/>
                <w:spacing w:val="-6"/>
                <w:sz w:val="24"/>
                <w:szCs w:val="24"/>
                <w:lang w:eastAsia="ru-RU"/>
              </w:rPr>
              <w:t xml:space="preserve">Практичні (семінарські) </w:t>
            </w:r>
            <w:r w:rsidR="007E7315" w:rsidRPr="009352EF">
              <w:rPr>
                <w:rFonts w:eastAsia="Times New Roman"/>
                <w:spacing w:val="-6"/>
                <w:sz w:val="24"/>
                <w:szCs w:val="24"/>
                <w:lang w:eastAsia="ru-RU"/>
              </w:rPr>
              <w:t>22</w:t>
            </w:r>
            <w:r w:rsidR="00230016" w:rsidRPr="009352EF">
              <w:rPr>
                <w:rFonts w:eastAsia="Times New Roman"/>
                <w:spacing w:val="-6"/>
                <w:sz w:val="24"/>
                <w:szCs w:val="24"/>
                <w:lang w:eastAsia="ru-RU"/>
              </w:rPr>
              <w:t xml:space="preserve"> </w:t>
            </w:r>
            <w:r w:rsidR="00460400" w:rsidRPr="009352EF">
              <w:rPr>
                <w:rFonts w:eastAsia="Times New Roman"/>
                <w:spacing w:val="-6"/>
                <w:sz w:val="24"/>
                <w:szCs w:val="24"/>
                <w:lang w:eastAsia="ru-RU"/>
              </w:rPr>
              <w:t xml:space="preserve"> </w:t>
            </w:r>
            <w:r w:rsidRPr="009352EF">
              <w:rPr>
                <w:rFonts w:eastAsia="Times New Roman"/>
                <w:spacing w:val="-6"/>
                <w:sz w:val="24"/>
                <w:szCs w:val="24"/>
                <w:lang w:eastAsia="ru-RU"/>
              </w:rPr>
              <w:t>год.</w:t>
            </w:r>
          </w:p>
        </w:tc>
      </w:tr>
      <w:tr w:rsidR="009E7F66" w:rsidRPr="005F579D" w:rsidTr="00BF16B0">
        <w:trPr>
          <w:trHeight w:val="261"/>
          <w:jc w:val="center"/>
        </w:trPr>
        <w:tc>
          <w:tcPr>
            <w:tcW w:w="1697" w:type="dxa"/>
            <w:vMerge w:val="restart"/>
            <w:tcBorders>
              <w:left w:val="single" w:sz="4" w:space="0" w:color="000000"/>
              <w:right w:val="single" w:sz="4" w:space="0" w:color="auto"/>
            </w:tcBorders>
            <w:vAlign w:val="center"/>
          </w:tcPr>
          <w:p w:rsidR="009E7F66" w:rsidRPr="009352EF" w:rsidRDefault="009E7F66" w:rsidP="009264EF">
            <w:pPr>
              <w:widowControl w:val="0"/>
              <w:snapToGrid w:val="0"/>
              <w:spacing w:line="240" w:lineRule="auto"/>
              <w:jc w:val="center"/>
              <w:rPr>
                <w:rFonts w:eastAsia="Times New Roman"/>
                <w:spacing w:val="-6"/>
                <w:sz w:val="24"/>
                <w:szCs w:val="24"/>
                <w:lang w:eastAsia="ru-RU"/>
              </w:rPr>
            </w:pPr>
            <w:r w:rsidRPr="009352EF">
              <w:rPr>
                <w:rFonts w:eastAsia="Times New Roman"/>
                <w:spacing w:val="-6"/>
                <w:sz w:val="24"/>
                <w:szCs w:val="24"/>
                <w:lang w:eastAsia="ru-RU"/>
              </w:rPr>
              <w:t xml:space="preserve">ІНДЗ: </w:t>
            </w:r>
            <w:r w:rsidRPr="009352EF">
              <w:rPr>
                <w:rFonts w:eastAsia="Times New Roman"/>
                <w:spacing w:val="-6"/>
                <w:sz w:val="24"/>
                <w:szCs w:val="24"/>
                <w:u w:val="single"/>
                <w:lang w:eastAsia="ru-RU"/>
              </w:rPr>
              <w:t>немає</w:t>
            </w:r>
          </w:p>
        </w:tc>
        <w:tc>
          <w:tcPr>
            <w:tcW w:w="3409" w:type="dxa"/>
            <w:vMerge/>
            <w:tcBorders>
              <w:left w:val="single" w:sz="4" w:space="0" w:color="auto"/>
              <w:right w:val="single" w:sz="4" w:space="0" w:color="auto"/>
            </w:tcBorders>
            <w:vAlign w:val="center"/>
          </w:tcPr>
          <w:p w:rsidR="009E7F66" w:rsidRPr="005F579D" w:rsidRDefault="009E7F66" w:rsidP="009264EF">
            <w:pPr>
              <w:widowControl w:val="0"/>
              <w:snapToGrid w:val="0"/>
              <w:spacing w:line="240" w:lineRule="auto"/>
              <w:jc w:val="center"/>
              <w:rPr>
                <w:rFonts w:eastAsia="Times New Roman"/>
                <w:spacing w:val="-6"/>
                <w:sz w:val="24"/>
                <w:szCs w:val="24"/>
                <w:lang w:eastAsia="ru-RU"/>
              </w:rPr>
            </w:pPr>
          </w:p>
        </w:tc>
        <w:tc>
          <w:tcPr>
            <w:tcW w:w="5091" w:type="dxa"/>
            <w:tcBorders>
              <w:top w:val="single" w:sz="4" w:space="0" w:color="000000"/>
              <w:left w:val="single" w:sz="4" w:space="0" w:color="auto"/>
              <w:right w:val="single" w:sz="4" w:space="0" w:color="000000"/>
            </w:tcBorders>
            <w:vAlign w:val="center"/>
          </w:tcPr>
          <w:p w:rsidR="009E7F66" w:rsidRPr="009352EF" w:rsidRDefault="009E7F66" w:rsidP="009264EF">
            <w:pPr>
              <w:widowControl w:val="0"/>
              <w:snapToGrid w:val="0"/>
              <w:spacing w:line="240" w:lineRule="auto"/>
              <w:rPr>
                <w:rFonts w:eastAsia="Times New Roman"/>
                <w:spacing w:val="-6"/>
                <w:sz w:val="24"/>
                <w:szCs w:val="24"/>
                <w:lang w:eastAsia="ru-RU"/>
              </w:rPr>
            </w:pPr>
            <w:r w:rsidRPr="009352EF">
              <w:rPr>
                <w:rFonts w:eastAsia="Times New Roman"/>
                <w:spacing w:val="-6"/>
                <w:sz w:val="24"/>
                <w:szCs w:val="24"/>
                <w:lang w:eastAsia="ru-RU"/>
              </w:rPr>
              <w:t xml:space="preserve">Самостійна робота </w:t>
            </w:r>
            <w:r w:rsidR="007E7315" w:rsidRPr="009352EF">
              <w:rPr>
                <w:rFonts w:eastAsia="Times New Roman"/>
                <w:spacing w:val="-6"/>
                <w:sz w:val="24"/>
                <w:szCs w:val="24"/>
                <w:lang w:eastAsia="ru-RU"/>
              </w:rPr>
              <w:t>88</w:t>
            </w:r>
            <w:r w:rsidR="00230016" w:rsidRPr="009352EF">
              <w:rPr>
                <w:rFonts w:eastAsia="Times New Roman"/>
                <w:spacing w:val="-6"/>
                <w:sz w:val="24"/>
                <w:szCs w:val="24"/>
                <w:lang w:eastAsia="ru-RU"/>
              </w:rPr>
              <w:t xml:space="preserve"> </w:t>
            </w:r>
            <w:r w:rsidRPr="009352EF">
              <w:rPr>
                <w:rFonts w:eastAsia="Times New Roman"/>
                <w:spacing w:val="-6"/>
                <w:sz w:val="24"/>
                <w:szCs w:val="24"/>
                <w:lang w:eastAsia="ru-RU"/>
              </w:rPr>
              <w:t>год.</w:t>
            </w:r>
          </w:p>
        </w:tc>
      </w:tr>
      <w:tr w:rsidR="009E7F66" w:rsidRPr="005F579D" w:rsidTr="00BF16B0">
        <w:trPr>
          <w:trHeight w:val="196"/>
          <w:jc w:val="center"/>
        </w:trPr>
        <w:tc>
          <w:tcPr>
            <w:tcW w:w="1697" w:type="dxa"/>
            <w:vMerge/>
            <w:tcBorders>
              <w:left w:val="single" w:sz="4" w:space="0" w:color="000000"/>
              <w:right w:val="single" w:sz="4" w:space="0" w:color="auto"/>
            </w:tcBorders>
            <w:vAlign w:val="center"/>
          </w:tcPr>
          <w:p w:rsidR="009E7F66" w:rsidRPr="005F579D" w:rsidRDefault="009E7F66" w:rsidP="009264EF">
            <w:pPr>
              <w:widowControl w:val="0"/>
              <w:spacing w:line="240" w:lineRule="auto"/>
              <w:rPr>
                <w:rFonts w:eastAsia="Times New Roman"/>
                <w:spacing w:val="-6"/>
                <w:sz w:val="24"/>
                <w:szCs w:val="24"/>
                <w:lang w:eastAsia="ru-RU"/>
              </w:rPr>
            </w:pPr>
          </w:p>
        </w:tc>
        <w:tc>
          <w:tcPr>
            <w:tcW w:w="3409" w:type="dxa"/>
            <w:vMerge/>
            <w:tcBorders>
              <w:left w:val="single" w:sz="4" w:space="0" w:color="auto"/>
              <w:right w:val="single" w:sz="4" w:space="0" w:color="auto"/>
            </w:tcBorders>
            <w:vAlign w:val="center"/>
          </w:tcPr>
          <w:p w:rsidR="009E7F66" w:rsidRPr="005F579D" w:rsidRDefault="009E7F66" w:rsidP="009264EF">
            <w:pPr>
              <w:widowControl w:val="0"/>
              <w:spacing w:line="240" w:lineRule="auto"/>
              <w:rPr>
                <w:rFonts w:eastAsia="Times New Roman"/>
                <w:spacing w:val="-6"/>
                <w:sz w:val="24"/>
                <w:szCs w:val="24"/>
                <w:lang w:eastAsia="ru-RU"/>
              </w:rPr>
            </w:pPr>
          </w:p>
        </w:tc>
        <w:tc>
          <w:tcPr>
            <w:tcW w:w="5091" w:type="dxa"/>
            <w:tcBorders>
              <w:top w:val="single" w:sz="4" w:space="0" w:color="000000"/>
              <w:left w:val="single" w:sz="4" w:space="0" w:color="auto"/>
              <w:bottom w:val="single" w:sz="4" w:space="0" w:color="000000"/>
              <w:right w:val="single" w:sz="4" w:space="0" w:color="000000"/>
            </w:tcBorders>
            <w:vAlign w:val="center"/>
          </w:tcPr>
          <w:p w:rsidR="009E7F66" w:rsidRPr="009352EF" w:rsidRDefault="009E7F66" w:rsidP="009264EF">
            <w:pPr>
              <w:widowControl w:val="0"/>
              <w:snapToGrid w:val="0"/>
              <w:spacing w:line="240" w:lineRule="auto"/>
              <w:rPr>
                <w:rFonts w:eastAsia="Times New Roman"/>
                <w:spacing w:val="-6"/>
                <w:sz w:val="24"/>
                <w:szCs w:val="24"/>
                <w:lang w:eastAsia="ru-RU"/>
              </w:rPr>
            </w:pPr>
            <w:r w:rsidRPr="009352EF">
              <w:rPr>
                <w:rFonts w:eastAsia="Times New Roman"/>
                <w:spacing w:val="-6"/>
                <w:sz w:val="24"/>
                <w:szCs w:val="24"/>
                <w:lang w:eastAsia="ru-RU"/>
              </w:rPr>
              <w:t xml:space="preserve">Консультації </w:t>
            </w:r>
            <w:r w:rsidR="004F71C4" w:rsidRPr="009352EF">
              <w:rPr>
                <w:rFonts w:eastAsia="Times New Roman"/>
                <w:spacing w:val="-6"/>
                <w:sz w:val="24"/>
                <w:szCs w:val="24"/>
                <w:lang w:eastAsia="ru-RU"/>
              </w:rPr>
              <w:t>10</w:t>
            </w:r>
            <w:r w:rsidR="00230016" w:rsidRPr="009352EF">
              <w:rPr>
                <w:rFonts w:eastAsia="Times New Roman"/>
                <w:spacing w:val="-6"/>
                <w:sz w:val="24"/>
                <w:szCs w:val="24"/>
                <w:lang w:eastAsia="ru-RU"/>
              </w:rPr>
              <w:t xml:space="preserve"> </w:t>
            </w:r>
            <w:r w:rsidRPr="009352EF">
              <w:rPr>
                <w:rFonts w:eastAsia="Times New Roman"/>
                <w:spacing w:val="-6"/>
                <w:sz w:val="24"/>
                <w:szCs w:val="24"/>
                <w:lang w:eastAsia="ru-RU"/>
              </w:rPr>
              <w:t>год.</w:t>
            </w:r>
          </w:p>
        </w:tc>
      </w:tr>
      <w:tr w:rsidR="009E7F66" w:rsidRPr="005F579D" w:rsidTr="00BF16B0">
        <w:trPr>
          <w:trHeight w:val="255"/>
          <w:jc w:val="center"/>
        </w:trPr>
        <w:tc>
          <w:tcPr>
            <w:tcW w:w="1697" w:type="dxa"/>
            <w:vMerge/>
            <w:tcBorders>
              <w:left w:val="single" w:sz="4" w:space="0" w:color="000000"/>
              <w:right w:val="single" w:sz="4" w:space="0" w:color="auto"/>
            </w:tcBorders>
            <w:vAlign w:val="center"/>
          </w:tcPr>
          <w:p w:rsidR="009E7F66" w:rsidRPr="005F579D" w:rsidRDefault="009E7F66" w:rsidP="009264EF">
            <w:pPr>
              <w:widowControl w:val="0"/>
              <w:spacing w:line="240" w:lineRule="auto"/>
              <w:rPr>
                <w:rFonts w:eastAsia="Times New Roman"/>
                <w:spacing w:val="-6"/>
                <w:sz w:val="24"/>
                <w:szCs w:val="24"/>
                <w:lang w:eastAsia="ru-RU"/>
              </w:rPr>
            </w:pPr>
          </w:p>
        </w:tc>
        <w:tc>
          <w:tcPr>
            <w:tcW w:w="3409" w:type="dxa"/>
            <w:vMerge/>
            <w:tcBorders>
              <w:left w:val="single" w:sz="4" w:space="0" w:color="auto"/>
              <w:right w:val="single" w:sz="4" w:space="0" w:color="auto"/>
            </w:tcBorders>
            <w:vAlign w:val="center"/>
          </w:tcPr>
          <w:p w:rsidR="009E7F66" w:rsidRPr="005F579D" w:rsidRDefault="009E7F66" w:rsidP="009264EF">
            <w:pPr>
              <w:widowControl w:val="0"/>
              <w:spacing w:line="240" w:lineRule="auto"/>
              <w:rPr>
                <w:rFonts w:eastAsia="Times New Roman"/>
                <w:spacing w:val="-6"/>
                <w:sz w:val="24"/>
                <w:szCs w:val="24"/>
                <w:lang w:eastAsia="ru-RU"/>
              </w:rPr>
            </w:pPr>
          </w:p>
        </w:tc>
        <w:tc>
          <w:tcPr>
            <w:tcW w:w="5091" w:type="dxa"/>
            <w:tcBorders>
              <w:top w:val="single" w:sz="4" w:space="0" w:color="000000"/>
              <w:left w:val="single" w:sz="4" w:space="0" w:color="auto"/>
              <w:bottom w:val="single" w:sz="4" w:space="0" w:color="000000"/>
              <w:right w:val="single" w:sz="4" w:space="0" w:color="000000"/>
            </w:tcBorders>
            <w:vAlign w:val="center"/>
          </w:tcPr>
          <w:p w:rsidR="009E7F66" w:rsidRPr="009352EF" w:rsidRDefault="009E7F66" w:rsidP="009264EF">
            <w:pPr>
              <w:widowControl w:val="0"/>
              <w:snapToGrid w:val="0"/>
              <w:spacing w:line="240" w:lineRule="auto"/>
              <w:rPr>
                <w:rFonts w:eastAsia="Times New Roman"/>
                <w:spacing w:val="-6"/>
                <w:sz w:val="24"/>
                <w:szCs w:val="24"/>
                <w:lang w:eastAsia="ru-RU"/>
              </w:rPr>
            </w:pPr>
            <w:r w:rsidRPr="009352EF">
              <w:rPr>
                <w:rFonts w:eastAsia="Times New Roman"/>
                <w:spacing w:val="-6"/>
                <w:sz w:val="24"/>
                <w:szCs w:val="24"/>
                <w:lang w:eastAsia="ru-RU"/>
              </w:rPr>
              <w:t>Форма контролю: екзамен</w:t>
            </w:r>
          </w:p>
        </w:tc>
      </w:tr>
      <w:tr w:rsidR="009E7F66" w:rsidRPr="005F579D" w:rsidTr="00BF16B0">
        <w:trPr>
          <w:trHeight w:val="276"/>
          <w:jc w:val="center"/>
        </w:trPr>
        <w:tc>
          <w:tcPr>
            <w:tcW w:w="5106" w:type="dxa"/>
            <w:gridSpan w:val="2"/>
            <w:tcBorders>
              <w:left w:val="single" w:sz="4" w:space="0" w:color="000000"/>
              <w:right w:val="single" w:sz="4" w:space="0" w:color="auto"/>
            </w:tcBorders>
            <w:vAlign w:val="center"/>
          </w:tcPr>
          <w:p w:rsidR="009E7F66" w:rsidRPr="005F579D" w:rsidRDefault="009E7F66" w:rsidP="009264EF">
            <w:pPr>
              <w:widowControl w:val="0"/>
              <w:spacing w:line="240" w:lineRule="auto"/>
              <w:rPr>
                <w:rFonts w:eastAsia="Times New Roman"/>
                <w:spacing w:val="-6"/>
                <w:sz w:val="24"/>
                <w:szCs w:val="24"/>
                <w:lang w:eastAsia="ru-RU"/>
              </w:rPr>
            </w:pPr>
            <w:r w:rsidRPr="005F579D">
              <w:rPr>
                <w:rFonts w:eastAsia="Times New Roman"/>
                <w:spacing w:val="-6"/>
                <w:sz w:val="24"/>
                <w:szCs w:val="24"/>
                <w:lang w:eastAsia="ru-RU"/>
              </w:rPr>
              <w:t>М</w:t>
            </w:r>
            <w:r w:rsidR="008750FB" w:rsidRPr="005F579D">
              <w:rPr>
                <w:rFonts w:eastAsia="Times New Roman"/>
                <w:spacing w:val="-6"/>
                <w:sz w:val="24"/>
                <w:szCs w:val="24"/>
                <w:lang w:eastAsia="ru-RU"/>
              </w:rPr>
              <w:t xml:space="preserve">ова навчання </w:t>
            </w:r>
          </w:p>
        </w:tc>
        <w:tc>
          <w:tcPr>
            <w:tcW w:w="5091" w:type="dxa"/>
            <w:tcBorders>
              <w:top w:val="single" w:sz="4" w:space="0" w:color="000000"/>
              <w:left w:val="single" w:sz="4" w:space="0" w:color="auto"/>
              <w:bottom w:val="single" w:sz="4" w:space="0" w:color="000000"/>
              <w:right w:val="single" w:sz="4" w:space="0" w:color="000000"/>
            </w:tcBorders>
            <w:vAlign w:val="center"/>
          </w:tcPr>
          <w:p w:rsidR="009E7F66" w:rsidRPr="009352EF" w:rsidRDefault="008750FB" w:rsidP="009264EF">
            <w:pPr>
              <w:widowControl w:val="0"/>
              <w:snapToGrid w:val="0"/>
              <w:spacing w:line="240" w:lineRule="auto"/>
              <w:rPr>
                <w:rFonts w:eastAsia="Times New Roman"/>
                <w:spacing w:val="-6"/>
                <w:sz w:val="24"/>
                <w:szCs w:val="24"/>
                <w:lang w:eastAsia="ru-RU"/>
              </w:rPr>
            </w:pPr>
            <w:r w:rsidRPr="009352EF">
              <w:rPr>
                <w:rFonts w:eastAsia="Times New Roman"/>
                <w:spacing w:val="-6"/>
                <w:sz w:val="24"/>
                <w:szCs w:val="24"/>
                <w:lang w:eastAsia="ru-RU"/>
              </w:rPr>
              <w:t xml:space="preserve">Українська </w:t>
            </w:r>
          </w:p>
        </w:tc>
      </w:tr>
      <w:tr w:rsidR="00CA51C3" w:rsidRPr="005F579D" w:rsidTr="00BF16B0">
        <w:trPr>
          <w:trHeight w:val="124"/>
          <w:jc w:val="center"/>
        </w:trPr>
        <w:tc>
          <w:tcPr>
            <w:tcW w:w="5106" w:type="dxa"/>
            <w:gridSpan w:val="2"/>
            <w:tcBorders>
              <w:left w:val="single" w:sz="4" w:space="0" w:color="000000"/>
              <w:right w:val="single" w:sz="4" w:space="0" w:color="auto"/>
            </w:tcBorders>
            <w:vAlign w:val="center"/>
          </w:tcPr>
          <w:p w:rsidR="00CA51C3" w:rsidRPr="005F579D" w:rsidRDefault="00CA51C3" w:rsidP="009264EF">
            <w:pPr>
              <w:widowControl w:val="0"/>
              <w:spacing w:line="240" w:lineRule="auto"/>
              <w:rPr>
                <w:rFonts w:eastAsia="Times New Roman"/>
                <w:spacing w:val="-6"/>
                <w:sz w:val="24"/>
                <w:szCs w:val="24"/>
                <w:lang w:eastAsia="ru-RU"/>
              </w:rPr>
            </w:pPr>
            <w:r w:rsidRPr="005F579D">
              <w:rPr>
                <w:color w:val="000000"/>
                <w:sz w:val="24"/>
                <w:szCs w:val="24"/>
              </w:rPr>
              <w:t>Сторінка курсу в MOODLE</w:t>
            </w:r>
          </w:p>
        </w:tc>
        <w:tc>
          <w:tcPr>
            <w:tcW w:w="5091" w:type="dxa"/>
            <w:tcBorders>
              <w:top w:val="single" w:sz="4" w:space="0" w:color="000000"/>
              <w:left w:val="single" w:sz="4" w:space="0" w:color="auto"/>
              <w:bottom w:val="single" w:sz="4" w:space="0" w:color="000000"/>
              <w:right w:val="single" w:sz="4" w:space="0" w:color="000000"/>
            </w:tcBorders>
            <w:vAlign w:val="center"/>
          </w:tcPr>
          <w:p w:rsidR="00CA51C3" w:rsidRPr="005F579D" w:rsidRDefault="00C3314F" w:rsidP="009264EF">
            <w:pPr>
              <w:widowControl w:val="0"/>
              <w:snapToGrid w:val="0"/>
              <w:spacing w:line="240" w:lineRule="auto"/>
              <w:rPr>
                <w:rFonts w:eastAsia="Times New Roman"/>
                <w:spacing w:val="-6"/>
                <w:sz w:val="24"/>
                <w:szCs w:val="24"/>
                <w:lang w:eastAsia="ru-RU"/>
              </w:rPr>
            </w:pPr>
            <w:hyperlink r:id="rId9" w:history="1">
              <w:r w:rsidR="00553E52" w:rsidRPr="005F579D">
                <w:rPr>
                  <w:rStyle w:val="a3"/>
                  <w:rFonts w:eastAsia="Times New Roman"/>
                  <w:spacing w:val="-6"/>
                  <w:sz w:val="24"/>
                  <w:szCs w:val="24"/>
                  <w:lang w:eastAsia="ru-RU"/>
                </w:rPr>
                <w:t>http://194.44.187.60/moodle/course/view.php?id=576</w:t>
              </w:r>
            </w:hyperlink>
            <w:r w:rsidR="00553E52" w:rsidRPr="005F579D">
              <w:rPr>
                <w:rFonts w:eastAsia="Times New Roman"/>
                <w:spacing w:val="-6"/>
                <w:sz w:val="24"/>
                <w:szCs w:val="24"/>
                <w:lang w:eastAsia="ru-RU"/>
              </w:rPr>
              <w:t xml:space="preserve"> </w:t>
            </w:r>
          </w:p>
        </w:tc>
      </w:tr>
    </w:tbl>
    <w:p w:rsidR="004F71C4" w:rsidRPr="007D4177" w:rsidRDefault="00460400" w:rsidP="009264EF">
      <w:pPr>
        <w:widowControl w:val="0"/>
        <w:tabs>
          <w:tab w:val="left" w:pos="2244"/>
        </w:tabs>
        <w:spacing w:line="240" w:lineRule="auto"/>
        <w:rPr>
          <w:rFonts w:eastAsia="Times New Roman"/>
          <w:b/>
          <w:bCs/>
          <w:color w:val="000000"/>
          <w:lang w:eastAsia="uk-UA"/>
        </w:rPr>
      </w:pPr>
      <w:r w:rsidRPr="007D4177">
        <w:rPr>
          <w:rFonts w:eastAsia="Times New Roman"/>
          <w:b/>
          <w:bCs/>
          <w:color w:val="000000"/>
          <w:lang w:eastAsia="uk-UA"/>
        </w:rPr>
        <w:tab/>
      </w:r>
    </w:p>
    <w:p w:rsidR="00B12923" w:rsidRDefault="0018045A" w:rsidP="009264EF">
      <w:pPr>
        <w:widowControl w:val="0"/>
        <w:tabs>
          <w:tab w:val="left" w:pos="720"/>
          <w:tab w:val="left" w:pos="1080"/>
        </w:tabs>
        <w:spacing w:line="240" w:lineRule="auto"/>
        <w:jc w:val="center"/>
        <w:rPr>
          <w:rFonts w:eastAsia="Times New Roman"/>
          <w:b/>
          <w:bCs/>
          <w:color w:val="000000"/>
          <w:lang w:eastAsia="uk-UA"/>
        </w:rPr>
      </w:pPr>
      <w:r w:rsidRPr="005757AB">
        <w:rPr>
          <w:rFonts w:eastAsia="Times New Roman"/>
          <w:b/>
          <w:bCs/>
          <w:color w:val="000000"/>
          <w:lang w:eastAsia="uk-UA"/>
        </w:rPr>
        <w:t xml:space="preserve">ІІ. Інформація про викладача </w:t>
      </w:r>
    </w:p>
    <w:p w:rsidR="00F47D57" w:rsidRPr="009352EF" w:rsidRDefault="00F47D57" w:rsidP="009264EF">
      <w:pPr>
        <w:widowControl w:val="0"/>
        <w:spacing w:line="240" w:lineRule="auto"/>
        <w:ind w:firstLine="567"/>
        <w:jc w:val="both"/>
        <w:rPr>
          <w:rFonts w:eastAsia="Times New Roman"/>
          <w:bCs/>
          <w:color w:val="000000"/>
          <w:lang w:eastAsia="ru-RU"/>
        </w:rPr>
      </w:pPr>
      <w:proofErr w:type="spellStart"/>
      <w:r w:rsidRPr="009352EF">
        <w:rPr>
          <w:rFonts w:eastAsia="Times New Roman"/>
          <w:b/>
          <w:bCs/>
          <w:color w:val="000000"/>
          <w:lang w:eastAsia="ru-RU"/>
        </w:rPr>
        <w:t>Буняк</w:t>
      </w:r>
      <w:proofErr w:type="spellEnd"/>
      <w:r w:rsidRPr="009352EF">
        <w:rPr>
          <w:rFonts w:eastAsia="Times New Roman"/>
          <w:b/>
          <w:bCs/>
          <w:color w:val="000000"/>
          <w:lang w:eastAsia="ru-RU"/>
        </w:rPr>
        <w:t xml:space="preserve"> Надія Михайлівна</w:t>
      </w:r>
      <w:r w:rsidR="009352EF">
        <w:rPr>
          <w:rFonts w:eastAsia="Times New Roman"/>
          <w:bCs/>
          <w:color w:val="000000"/>
          <w:lang w:eastAsia="ru-RU"/>
        </w:rPr>
        <w:t xml:space="preserve">, </w:t>
      </w:r>
      <w:r w:rsidRPr="00F47D57">
        <w:rPr>
          <w:rFonts w:eastAsia="Times New Roman"/>
          <w:color w:val="000000"/>
          <w:lang w:eastAsia="uk-UA"/>
        </w:rPr>
        <w:t>кандидат економічних наук</w:t>
      </w:r>
      <w:r w:rsidR="009352EF">
        <w:rPr>
          <w:rFonts w:eastAsia="Times New Roman"/>
          <w:color w:val="000000"/>
          <w:lang w:eastAsia="uk-UA"/>
        </w:rPr>
        <w:t xml:space="preserve">, </w:t>
      </w:r>
      <w:r w:rsidRPr="00F47D57">
        <w:rPr>
          <w:rFonts w:eastAsia="Times New Roman"/>
          <w:color w:val="000000"/>
          <w:lang w:eastAsia="uk-UA"/>
        </w:rPr>
        <w:t>доцент</w:t>
      </w:r>
    </w:p>
    <w:p w:rsidR="00F47D57" w:rsidRPr="009352EF" w:rsidRDefault="009352EF" w:rsidP="009264EF">
      <w:pPr>
        <w:widowControl w:val="0"/>
        <w:spacing w:line="240" w:lineRule="auto"/>
        <w:ind w:firstLine="567"/>
        <w:jc w:val="both"/>
        <w:rPr>
          <w:rFonts w:eastAsia="Times New Roman"/>
          <w:b/>
          <w:bCs/>
          <w:color w:val="000000"/>
          <w:lang w:eastAsia="ru-RU"/>
        </w:rPr>
      </w:pPr>
      <w:r w:rsidRPr="009352EF">
        <w:rPr>
          <w:rFonts w:eastAsia="Times New Roman"/>
          <w:b/>
          <w:bCs/>
          <w:color w:val="000000"/>
          <w:lang w:eastAsia="uk-UA"/>
        </w:rPr>
        <w:t>Контактна інформація</w:t>
      </w:r>
      <w:r w:rsidR="00F47D57" w:rsidRPr="009352EF">
        <w:rPr>
          <w:rFonts w:eastAsia="Times New Roman"/>
          <w:b/>
          <w:bCs/>
          <w:color w:val="000000"/>
          <w:lang w:eastAsia="uk-UA"/>
        </w:rPr>
        <w:t>:</w:t>
      </w:r>
    </w:p>
    <w:p w:rsidR="00F47D57" w:rsidRPr="009352EF" w:rsidRDefault="009352EF" w:rsidP="009264EF">
      <w:pPr>
        <w:widowControl w:val="0"/>
        <w:spacing w:line="240" w:lineRule="auto"/>
        <w:ind w:firstLine="567"/>
        <w:jc w:val="both"/>
        <w:rPr>
          <w:rFonts w:eastAsia="Times New Roman"/>
          <w:bCs/>
          <w:color w:val="000000"/>
          <w:lang w:eastAsia="uk-UA"/>
        </w:rPr>
      </w:pPr>
      <w:r w:rsidRPr="009352EF">
        <w:rPr>
          <w:rFonts w:eastAsia="Times New Roman"/>
          <w:bCs/>
          <w:color w:val="000000"/>
          <w:lang w:eastAsia="uk-UA"/>
        </w:rPr>
        <w:t>Мобільний т</w:t>
      </w:r>
      <w:r w:rsidR="00F47D57" w:rsidRPr="009352EF">
        <w:rPr>
          <w:rFonts w:eastAsia="Times New Roman"/>
          <w:bCs/>
          <w:color w:val="000000"/>
          <w:lang w:eastAsia="uk-UA"/>
        </w:rPr>
        <w:t xml:space="preserve">елефон </w:t>
      </w:r>
      <w:r w:rsidRPr="009352EF">
        <w:rPr>
          <w:rFonts w:eastAsia="Times New Roman"/>
          <w:bCs/>
          <w:color w:val="000000"/>
          <w:lang w:eastAsia="uk-UA"/>
        </w:rPr>
        <w:t>(</w:t>
      </w:r>
      <w:r w:rsidRPr="009352EF">
        <w:rPr>
          <w:rFonts w:eastAsia="Times New Roman"/>
          <w:bCs/>
          <w:color w:val="000000"/>
          <w:lang w:val="en-US" w:eastAsia="uk-UA"/>
        </w:rPr>
        <w:t>Viber</w:t>
      </w:r>
      <w:r w:rsidRPr="00C3314F">
        <w:rPr>
          <w:rFonts w:eastAsia="Times New Roman"/>
          <w:bCs/>
          <w:color w:val="000000"/>
          <w:lang w:val="ru-RU" w:eastAsia="uk-UA"/>
        </w:rPr>
        <w:t>)</w:t>
      </w:r>
      <w:r w:rsidRPr="009352EF">
        <w:rPr>
          <w:rFonts w:eastAsia="Times New Roman"/>
          <w:bCs/>
          <w:color w:val="000000"/>
          <w:lang w:eastAsia="uk-UA"/>
        </w:rPr>
        <w:t xml:space="preserve"> </w:t>
      </w:r>
      <w:r w:rsidR="00F47D57" w:rsidRPr="009352EF">
        <w:rPr>
          <w:rFonts w:eastAsia="Times New Roman"/>
          <w:bCs/>
          <w:color w:val="000000"/>
          <w:lang w:eastAsia="uk-UA"/>
        </w:rPr>
        <w:t>+38(066)7892806</w:t>
      </w:r>
    </w:p>
    <w:p w:rsidR="00F47D57" w:rsidRPr="009352EF" w:rsidRDefault="00F47D57" w:rsidP="009264EF">
      <w:pPr>
        <w:widowControl w:val="0"/>
        <w:spacing w:line="240" w:lineRule="auto"/>
        <w:ind w:firstLine="567"/>
        <w:jc w:val="both"/>
        <w:rPr>
          <w:rFonts w:eastAsia="Times New Roman"/>
          <w:bCs/>
          <w:color w:val="000000"/>
          <w:lang w:eastAsia="uk-UA"/>
        </w:rPr>
      </w:pPr>
      <w:r w:rsidRPr="009352EF">
        <w:rPr>
          <w:color w:val="000000"/>
        </w:rPr>
        <w:t>Електронна пошта:</w:t>
      </w:r>
      <w:r w:rsidR="009352EF">
        <w:rPr>
          <w:i/>
          <w:color w:val="000000"/>
        </w:rPr>
        <w:t xml:space="preserve"> </w:t>
      </w:r>
      <w:hyperlink r:id="rId10" w:history="1">
        <w:r w:rsidRPr="009352EF">
          <w:rPr>
            <w:color w:val="0563C1"/>
            <w:u w:val="single"/>
          </w:rPr>
          <w:t>Buniak.Nadiya@</w:t>
        </w:r>
        <w:r w:rsidRPr="009352EF">
          <w:rPr>
            <w:color w:val="0563C1"/>
            <w:u w:val="single"/>
            <w:lang w:val="en-US"/>
          </w:rPr>
          <w:t>v</w:t>
        </w:r>
        <w:r w:rsidRPr="009352EF">
          <w:rPr>
            <w:color w:val="0563C1"/>
            <w:u w:val="single"/>
          </w:rPr>
          <w:t>nu.edu.ua</w:t>
        </w:r>
      </w:hyperlink>
      <w:r w:rsidRPr="009352EF">
        <w:rPr>
          <w:color w:val="000000"/>
        </w:rPr>
        <w:t xml:space="preserve"> </w:t>
      </w:r>
    </w:p>
    <w:p w:rsidR="001F080D" w:rsidRPr="009352EF" w:rsidRDefault="00F47D57" w:rsidP="009264EF">
      <w:pPr>
        <w:widowControl w:val="0"/>
        <w:spacing w:line="240" w:lineRule="auto"/>
        <w:ind w:firstLine="567"/>
        <w:jc w:val="both"/>
        <w:rPr>
          <w:rFonts w:eastAsia="Times New Roman"/>
          <w:bCs/>
          <w:color w:val="000000"/>
          <w:lang w:eastAsia="uk-UA"/>
        </w:rPr>
      </w:pPr>
      <w:r w:rsidRPr="009352EF">
        <w:rPr>
          <w:rFonts w:eastAsia="Times New Roman"/>
          <w:color w:val="000000"/>
          <w:lang w:eastAsia="uk-UA"/>
        </w:rPr>
        <w:t>Дні занять розміщено на</w:t>
      </w:r>
      <w:r w:rsidR="009352EF" w:rsidRPr="009352EF">
        <w:rPr>
          <w:rFonts w:eastAsia="Times New Roman"/>
          <w:color w:val="000000"/>
          <w:lang w:val="ru-RU" w:eastAsia="uk-UA"/>
        </w:rPr>
        <w:t>:</w:t>
      </w:r>
      <w:r w:rsidRPr="009352EF">
        <w:rPr>
          <w:rFonts w:eastAsia="Times New Roman"/>
          <w:color w:val="000000"/>
          <w:lang w:eastAsia="uk-UA"/>
        </w:rPr>
        <w:t xml:space="preserve"> </w:t>
      </w:r>
      <w:hyperlink r:id="rId11" w:history="1">
        <w:r w:rsidRPr="009352EF">
          <w:rPr>
            <w:iCs/>
            <w:color w:val="0563C1"/>
            <w:u w:val="single"/>
          </w:rPr>
          <w:t>http://94.130.69.82/cgi-bin/timetable.cgi?n=700</w:t>
        </w:r>
      </w:hyperlink>
    </w:p>
    <w:p w:rsidR="004F71C4" w:rsidRDefault="004F71C4" w:rsidP="009264EF">
      <w:pPr>
        <w:widowControl w:val="0"/>
        <w:spacing w:line="240" w:lineRule="auto"/>
        <w:jc w:val="center"/>
        <w:rPr>
          <w:rFonts w:eastAsia="Times New Roman"/>
          <w:b/>
          <w:color w:val="000000"/>
          <w:lang w:eastAsia="uk-UA"/>
        </w:rPr>
      </w:pPr>
    </w:p>
    <w:p w:rsidR="002913EA" w:rsidRDefault="004B4523" w:rsidP="009264EF">
      <w:pPr>
        <w:widowControl w:val="0"/>
        <w:spacing w:line="240" w:lineRule="auto"/>
        <w:jc w:val="center"/>
        <w:rPr>
          <w:rFonts w:eastAsia="Times New Roman"/>
          <w:b/>
          <w:color w:val="000000"/>
          <w:lang w:eastAsia="uk-UA"/>
        </w:rPr>
      </w:pPr>
      <w:r w:rsidRPr="005757AB">
        <w:rPr>
          <w:rFonts w:eastAsia="Times New Roman"/>
          <w:b/>
          <w:color w:val="000000"/>
          <w:lang w:eastAsia="uk-UA"/>
        </w:rPr>
        <w:t>ІІІ. Опис освітнього компонента</w:t>
      </w:r>
    </w:p>
    <w:p w:rsidR="00B06BF8" w:rsidRDefault="00F073A2" w:rsidP="009264EF">
      <w:pPr>
        <w:widowControl w:val="0"/>
        <w:spacing w:line="240" w:lineRule="auto"/>
        <w:ind w:firstLine="567"/>
        <w:jc w:val="both"/>
        <w:rPr>
          <w:rFonts w:eastAsia="Times New Roman"/>
          <w:lang w:eastAsia="uk-UA"/>
        </w:rPr>
      </w:pPr>
      <w:r w:rsidRPr="005757AB">
        <w:rPr>
          <w:rFonts w:eastAsia="Times New Roman"/>
          <w:b/>
          <w:bCs/>
          <w:color w:val="000000"/>
          <w:lang w:eastAsia="uk-UA"/>
        </w:rPr>
        <w:t>1</w:t>
      </w:r>
      <w:r w:rsidR="004B4523" w:rsidRPr="005757AB">
        <w:rPr>
          <w:rFonts w:eastAsia="Times New Roman"/>
          <w:b/>
          <w:bCs/>
          <w:color w:val="000000"/>
          <w:lang w:eastAsia="uk-UA"/>
        </w:rPr>
        <w:t>. Анотація освітнього компонента</w:t>
      </w:r>
      <w:r w:rsidR="00F546D5" w:rsidRPr="005757AB">
        <w:rPr>
          <w:rFonts w:eastAsia="Times New Roman"/>
          <w:b/>
          <w:color w:val="000000"/>
          <w:lang w:eastAsia="uk-UA"/>
        </w:rPr>
        <w:t>.</w:t>
      </w:r>
      <w:r w:rsidR="00F546D5" w:rsidRPr="005757AB">
        <w:rPr>
          <w:rFonts w:eastAsia="Times New Roman"/>
          <w:color w:val="000000"/>
          <w:lang w:eastAsia="uk-UA"/>
        </w:rPr>
        <w:t xml:space="preserve"> </w:t>
      </w:r>
      <w:r w:rsidR="004B4523" w:rsidRPr="005757AB">
        <w:rPr>
          <w:rFonts w:eastAsia="Times New Roman"/>
          <w:color w:val="000000"/>
          <w:lang w:eastAsia="uk-UA"/>
        </w:rPr>
        <w:t>Освітній компонент</w:t>
      </w:r>
      <w:r w:rsidR="008E30A5" w:rsidRPr="005757AB">
        <w:rPr>
          <w:rFonts w:eastAsia="Times New Roman"/>
          <w:color w:val="000000"/>
          <w:lang w:eastAsia="uk-UA"/>
        </w:rPr>
        <w:t xml:space="preserve"> «Менеджмент» н</w:t>
      </w:r>
      <w:r w:rsidR="004B4523" w:rsidRPr="005757AB">
        <w:rPr>
          <w:rFonts w:eastAsia="Times New Roman"/>
          <w:color w:val="000000"/>
          <w:lang w:eastAsia="uk-UA"/>
        </w:rPr>
        <w:t>алежить до нормативних освітніх компонентів, спрямований</w:t>
      </w:r>
      <w:r w:rsidR="008E30A5" w:rsidRPr="005757AB">
        <w:rPr>
          <w:rFonts w:eastAsia="Times New Roman"/>
          <w:color w:val="000000"/>
          <w:lang w:eastAsia="uk-UA"/>
        </w:rPr>
        <w:t xml:space="preserve"> на </w:t>
      </w:r>
      <w:r w:rsidR="008E30A5" w:rsidRPr="005757AB">
        <w:rPr>
          <w:rFonts w:eastAsia="Times New Roman"/>
          <w:lang w:eastAsia="uk-UA"/>
        </w:rPr>
        <w:t>формув</w:t>
      </w:r>
      <w:r w:rsidR="005701FF">
        <w:rPr>
          <w:rFonts w:eastAsia="Times New Roman"/>
          <w:lang w:eastAsia="uk-UA"/>
        </w:rPr>
        <w:t>ання навиків</w:t>
      </w:r>
      <w:r w:rsidR="008E30A5" w:rsidRPr="005757AB">
        <w:rPr>
          <w:rFonts w:eastAsia="Times New Roman"/>
          <w:lang w:eastAsia="uk-UA"/>
        </w:rPr>
        <w:t xml:space="preserve"> управління організацією шляхом освоєння базових принципів, основних категорій, сучасних концепцій, теоретичних положень і практичних методів формування комплексного механізму управління результативністю її діяльності. </w:t>
      </w:r>
    </w:p>
    <w:p w:rsidR="003F4A62" w:rsidRDefault="003F4A62" w:rsidP="009264EF">
      <w:pPr>
        <w:widowControl w:val="0"/>
        <w:spacing w:line="240" w:lineRule="auto"/>
        <w:ind w:firstLine="567"/>
        <w:jc w:val="both"/>
        <w:rPr>
          <w:rFonts w:eastAsia="Times New Roman"/>
          <w:b/>
          <w:bCs/>
          <w:color w:val="000000"/>
          <w:lang w:eastAsia="uk-UA"/>
        </w:rPr>
      </w:pPr>
    </w:p>
    <w:p w:rsidR="009352EF" w:rsidRPr="009352EF" w:rsidRDefault="005611A9" w:rsidP="009264EF">
      <w:pPr>
        <w:widowControl w:val="0"/>
        <w:spacing w:line="240" w:lineRule="auto"/>
        <w:ind w:firstLine="567"/>
        <w:jc w:val="both"/>
        <w:rPr>
          <w:iCs/>
        </w:rPr>
      </w:pPr>
      <w:r w:rsidRPr="005611A9">
        <w:rPr>
          <w:b/>
        </w:rPr>
        <w:t xml:space="preserve">2. </w:t>
      </w:r>
      <w:proofErr w:type="spellStart"/>
      <w:r w:rsidRPr="005611A9">
        <w:rPr>
          <w:b/>
        </w:rPr>
        <w:t>Пререквізити</w:t>
      </w:r>
      <w:proofErr w:type="spellEnd"/>
      <w:r w:rsidRPr="005611A9">
        <w:rPr>
          <w:b/>
        </w:rPr>
        <w:t xml:space="preserve">. </w:t>
      </w:r>
      <w:r w:rsidR="009352EF" w:rsidRPr="009352EF">
        <w:rPr>
          <w:iCs/>
        </w:rPr>
        <w:t>Вивчення освітнього компонента базується на знаннях, уміннях і навичках, які здобувачі освіти отримали під</w:t>
      </w:r>
      <w:r w:rsidR="009352EF">
        <w:rPr>
          <w:iCs/>
        </w:rPr>
        <w:t xml:space="preserve"> опанування ОК</w:t>
      </w:r>
      <w:r w:rsidR="009352EF" w:rsidRPr="00C3314F">
        <w:rPr>
          <w:iCs/>
        </w:rPr>
        <w:t xml:space="preserve"> «Групова динам</w:t>
      </w:r>
      <w:r w:rsidR="009352EF">
        <w:rPr>
          <w:iCs/>
        </w:rPr>
        <w:t>іка та комунікації (тренінг)».</w:t>
      </w:r>
    </w:p>
    <w:p w:rsidR="009352EF" w:rsidRPr="009352EF" w:rsidRDefault="005611A9" w:rsidP="009264EF">
      <w:pPr>
        <w:widowControl w:val="0"/>
        <w:spacing w:line="240" w:lineRule="auto"/>
        <w:ind w:firstLine="709"/>
        <w:jc w:val="both"/>
      </w:pPr>
      <w:proofErr w:type="spellStart"/>
      <w:r w:rsidRPr="005611A9">
        <w:rPr>
          <w:b/>
        </w:rPr>
        <w:t>Постреквізити</w:t>
      </w:r>
      <w:proofErr w:type="spellEnd"/>
      <w:r w:rsidRPr="005611A9">
        <w:rPr>
          <w:b/>
        </w:rPr>
        <w:t xml:space="preserve">. </w:t>
      </w:r>
      <w:r w:rsidR="009352EF" w:rsidRPr="009352EF">
        <w:rPr>
          <w:rFonts w:eastAsia="Times New Roman"/>
        </w:rPr>
        <w:t>Вивчення освітнього компонента сприятиме кращому засвоєнню таких освітніх компонентів, як: «</w:t>
      </w:r>
      <w:r w:rsidR="009352EF" w:rsidRPr="009352EF">
        <w:rPr>
          <w:iCs/>
        </w:rPr>
        <w:t>Бухгалтерський облік (загальна теорія)», «Бухгалтерський облік (практичн</w:t>
      </w:r>
      <w:r w:rsidR="009352EF">
        <w:rPr>
          <w:iCs/>
        </w:rPr>
        <w:t>і рішення)», «Фінанси підприємств»</w:t>
      </w:r>
      <w:r w:rsidR="009352EF" w:rsidRPr="009352EF">
        <w:rPr>
          <w:iCs/>
        </w:rPr>
        <w:t>.</w:t>
      </w:r>
    </w:p>
    <w:p w:rsidR="005611A9" w:rsidRDefault="005611A9" w:rsidP="009264EF">
      <w:pPr>
        <w:widowControl w:val="0"/>
        <w:spacing w:line="240" w:lineRule="auto"/>
        <w:jc w:val="both"/>
        <w:rPr>
          <w:rFonts w:eastAsia="Times New Roman"/>
          <w:b/>
          <w:bCs/>
          <w:color w:val="000000"/>
          <w:lang w:eastAsia="uk-UA"/>
        </w:rPr>
      </w:pPr>
    </w:p>
    <w:p w:rsidR="00AE0B22" w:rsidRPr="005757AB" w:rsidRDefault="005611A9" w:rsidP="009264EF">
      <w:pPr>
        <w:widowControl w:val="0"/>
        <w:spacing w:line="240" w:lineRule="auto"/>
        <w:ind w:firstLine="567"/>
        <w:jc w:val="both"/>
        <w:rPr>
          <w:rFonts w:eastAsia="Times New Roman"/>
          <w:b/>
          <w:bCs/>
          <w:color w:val="000000"/>
          <w:lang w:eastAsia="uk-UA"/>
        </w:rPr>
      </w:pPr>
      <w:r>
        <w:rPr>
          <w:rFonts w:eastAsia="Times New Roman"/>
          <w:b/>
          <w:bCs/>
          <w:color w:val="000000"/>
          <w:lang w:eastAsia="uk-UA"/>
        </w:rPr>
        <w:t>3</w:t>
      </w:r>
      <w:r w:rsidR="00602FCA" w:rsidRPr="005757AB">
        <w:rPr>
          <w:rFonts w:eastAsia="Times New Roman"/>
          <w:b/>
          <w:bCs/>
          <w:color w:val="000000"/>
          <w:lang w:eastAsia="uk-UA"/>
        </w:rPr>
        <w:t xml:space="preserve">. Мета і </w:t>
      </w:r>
      <w:r w:rsidR="002A4556" w:rsidRPr="005757AB">
        <w:rPr>
          <w:rFonts w:eastAsia="Times New Roman"/>
          <w:b/>
          <w:bCs/>
          <w:color w:val="000000"/>
          <w:lang w:eastAsia="uk-UA"/>
        </w:rPr>
        <w:t>завдання</w:t>
      </w:r>
      <w:r w:rsidR="00AE0B22" w:rsidRPr="005757AB">
        <w:rPr>
          <w:rFonts w:eastAsia="Times New Roman"/>
          <w:b/>
          <w:bCs/>
          <w:color w:val="000000"/>
          <w:lang w:eastAsia="uk-UA"/>
        </w:rPr>
        <w:t xml:space="preserve"> </w:t>
      </w:r>
      <w:r w:rsidR="00791C61">
        <w:rPr>
          <w:rFonts w:eastAsia="Times New Roman"/>
          <w:b/>
          <w:bCs/>
          <w:color w:val="000000"/>
          <w:lang w:eastAsia="uk-UA"/>
        </w:rPr>
        <w:t>освітнього компонента</w:t>
      </w:r>
    </w:p>
    <w:p w:rsidR="006A7974" w:rsidRPr="005757AB" w:rsidRDefault="006A7974" w:rsidP="009264EF">
      <w:pPr>
        <w:widowControl w:val="0"/>
        <w:tabs>
          <w:tab w:val="left" w:pos="840"/>
        </w:tabs>
        <w:spacing w:line="240" w:lineRule="auto"/>
        <w:ind w:firstLine="567"/>
        <w:jc w:val="both"/>
        <w:rPr>
          <w:rFonts w:eastAsia="Times New Roman"/>
          <w:bCs/>
          <w:lang w:eastAsia="ru-RU"/>
        </w:rPr>
      </w:pPr>
      <w:r w:rsidRPr="005757AB">
        <w:rPr>
          <w:rFonts w:eastAsia="Times New Roman"/>
          <w:b/>
          <w:bCs/>
          <w:lang w:eastAsia="ru-RU"/>
        </w:rPr>
        <w:t xml:space="preserve">Мета </w:t>
      </w:r>
      <w:r w:rsidR="00791C61">
        <w:rPr>
          <w:rFonts w:eastAsia="Times New Roman"/>
          <w:bCs/>
          <w:lang w:eastAsia="ru-RU"/>
        </w:rPr>
        <w:t>вивчення освітнього компонента</w:t>
      </w:r>
      <w:r w:rsidRPr="005757AB">
        <w:rPr>
          <w:rFonts w:eastAsia="Times New Roman"/>
          <w:lang w:eastAsia="ru-RU"/>
        </w:rPr>
        <w:t xml:space="preserve"> – </w:t>
      </w:r>
      <w:r w:rsidRPr="005757AB">
        <w:rPr>
          <w:rFonts w:eastAsia="Times New Roman"/>
          <w:bCs/>
          <w:lang w:eastAsia="ru-RU"/>
        </w:rPr>
        <w:t>формування</w:t>
      </w:r>
      <w:r w:rsidRPr="005757AB">
        <w:rPr>
          <w:rFonts w:eastAsia="Times New Roman"/>
          <w:b/>
          <w:lang w:eastAsia="ru-RU"/>
        </w:rPr>
        <w:t xml:space="preserve"> </w:t>
      </w:r>
      <w:r w:rsidRPr="005757AB">
        <w:rPr>
          <w:rFonts w:eastAsia="Times New Roman"/>
          <w:bCs/>
          <w:lang w:eastAsia="ru-RU"/>
        </w:rPr>
        <w:t>у майб</w:t>
      </w:r>
      <w:r w:rsidR="00DF4ECA" w:rsidRPr="005757AB">
        <w:rPr>
          <w:rFonts w:eastAsia="Times New Roman"/>
          <w:bCs/>
          <w:lang w:eastAsia="ru-RU"/>
        </w:rPr>
        <w:t>утніх</w:t>
      </w:r>
      <w:r w:rsidR="003F4A62">
        <w:rPr>
          <w:rFonts w:eastAsia="Times New Roman"/>
          <w:bCs/>
          <w:lang w:eastAsia="ru-RU"/>
        </w:rPr>
        <w:t xml:space="preserve"> фахівців у </w:t>
      </w:r>
      <w:r w:rsidR="00242373">
        <w:rPr>
          <w:rFonts w:eastAsia="Times New Roman"/>
          <w:bCs/>
          <w:lang w:eastAsia="ru-RU"/>
        </w:rPr>
        <w:t xml:space="preserve">сфері </w:t>
      </w:r>
      <w:r w:rsidR="007F453C">
        <w:t xml:space="preserve">маркетингу </w:t>
      </w:r>
      <w:r w:rsidRPr="005757AB">
        <w:rPr>
          <w:rFonts w:eastAsia="Times New Roman"/>
          <w:bCs/>
          <w:lang w:eastAsia="ru-RU"/>
        </w:rPr>
        <w:t>сучасного управлінського мислення та системи спеціальних знань у галузі менеджменту, а також розуміння концептуальних основ системного управління організаціями; набуття умінь аналізу внутрішнього та зовнішнього середовища, прийняття адекватних управлінських рішень.</w:t>
      </w:r>
    </w:p>
    <w:p w:rsidR="003F4A62" w:rsidRPr="00DA7C22" w:rsidRDefault="00F4648C" w:rsidP="009264EF">
      <w:pPr>
        <w:widowControl w:val="0"/>
        <w:spacing w:line="240" w:lineRule="auto"/>
        <w:ind w:firstLine="567"/>
        <w:jc w:val="both"/>
      </w:pPr>
      <w:r w:rsidRPr="00F4648C">
        <w:t xml:space="preserve">Основними </w:t>
      </w:r>
      <w:r w:rsidRPr="00F4648C">
        <w:rPr>
          <w:b/>
        </w:rPr>
        <w:t>завданнями</w:t>
      </w:r>
      <w:r w:rsidRPr="00F4648C">
        <w:t xml:space="preserve"> освітнього компонента є форму</w:t>
      </w:r>
      <w:r>
        <w:t xml:space="preserve">вання </w:t>
      </w:r>
      <w:r w:rsidRPr="00F4648C">
        <w:t>комплексного бачення щодо: сутності основних понять і категорій менеджмент</w:t>
      </w:r>
      <w:r w:rsidR="00DA7C22">
        <w:t xml:space="preserve">у та управління; </w:t>
      </w:r>
      <w:r w:rsidRPr="00F4648C">
        <w:t xml:space="preserve">принципів та функцій менеджменту; системи методів управління; змісту процесів та технології управління; основ планування, здійснення мотивування та </w:t>
      </w:r>
      <w:r w:rsidRPr="00F4648C">
        <w:lastRenderedPageBreak/>
        <w:t xml:space="preserve">контролювання; організації взаємодії та повноважень; прийняття рішень у менеджменті; інформаційного забезпечення процесу управління; керівництва та лідерства, стилів управління; системи управління конфліктами; етики і відповідальності у менеджменті; </w:t>
      </w:r>
      <w:r>
        <w:t xml:space="preserve">ефективності управління; </w:t>
      </w:r>
      <w:r>
        <w:rPr>
          <w:rFonts w:eastAsia="Times New Roman"/>
          <w:lang w:eastAsia="ru-RU"/>
        </w:rPr>
        <w:t xml:space="preserve">оволодіння сучасним інструментарієм </w:t>
      </w:r>
      <w:r>
        <w:rPr>
          <w:rFonts w:eastAsia="Times New Roman"/>
          <w:lang w:eastAsia="uk-UA"/>
        </w:rPr>
        <w:t xml:space="preserve">практичної реалізації </w:t>
      </w:r>
      <w:r w:rsidR="00F47D57">
        <w:rPr>
          <w:rFonts w:eastAsia="Times New Roman"/>
          <w:lang w:eastAsia="uk-UA"/>
        </w:rPr>
        <w:t xml:space="preserve">методів та </w:t>
      </w:r>
      <w:r>
        <w:rPr>
          <w:rFonts w:eastAsia="Times New Roman"/>
          <w:lang w:eastAsia="uk-UA"/>
        </w:rPr>
        <w:t xml:space="preserve">функцій </w:t>
      </w:r>
      <w:r w:rsidRPr="005757AB">
        <w:rPr>
          <w:rFonts w:eastAsia="Times New Roman"/>
          <w:lang w:eastAsia="uk-UA"/>
        </w:rPr>
        <w:t xml:space="preserve">менеджменту, </w:t>
      </w:r>
      <w:r w:rsidRPr="00F4648C">
        <w:rPr>
          <w:rFonts w:eastAsia="Times New Roman"/>
          <w:lang w:eastAsia="uk-UA"/>
        </w:rPr>
        <w:t>обґрунтування управлінських рішень в умовах мінливого зовнішнього середовища.</w:t>
      </w:r>
    </w:p>
    <w:p w:rsidR="00DA7C22" w:rsidRDefault="00DA7C22" w:rsidP="009264EF">
      <w:pPr>
        <w:widowControl w:val="0"/>
        <w:spacing w:line="240" w:lineRule="auto"/>
        <w:jc w:val="both"/>
        <w:rPr>
          <w:rFonts w:eastAsia="Times New Roman"/>
          <w:b/>
          <w:bCs/>
          <w:color w:val="000000"/>
          <w:lang w:eastAsia="uk-UA"/>
        </w:rPr>
      </w:pPr>
    </w:p>
    <w:p w:rsidR="00BF16B0" w:rsidRPr="00BF16B0" w:rsidRDefault="003F4A62" w:rsidP="009264EF">
      <w:pPr>
        <w:widowControl w:val="0"/>
        <w:spacing w:line="240" w:lineRule="auto"/>
        <w:ind w:firstLine="567"/>
        <w:jc w:val="both"/>
        <w:rPr>
          <w:rFonts w:eastAsia="Times New Roman"/>
          <w:b/>
          <w:color w:val="000000"/>
          <w:lang w:eastAsia="ru-RU"/>
        </w:rPr>
      </w:pPr>
      <w:r w:rsidRPr="00BF16B0">
        <w:rPr>
          <w:rFonts w:eastAsia="Times New Roman"/>
          <w:b/>
          <w:bCs/>
          <w:color w:val="000000"/>
          <w:lang w:eastAsia="uk-UA"/>
        </w:rPr>
        <w:t>4</w:t>
      </w:r>
      <w:r w:rsidR="00F65603" w:rsidRPr="00BF16B0">
        <w:rPr>
          <w:rFonts w:eastAsia="Times New Roman"/>
          <w:b/>
          <w:bCs/>
          <w:color w:val="000000"/>
          <w:lang w:eastAsia="uk-UA"/>
        </w:rPr>
        <w:t xml:space="preserve">. </w:t>
      </w:r>
      <w:r w:rsidR="00F65603" w:rsidRPr="00BF16B0">
        <w:rPr>
          <w:rFonts w:eastAsia="Times New Roman"/>
          <w:b/>
          <w:color w:val="000000"/>
          <w:lang w:eastAsia="ru-RU"/>
        </w:rPr>
        <w:t>Результати навчання (компетентності</w:t>
      </w:r>
      <w:r w:rsidR="007A4A6F" w:rsidRPr="00BF16B0">
        <w:rPr>
          <w:rFonts w:eastAsia="Times New Roman"/>
          <w:b/>
          <w:color w:val="000000"/>
          <w:lang w:eastAsia="ru-RU"/>
        </w:rPr>
        <w:t>)</w:t>
      </w:r>
    </w:p>
    <w:p w:rsidR="00BF16B0" w:rsidRDefault="00BF16B0" w:rsidP="009264EF">
      <w:pPr>
        <w:widowControl w:val="0"/>
        <w:spacing w:line="240" w:lineRule="auto"/>
        <w:ind w:firstLine="567"/>
        <w:jc w:val="both"/>
        <w:rPr>
          <w:rFonts w:eastAsia="Times New Roman"/>
          <w:b/>
          <w:color w:val="000000"/>
          <w:lang w:eastAsia="ru-RU"/>
        </w:rPr>
      </w:pPr>
      <w:r w:rsidRPr="00BF16B0">
        <w:rPr>
          <w:iCs/>
        </w:rPr>
        <w:t>Згідно з освітньо-професійною програмою здобувачі освіти в результаті вивчення освітнього компонента «Вступ до фаху» набудуть таких компетентностей та програмних результатів навчання:</w:t>
      </w:r>
    </w:p>
    <w:p w:rsidR="00BF16B0" w:rsidRDefault="00BF16B0" w:rsidP="009264EF">
      <w:pPr>
        <w:widowControl w:val="0"/>
        <w:spacing w:line="240" w:lineRule="auto"/>
        <w:ind w:firstLine="567"/>
        <w:jc w:val="both"/>
        <w:rPr>
          <w:rFonts w:eastAsia="Times New Roman"/>
          <w:b/>
          <w:color w:val="000000"/>
          <w:lang w:eastAsia="ru-RU"/>
        </w:rPr>
      </w:pPr>
      <w:r w:rsidRPr="00BF16B0">
        <w:rPr>
          <w:b/>
          <w:iCs/>
        </w:rPr>
        <w:t>Інтегральна компетентність</w:t>
      </w:r>
      <w:r w:rsidRPr="00BF16B0">
        <w:rPr>
          <w:iCs/>
        </w:rPr>
        <w:t xml:space="preserve"> – Здатність розв’язувати складні спеціалізовані задачі та практичні проблеми під час професійної діяльності у сфері обліку, аудиту та оподаткування або в процесі навчання, що передбачає застосування теорій та методів економічної науки і характеризується комплексністю й невизначеністю умов.</w:t>
      </w:r>
    </w:p>
    <w:p w:rsidR="00BD2F53" w:rsidRPr="009264EF" w:rsidRDefault="003F4A62" w:rsidP="00907FBE">
      <w:pPr>
        <w:widowControl w:val="0"/>
        <w:spacing w:line="240" w:lineRule="auto"/>
        <w:ind w:firstLine="567"/>
        <w:jc w:val="both"/>
        <w:rPr>
          <w:rFonts w:eastAsia="Times New Roman"/>
          <w:b/>
          <w:color w:val="000000"/>
          <w:lang w:eastAsia="ru-RU"/>
        </w:rPr>
      </w:pPr>
      <w:r w:rsidRPr="009264EF">
        <w:rPr>
          <w:rFonts w:eastAsia="Times New Roman"/>
          <w:b/>
          <w:lang w:eastAsia="zh-CN"/>
        </w:rPr>
        <w:t>Загальні компетентності</w:t>
      </w:r>
      <w:r w:rsidR="00BF16B0" w:rsidRPr="009264EF">
        <w:rPr>
          <w:rFonts w:eastAsia="Times New Roman"/>
          <w:b/>
          <w:lang w:eastAsia="zh-CN"/>
        </w:rPr>
        <w:t xml:space="preserve"> (ЗК):</w:t>
      </w:r>
    </w:p>
    <w:p w:rsidR="005F35D2" w:rsidRPr="009264EF" w:rsidRDefault="005F35D2" w:rsidP="00907FBE">
      <w:pPr>
        <w:pStyle w:val="a9"/>
        <w:widowControl w:val="0"/>
        <w:spacing w:before="0" w:beforeAutospacing="0" w:after="0" w:afterAutospacing="0"/>
        <w:ind w:firstLine="567"/>
        <w:jc w:val="both"/>
        <w:rPr>
          <w:sz w:val="28"/>
          <w:szCs w:val="28"/>
        </w:rPr>
      </w:pPr>
      <w:r w:rsidRPr="009264EF">
        <w:rPr>
          <w:sz w:val="28"/>
          <w:szCs w:val="28"/>
        </w:rPr>
        <w:t xml:space="preserve">ЗК01. Здатність вчитися і оволодівати сучасними знаннями. </w:t>
      </w:r>
    </w:p>
    <w:p w:rsidR="005F35D2" w:rsidRPr="009264EF" w:rsidRDefault="005F35D2" w:rsidP="00907FBE">
      <w:pPr>
        <w:pStyle w:val="a9"/>
        <w:widowControl w:val="0"/>
        <w:spacing w:before="0" w:beforeAutospacing="0" w:after="0" w:afterAutospacing="0"/>
        <w:ind w:firstLine="567"/>
        <w:jc w:val="both"/>
        <w:rPr>
          <w:sz w:val="28"/>
          <w:szCs w:val="28"/>
        </w:rPr>
      </w:pPr>
      <w:r w:rsidRPr="009264EF">
        <w:rPr>
          <w:sz w:val="28"/>
          <w:szCs w:val="28"/>
        </w:rPr>
        <w:t xml:space="preserve">ЗК02. Здатність до абстрактного мислення, аналізу та синтезу. </w:t>
      </w:r>
    </w:p>
    <w:p w:rsidR="005F35D2" w:rsidRPr="009264EF" w:rsidRDefault="005F35D2" w:rsidP="00907FBE">
      <w:pPr>
        <w:pStyle w:val="a9"/>
        <w:widowControl w:val="0"/>
        <w:spacing w:before="0" w:beforeAutospacing="0" w:after="0" w:afterAutospacing="0"/>
        <w:ind w:firstLine="567"/>
        <w:jc w:val="both"/>
        <w:rPr>
          <w:sz w:val="28"/>
          <w:szCs w:val="28"/>
        </w:rPr>
      </w:pPr>
      <w:r w:rsidRPr="009264EF">
        <w:rPr>
          <w:sz w:val="28"/>
          <w:szCs w:val="28"/>
        </w:rPr>
        <w:t xml:space="preserve">ЗК03. Здатність працювати в команді. </w:t>
      </w:r>
    </w:p>
    <w:p w:rsidR="005F35D2" w:rsidRPr="009264EF" w:rsidRDefault="005F35D2" w:rsidP="00907FBE">
      <w:pPr>
        <w:pStyle w:val="a9"/>
        <w:widowControl w:val="0"/>
        <w:spacing w:before="0" w:beforeAutospacing="0" w:after="0" w:afterAutospacing="0"/>
        <w:ind w:firstLine="567"/>
        <w:jc w:val="both"/>
        <w:rPr>
          <w:sz w:val="28"/>
          <w:szCs w:val="28"/>
        </w:rPr>
      </w:pPr>
      <w:r w:rsidRPr="009264EF">
        <w:rPr>
          <w:sz w:val="28"/>
          <w:szCs w:val="28"/>
        </w:rPr>
        <w:t xml:space="preserve">ЗК04. Здатність працювати </w:t>
      </w:r>
      <w:proofErr w:type="spellStart"/>
      <w:r w:rsidRPr="009264EF">
        <w:rPr>
          <w:sz w:val="28"/>
          <w:szCs w:val="28"/>
        </w:rPr>
        <w:t>автономно</w:t>
      </w:r>
      <w:proofErr w:type="spellEnd"/>
      <w:r w:rsidRPr="009264EF">
        <w:rPr>
          <w:sz w:val="28"/>
          <w:szCs w:val="28"/>
        </w:rPr>
        <w:t xml:space="preserve">. </w:t>
      </w:r>
    </w:p>
    <w:p w:rsidR="005F35D2" w:rsidRPr="009264EF" w:rsidRDefault="005F35D2" w:rsidP="00907FBE">
      <w:pPr>
        <w:pStyle w:val="a9"/>
        <w:widowControl w:val="0"/>
        <w:spacing w:before="0" w:beforeAutospacing="0" w:after="0" w:afterAutospacing="0"/>
        <w:ind w:firstLine="567"/>
        <w:jc w:val="both"/>
        <w:rPr>
          <w:sz w:val="28"/>
          <w:szCs w:val="28"/>
        </w:rPr>
      </w:pPr>
      <w:r w:rsidRPr="009264EF">
        <w:rPr>
          <w:sz w:val="28"/>
          <w:szCs w:val="28"/>
        </w:rPr>
        <w:t xml:space="preserve">ЗК06. Здатність діяти на основі етичних міркувань (мотивів). </w:t>
      </w:r>
    </w:p>
    <w:p w:rsidR="005F35D2" w:rsidRPr="009264EF" w:rsidRDefault="005F35D2" w:rsidP="00907FBE">
      <w:pPr>
        <w:pStyle w:val="a9"/>
        <w:widowControl w:val="0"/>
        <w:spacing w:before="0" w:beforeAutospacing="0" w:after="0" w:afterAutospacing="0"/>
        <w:ind w:firstLine="567"/>
        <w:jc w:val="both"/>
        <w:rPr>
          <w:sz w:val="28"/>
          <w:szCs w:val="28"/>
        </w:rPr>
      </w:pPr>
      <w:r w:rsidRPr="009264EF">
        <w:rPr>
          <w:sz w:val="28"/>
          <w:szCs w:val="28"/>
        </w:rPr>
        <w:t xml:space="preserve">ЗК12. Здатність діяти соціально відповідально та свідомо. </w:t>
      </w:r>
    </w:p>
    <w:p w:rsidR="009264EF" w:rsidRPr="009264EF" w:rsidRDefault="00BF16B0" w:rsidP="00907FBE">
      <w:pPr>
        <w:pStyle w:val="a9"/>
        <w:widowControl w:val="0"/>
        <w:spacing w:before="0" w:beforeAutospacing="0" w:after="0" w:afterAutospacing="0"/>
        <w:ind w:firstLine="567"/>
        <w:jc w:val="both"/>
        <w:rPr>
          <w:color w:val="000000"/>
          <w:sz w:val="28"/>
          <w:szCs w:val="28"/>
        </w:rPr>
      </w:pPr>
      <w:r w:rsidRPr="009264EF">
        <w:rPr>
          <w:b/>
          <w:sz w:val="28"/>
          <w:szCs w:val="28"/>
          <w:lang w:eastAsia="zh-CN"/>
        </w:rPr>
        <w:t>Спеціальні (ф</w:t>
      </w:r>
      <w:r w:rsidR="007F453C" w:rsidRPr="009264EF">
        <w:rPr>
          <w:b/>
          <w:sz w:val="28"/>
          <w:szCs w:val="28"/>
          <w:lang w:eastAsia="zh-CN"/>
        </w:rPr>
        <w:t>ахові</w:t>
      </w:r>
      <w:r w:rsidRPr="009264EF">
        <w:rPr>
          <w:b/>
          <w:sz w:val="28"/>
          <w:szCs w:val="28"/>
          <w:lang w:eastAsia="zh-CN"/>
        </w:rPr>
        <w:t xml:space="preserve">) </w:t>
      </w:r>
      <w:r w:rsidR="003F4A62" w:rsidRPr="009264EF">
        <w:rPr>
          <w:b/>
          <w:sz w:val="28"/>
          <w:szCs w:val="28"/>
          <w:lang w:eastAsia="zh-CN"/>
        </w:rPr>
        <w:t>компетентності</w:t>
      </w:r>
      <w:r w:rsidRPr="009264EF">
        <w:rPr>
          <w:b/>
          <w:sz w:val="28"/>
          <w:szCs w:val="28"/>
          <w:lang w:eastAsia="zh-CN"/>
        </w:rPr>
        <w:t xml:space="preserve"> (СК):</w:t>
      </w:r>
    </w:p>
    <w:p w:rsidR="009264EF" w:rsidRPr="009264EF" w:rsidRDefault="009264EF" w:rsidP="00907FBE">
      <w:pPr>
        <w:pStyle w:val="a9"/>
        <w:widowControl w:val="0"/>
        <w:spacing w:before="0" w:beforeAutospacing="0" w:after="0" w:afterAutospacing="0"/>
        <w:ind w:firstLine="567"/>
        <w:jc w:val="both"/>
        <w:rPr>
          <w:color w:val="000000"/>
          <w:sz w:val="28"/>
          <w:szCs w:val="28"/>
        </w:rPr>
      </w:pPr>
      <w:r w:rsidRPr="009264EF">
        <w:rPr>
          <w:color w:val="000000"/>
          <w:sz w:val="28"/>
          <w:szCs w:val="28"/>
        </w:rPr>
        <w:t xml:space="preserve">СК01. Здатність досліджувати тенденції розвитку економіки за допомогою інструментарію </w:t>
      </w:r>
      <w:proofErr w:type="spellStart"/>
      <w:r w:rsidRPr="009264EF">
        <w:rPr>
          <w:color w:val="000000"/>
          <w:sz w:val="28"/>
          <w:szCs w:val="28"/>
        </w:rPr>
        <w:t>макро</w:t>
      </w:r>
      <w:proofErr w:type="spellEnd"/>
      <w:r w:rsidRPr="009264EF">
        <w:rPr>
          <w:color w:val="000000"/>
          <w:sz w:val="28"/>
          <w:szCs w:val="28"/>
        </w:rPr>
        <w:t xml:space="preserve">- та мікроекономічного аналізу, робити узагальнення стосовно оцінки прояву окремих явищ, які властиві сучасним процесам в економіці. </w:t>
      </w:r>
    </w:p>
    <w:p w:rsidR="009264EF" w:rsidRPr="009264EF" w:rsidRDefault="009264EF" w:rsidP="00907FBE">
      <w:pPr>
        <w:pStyle w:val="a9"/>
        <w:widowControl w:val="0"/>
        <w:spacing w:before="0" w:beforeAutospacing="0" w:after="0" w:afterAutospacing="0"/>
        <w:ind w:firstLine="567"/>
        <w:jc w:val="both"/>
        <w:rPr>
          <w:color w:val="000000"/>
          <w:sz w:val="28"/>
          <w:szCs w:val="28"/>
        </w:rPr>
      </w:pPr>
      <w:r w:rsidRPr="009264EF">
        <w:rPr>
          <w:color w:val="000000"/>
          <w:sz w:val="28"/>
          <w:szCs w:val="28"/>
        </w:rPr>
        <w:t xml:space="preserve">СК08. Ідентифікувати та оцінювати ризики недосягнення управлінських цілей суб’єкта господарювання, недотримання ним законодавства та регулювання діяльності, недостовірності звітності, збереження й використання його ресурсів. </w:t>
      </w:r>
    </w:p>
    <w:p w:rsidR="009264EF" w:rsidRPr="009264EF" w:rsidRDefault="009264EF" w:rsidP="00907FBE">
      <w:pPr>
        <w:pStyle w:val="a9"/>
        <w:widowControl w:val="0"/>
        <w:spacing w:before="0" w:beforeAutospacing="0" w:after="0" w:afterAutospacing="0"/>
        <w:ind w:firstLine="567"/>
        <w:jc w:val="both"/>
        <w:rPr>
          <w:color w:val="000000"/>
          <w:sz w:val="28"/>
          <w:szCs w:val="28"/>
        </w:rPr>
      </w:pPr>
      <w:r w:rsidRPr="009264EF">
        <w:rPr>
          <w:color w:val="000000"/>
          <w:sz w:val="28"/>
          <w:szCs w:val="28"/>
        </w:rPr>
        <w:t xml:space="preserve">СК10. Здатність застосовувати етичні принципи під час виконання професійних обов’язків. </w:t>
      </w:r>
    </w:p>
    <w:p w:rsidR="00BD2F53" w:rsidRPr="009264EF" w:rsidRDefault="004F71C4" w:rsidP="00907FBE">
      <w:pPr>
        <w:widowControl w:val="0"/>
        <w:tabs>
          <w:tab w:val="left" w:pos="426"/>
          <w:tab w:val="left" w:pos="996"/>
        </w:tabs>
        <w:autoSpaceDE w:val="0"/>
        <w:autoSpaceDN w:val="0"/>
        <w:spacing w:line="240" w:lineRule="auto"/>
        <w:ind w:firstLine="567"/>
        <w:jc w:val="both"/>
      </w:pPr>
      <w:r w:rsidRPr="009264EF">
        <w:rPr>
          <w:rFonts w:eastAsia="Times New Roman"/>
          <w:b/>
          <w:lang w:eastAsia="zh-CN"/>
        </w:rPr>
        <w:t>Програмні результати навчання</w:t>
      </w:r>
      <w:r w:rsidR="007D4177" w:rsidRPr="009264EF">
        <w:rPr>
          <w:rFonts w:eastAsia="Times New Roman"/>
          <w:b/>
          <w:lang w:eastAsia="zh-CN"/>
        </w:rPr>
        <w:t xml:space="preserve"> (ПР</w:t>
      </w:r>
      <w:r w:rsidR="00BF16B0" w:rsidRPr="009264EF">
        <w:rPr>
          <w:rFonts w:eastAsia="Times New Roman"/>
          <w:b/>
          <w:lang w:eastAsia="zh-CN"/>
        </w:rPr>
        <w:t>):</w:t>
      </w:r>
    </w:p>
    <w:p w:rsidR="00BF16B0" w:rsidRPr="009264EF" w:rsidRDefault="005F35D2" w:rsidP="00907FBE">
      <w:pPr>
        <w:widowControl w:val="0"/>
        <w:spacing w:line="240" w:lineRule="auto"/>
        <w:ind w:firstLine="567"/>
        <w:jc w:val="both"/>
        <w:rPr>
          <w:rFonts w:eastAsia="Times New Roman"/>
          <w:b/>
          <w:bCs/>
          <w:color w:val="000000"/>
          <w:lang w:eastAsia="ru-RU"/>
        </w:rPr>
      </w:pPr>
      <w:r w:rsidRPr="009264EF">
        <w:t>ПР08. 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w:t>
      </w:r>
    </w:p>
    <w:p w:rsidR="00BF16B0" w:rsidRPr="009264EF" w:rsidRDefault="005F35D2" w:rsidP="00907FBE">
      <w:pPr>
        <w:widowControl w:val="0"/>
        <w:spacing w:line="240" w:lineRule="auto"/>
        <w:ind w:firstLine="567"/>
        <w:jc w:val="both"/>
        <w:rPr>
          <w:rFonts w:eastAsia="Times New Roman"/>
          <w:b/>
          <w:bCs/>
          <w:color w:val="000000"/>
          <w:lang w:eastAsia="ru-RU"/>
        </w:rPr>
      </w:pPr>
      <w:r w:rsidRPr="009264EF">
        <w:t>ПР17. Вміти працювати як самостійно, так і в команді, проявляти лідерські якості та відповідальність у роботі, дотримуватися етичних принципів, поважати індивідуальне та культурне різноманіття</w:t>
      </w:r>
    </w:p>
    <w:p w:rsidR="00BF16B0" w:rsidRPr="009264EF" w:rsidRDefault="005F35D2" w:rsidP="00907FBE">
      <w:pPr>
        <w:widowControl w:val="0"/>
        <w:spacing w:line="240" w:lineRule="auto"/>
        <w:ind w:firstLine="567"/>
        <w:jc w:val="both"/>
        <w:rPr>
          <w:rFonts w:eastAsia="Times New Roman"/>
          <w:b/>
          <w:bCs/>
          <w:color w:val="000000"/>
          <w:lang w:eastAsia="ru-RU"/>
        </w:rPr>
      </w:pPr>
      <w:r w:rsidRPr="009264EF">
        <w:t>ПР20. Виконувати професійні функції з урахуванням вимог соціальної відповідальності, трудової дисципліни, вміти планувати та управляти часом.</w:t>
      </w:r>
    </w:p>
    <w:p w:rsidR="00BF16B0" w:rsidRDefault="00BF16B0" w:rsidP="009264EF">
      <w:pPr>
        <w:widowControl w:val="0"/>
        <w:spacing w:line="264" w:lineRule="auto"/>
        <w:rPr>
          <w:rFonts w:eastAsia="Times New Roman"/>
          <w:b/>
          <w:bCs/>
          <w:color w:val="000000"/>
          <w:lang w:eastAsia="ru-RU"/>
        </w:rPr>
      </w:pPr>
    </w:p>
    <w:p w:rsidR="007D4177" w:rsidRDefault="007D4177" w:rsidP="009264EF">
      <w:pPr>
        <w:widowControl w:val="0"/>
        <w:spacing w:line="264" w:lineRule="auto"/>
        <w:ind w:firstLine="567"/>
        <w:rPr>
          <w:rFonts w:eastAsia="Times New Roman"/>
          <w:b/>
          <w:bCs/>
          <w:color w:val="000000"/>
          <w:lang w:eastAsia="ru-RU"/>
        </w:rPr>
        <w:sectPr w:rsidR="007D4177" w:rsidSect="009352EF">
          <w:pgSz w:w="11906" w:h="16838"/>
          <w:pgMar w:top="1134" w:right="567" w:bottom="1134" w:left="1134" w:header="709" w:footer="709" w:gutter="0"/>
          <w:cols w:space="708"/>
          <w:docGrid w:linePitch="381"/>
        </w:sectPr>
      </w:pPr>
    </w:p>
    <w:p w:rsidR="00CF6184" w:rsidRPr="003D75F9" w:rsidRDefault="006B45F5" w:rsidP="009264EF">
      <w:pPr>
        <w:widowControl w:val="0"/>
        <w:spacing w:line="264" w:lineRule="auto"/>
        <w:ind w:firstLine="567"/>
        <w:rPr>
          <w:rFonts w:eastAsia="Times New Roman"/>
          <w:b/>
          <w:bCs/>
          <w:color w:val="000000"/>
          <w:lang w:eastAsia="ru-RU"/>
        </w:rPr>
      </w:pPr>
      <w:r w:rsidRPr="00FA3BDB">
        <w:rPr>
          <w:rFonts w:eastAsia="Times New Roman"/>
          <w:b/>
          <w:bCs/>
          <w:color w:val="000000"/>
          <w:lang w:eastAsia="ru-RU"/>
        </w:rPr>
        <w:lastRenderedPageBreak/>
        <w:t>5</w:t>
      </w:r>
      <w:r w:rsidR="00CA610B" w:rsidRPr="00FA3BDB">
        <w:rPr>
          <w:rFonts w:eastAsia="Times New Roman"/>
          <w:b/>
          <w:bCs/>
          <w:color w:val="000000"/>
          <w:lang w:eastAsia="ru-RU"/>
        </w:rPr>
        <w:t>.</w:t>
      </w:r>
      <w:r w:rsidR="00F4648C" w:rsidRPr="00FA3BDB">
        <w:rPr>
          <w:rFonts w:eastAsia="Times New Roman"/>
          <w:b/>
          <w:bCs/>
          <w:color w:val="000000"/>
          <w:lang w:eastAsia="ru-RU"/>
        </w:rPr>
        <w:t xml:space="preserve"> Структура освітнього компонента</w:t>
      </w:r>
      <w:r w:rsidR="007D4177">
        <w:rPr>
          <w:rFonts w:eastAsia="Times New Roman"/>
          <w:b/>
          <w:bCs/>
          <w:color w:val="000000"/>
          <w:lang w:eastAsia="ru-RU"/>
        </w:rPr>
        <w:t xml:space="preserve"> (освітня карта)</w:t>
      </w: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709"/>
        <w:gridCol w:w="851"/>
        <w:gridCol w:w="708"/>
        <w:gridCol w:w="851"/>
        <w:gridCol w:w="992"/>
        <w:gridCol w:w="1602"/>
        <w:gridCol w:w="4777"/>
        <w:gridCol w:w="1282"/>
      </w:tblGrid>
      <w:tr w:rsidR="001670D6" w:rsidRPr="00C11F39" w:rsidTr="0029373A">
        <w:trPr>
          <w:cantSplit/>
          <w:trHeight w:val="1012"/>
        </w:trPr>
        <w:tc>
          <w:tcPr>
            <w:tcW w:w="2943" w:type="dxa"/>
            <w:vMerge w:val="restart"/>
            <w:vAlign w:val="center"/>
          </w:tcPr>
          <w:p w:rsidR="001670D6" w:rsidRPr="00C11F39" w:rsidRDefault="001670D6" w:rsidP="009264EF">
            <w:pPr>
              <w:widowControl w:val="0"/>
              <w:snapToGrid w:val="0"/>
              <w:spacing w:line="240" w:lineRule="auto"/>
              <w:jc w:val="center"/>
              <w:rPr>
                <w:rFonts w:eastAsia="Times New Roman"/>
                <w:spacing w:val="-6"/>
                <w:sz w:val="20"/>
                <w:szCs w:val="20"/>
                <w:lang w:eastAsia="ru-RU"/>
              </w:rPr>
            </w:pPr>
            <w:r w:rsidRPr="00C11F39">
              <w:rPr>
                <w:sz w:val="20"/>
                <w:szCs w:val="20"/>
              </w:rPr>
              <w:t>Назва модуля, теми, завдання для самостійної роботи</w:t>
            </w:r>
          </w:p>
        </w:tc>
        <w:tc>
          <w:tcPr>
            <w:tcW w:w="2268" w:type="dxa"/>
            <w:gridSpan w:val="3"/>
            <w:vAlign w:val="center"/>
          </w:tcPr>
          <w:p w:rsidR="001670D6" w:rsidRPr="00C11F39" w:rsidRDefault="001670D6" w:rsidP="009264EF">
            <w:pPr>
              <w:widowControl w:val="0"/>
              <w:tabs>
                <w:tab w:val="right" w:pos="9720"/>
              </w:tabs>
              <w:snapToGrid w:val="0"/>
              <w:spacing w:line="240" w:lineRule="auto"/>
              <w:jc w:val="center"/>
              <w:rPr>
                <w:rFonts w:eastAsia="Times New Roman"/>
                <w:spacing w:val="-6"/>
                <w:sz w:val="20"/>
                <w:szCs w:val="20"/>
                <w:lang w:eastAsia="ru-RU"/>
              </w:rPr>
            </w:pPr>
            <w:r w:rsidRPr="00C11F39">
              <w:rPr>
                <w:sz w:val="20"/>
                <w:szCs w:val="20"/>
              </w:rPr>
              <w:t>Формування компетентностей та програмних результатів навчання</w:t>
            </w:r>
          </w:p>
        </w:tc>
        <w:tc>
          <w:tcPr>
            <w:tcW w:w="851" w:type="dxa"/>
            <w:vMerge w:val="restart"/>
            <w:textDirection w:val="btLr"/>
            <w:vAlign w:val="center"/>
          </w:tcPr>
          <w:p w:rsidR="001670D6" w:rsidRPr="0003002E" w:rsidRDefault="001670D6" w:rsidP="009264EF">
            <w:pPr>
              <w:widowControl w:val="0"/>
              <w:tabs>
                <w:tab w:val="right" w:pos="9720"/>
              </w:tabs>
              <w:snapToGrid w:val="0"/>
              <w:spacing w:line="240" w:lineRule="auto"/>
              <w:rPr>
                <w:rFonts w:eastAsia="Times New Roman"/>
                <w:spacing w:val="-6"/>
                <w:sz w:val="20"/>
                <w:szCs w:val="20"/>
                <w:lang w:eastAsia="ru-RU"/>
              </w:rPr>
            </w:pPr>
            <w:r w:rsidRPr="0003002E">
              <w:rPr>
                <w:rFonts w:eastAsia="Times New Roman"/>
                <w:spacing w:val="-6"/>
                <w:sz w:val="20"/>
                <w:szCs w:val="20"/>
                <w:lang w:eastAsia="ru-RU"/>
              </w:rPr>
              <w:t>Рекомендовані</w:t>
            </w:r>
          </w:p>
          <w:p w:rsidR="001670D6" w:rsidRPr="00C11F39" w:rsidRDefault="001670D6" w:rsidP="009264EF">
            <w:pPr>
              <w:widowControl w:val="0"/>
              <w:tabs>
                <w:tab w:val="right" w:pos="9720"/>
              </w:tabs>
              <w:snapToGrid w:val="0"/>
              <w:spacing w:line="240" w:lineRule="auto"/>
              <w:jc w:val="center"/>
              <w:rPr>
                <w:rFonts w:eastAsia="Times New Roman"/>
                <w:color w:val="FF0000"/>
                <w:spacing w:val="-6"/>
                <w:sz w:val="20"/>
                <w:szCs w:val="20"/>
                <w:lang w:eastAsia="ru-RU"/>
              </w:rPr>
            </w:pPr>
            <w:r w:rsidRPr="0003002E">
              <w:rPr>
                <w:rFonts w:eastAsia="Times New Roman"/>
                <w:spacing w:val="-6"/>
                <w:sz w:val="20"/>
                <w:szCs w:val="20"/>
                <w:lang w:eastAsia="ru-RU"/>
              </w:rPr>
              <w:t>джерела</w:t>
            </w:r>
          </w:p>
        </w:tc>
        <w:tc>
          <w:tcPr>
            <w:tcW w:w="992" w:type="dxa"/>
            <w:vMerge w:val="restart"/>
            <w:vAlign w:val="center"/>
          </w:tcPr>
          <w:p w:rsidR="001670D6" w:rsidRPr="00C11F39" w:rsidRDefault="001670D6" w:rsidP="009264EF">
            <w:pPr>
              <w:widowControl w:val="0"/>
              <w:tabs>
                <w:tab w:val="right" w:pos="9720"/>
              </w:tabs>
              <w:snapToGrid w:val="0"/>
              <w:spacing w:line="240" w:lineRule="auto"/>
              <w:jc w:val="center"/>
              <w:rPr>
                <w:rFonts w:eastAsia="Times New Roman"/>
                <w:spacing w:val="-6"/>
                <w:sz w:val="20"/>
                <w:szCs w:val="20"/>
                <w:lang w:eastAsia="ru-RU"/>
              </w:rPr>
            </w:pPr>
            <w:r w:rsidRPr="00C11F39">
              <w:rPr>
                <w:rFonts w:eastAsia="Times New Roman"/>
                <w:spacing w:val="-6"/>
                <w:sz w:val="20"/>
                <w:szCs w:val="20"/>
                <w:lang w:eastAsia="ru-RU"/>
              </w:rPr>
              <w:t>Кількість</w:t>
            </w:r>
          </w:p>
          <w:p w:rsidR="001670D6" w:rsidRPr="00C11F39" w:rsidRDefault="001670D6"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pacing w:val="-6"/>
                <w:sz w:val="20"/>
                <w:szCs w:val="20"/>
                <w:lang w:eastAsia="ru-RU"/>
              </w:rPr>
              <w:t>годин</w:t>
            </w:r>
          </w:p>
        </w:tc>
        <w:tc>
          <w:tcPr>
            <w:tcW w:w="1602" w:type="dxa"/>
            <w:vMerge w:val="restart"/>
            <w:vAlign w:val="center"/>
          </w:tcPr>
          <w:p w:rsidR="001670D6" w:rsidRPr="00C11F39" w:rsidRDefault="001670D6" w:rsidP="009264EF">
            <w:pPr>
              <w:widowControl w:val="0"/>
              <w:snapToGrid w:val="0"/>
              <w:spacing w:line="240" w:lineRule="auto"/>
              <w:jc w:val="center"/>
              <w:rPr>
                <w:rFonts w:eastAsia="Times New Roman"/>
                <w:spacing w:val="-6"/>
                <w:sz w:val="20"/>
                <w:szCs w:val="20"/>
                <w:lang w:eastAsia="ru-RU"/>
              </w:rPr>
            </w:pPr>
            <w:r w:rsidRPr="00C11F39">
              <w:rPr>
                <w:rFonts w:eastAsia="Times New Roman"/>
                <w:spacing w:val="-6"/>
                <w:sz w:val="20"/>
                <w:szCs w:val="20"/>
                <w:lang w:eastAsia="ru-RU"/>
              </w:rPr>
              <w:t>Вид навчальної діяльності</w:t>
            </w:r>
          </w:p>
        </w:tc>
        <w:tc>
          <w:tcPr>
            <w:tcW w:w="4777" w:type="dxa"/>
            <w:vMerge w:val="restart"/>
            <w:vAlign w:val="center"/>
          </w:tcPr>
          <w:p w:rsidR="001670D6" w:rsidRPr="00C11F39" w:rsidRDefault="001670D6" w:rsidP="009264EF">
            <w:pPr>
              <w:widowControl w:val="0"/>
              <w:snapToGrid w:val="0"/>
              <w:spacing w:line="240" w:lineRule="auto"/>
              <w:ind w:left="-57" w:right="-57"/>
              <w:jc w:val="center"/>
              <w:rPr>
                <w:rFonts w:eastAsia="Times New Roman"/>
                <w:spacing w:val="-6"/>
                <w:sz w:val="20"/>
                <w:szCs w:val="20"/>
                <w:lang w:eastAsia="ru-RU"/>
              </w:rPr>
            </w:pPr>
            <w:r w:rsidRPr="00C11F39">
              <w:rPr>
                <w:rFonts w:eastAsia="Times New Roman"/>
                <w:spacing w:val="-6"/>
                <w:sz w:val="20"/>
                <w:szCs w:val="20"/>
                <w:lang w:eastAsia="ru-RU"/>
              </w:rPr>
              <w:t>Форми і методи  навчання</w:t>
            </w:r>
          </w:p>
        </w:tc>
        <w:tc>
          <w:tcPr>
            <w:tcW w:w="1282" w:type="dxa"/>
            <w:vMerge w:val="restart"/>
            <w:vAlign w:val="center"/>
          </w:tcPr>
          <w:p w:rsidR="001670D6" w:rsidRPr="00C11F39" w:rsidRDefault="001670D6" w:rsidP="009264EF">
            <w:pPr>
              <w:widowControl w:val="0"/>
              <w:snapToGrid w:val="0"/>
              <w:spacing w:line="240" w:lineRule="auto"/>
              <w:jc w:val="center"/>
              <w:rPr>
                <w:rFonts w:eastAsia="Times New Roman"/>
                <w:spacing w:val="-6"/>
                <w:sz w:val="20"/>
                <w:szCs w:val="20"/>
                <w:lang w:eastAsia="ru-RU"/>
              </w:rPr>
            </w:pPr>
            <w:r w:rsidRPr="00C11F39">
              <w:rPr>
                <w:color w:val="000000"/>
                <w:sz w:val="20"/>
                <w:szCs w:val="20"/>
              </w:rPr>
              <w:t>Оцінювання роботи, бали</w:t>
            </w:r>
          </w:p>
        </w:tc>
      </w:tr>
      <w:tr w:rsidR="00C11F39" w:rsidRPr="00C11F39" w:rsidTr="0029373A">
        <w:trPr>
          <w:trHeight w:val="134"/>
        </w:trPr>
        <w:tc>
          <w:tcPr>
            <w:tcW w:w="2943" w:type="dxa"/>
            <w:vMerge/>
            <w:vAlign w:val="center"/>
          </w:tcPr>
          <w:p w:rsidR="001670D6" w:rsidRPr="00C11F39" w:rsidRDefault="001670D6" w:rsidP="009264EF">
            <w:pPr>
              <w:widowControl w:val="0"/>
              <w:snapToGrid w:val="0"/>
              <w:spacing w:line="240" w:lineRule="auto"/>
              <w:jc w:val="center"/>
              <w:rPr>
                <w:rFonts w:eastAsia="Times New Roman"/>
                <w:spacing w:val="-6"/>
                <w:sz w:val="20"/>
                <w:szCs w:val="20"/>
                <w:lang w:eastAsia="ru-RU"/>
              </w:rPr>
            </w:pPr>
          </w:p>
        </w:tc>
        <w:tc>
          <w:tcPr>
            <w:tcW w:w="709" w:type="dxa"/>
          </w:tcPr>
          <w:p w:rsidR="001670D6" w:rsidRPr="00C11F39" w:rsidRDefault="001670D6" w:rsidP="009264EF">
            <w:pPr>
              <w:widowControl w:val="0"/>
              <w:tabs>
                <w:tab w:val="right" w:pos="9720"/>
              </w:tabs>
              <w:snapToGrid w:val="0"/>
              <w:spacing w:line="240" w:lineRule="auto"/>
              <w:jc w:val="center"/>
              <w:rPr>
                <w:rFonts w:eastAsia="Times New Roman"/>
                <w:spacing w:val="-6"/>
                <w:sz w:val="20"/>
                <w:szCs w:val="20"/>
                <w:lang w:eastAsia="ru-RU"/>
              </w:rPr>
            </w:pPr>
            <w:r w:rsidRPr="00C11F39">
              <w:rPr>
                <w:rFonts w:eastAsia="Times New Roman"/>
                <w:spacing w:val="-6"/>
                <w:sz w:val="20"/>
                <w:szCs w:val="20"/>
                <w:lang w:eastAsia="ru-RU"/>
              </w:rPr>
              <w:t>ЗК</w:t>
            </w:r>
          </w:p>
        </w:tc>
        <w:tc>
          <w:tcPr>
            <w:tcW w:w="851" w:type="dxa"/>
          </w:tcPr>
          <w:p w:rsidR="001670D6" w:rsidRPr="00C11F39" w:rsidRDefault="001670D6" w:rsidP="009264EF">
            <w:pPr>
              <w:widowControl w:val="0"/>
              <w:tabs>
                <w:tab w:val="right" w:pos="9720"/>
              </w:tabs>
              <w:snapToGrid w:val="0"/>
              <w:spacing w:line="240" w:lineRule="auto"/>
              <w:jc w:val="center"/>
              <w:rPr>
                <w:rFonts w:eastAsia="Times New Roman"/>
                <w:spacing w:val="-6"/>
                <w:sz w:val="20"/>
                <w:szCs w:val="20"/>
                <w:lang w:eastAsia="ru-RU"/>
              </w:rPr>
            </w:pPr>
            <w:r w:rsidRPr="00C11F39">
              <w:rPr>
                <w:rFonts w:eastAsia="Times New Roman"/>
                <w:spacing w:val="-6"/>
                <w:sz w:val="20"/>
                <w:szCs w:val="20"/>
                <w:lang w:eastAsia="ru-RU"/>
              </w:rPr>
              <w:t>СК</w:t>
            </w:r>
          </w:p>
        </w:tc>
        <w:tc>
          <w:tcPr>
            <w:tcW w:w="708" w:type="dxa"/>
          </w:tcPr>
          <w:p w:rsidR="001670D6" w:rsidRPr="00C11F39" w:rsidRDefault="001670D6" w:rsidP="009264EF">
            <w:pPr>
              <w:widowControl w:val="0"/>
              <w:tabs>
                <w:tab w:val="right" w:pos="9720"/>
              </w:tabs>
              <w:snapToGrid w:val="0"/>
              <w:spacing w:line="240" w:lineRule="auto"/>
              <w:jc w:val="center"/>
              <w:rPr>
                <w:rFonts w:eastAsia="Times New Roman"/>
                <w:spacing w:val="-6"/>
                <w:sz w:val="20"/>
                <w:szCs w:val="20"/>
                <w:lang w:eastAsia="ru-RU"/>
              </w:rPr>
            </w:pPr>
            <w:r w:rsidRPr="00C11F39">
              <w:rPr>
                <w:rFonts w:eastAsia="Times New Roman"/>
                <w:spacing w:val="-6"/>
                <w:sz w:val="20"/>
                <w:szCs w:val="20"/>
                <w:lang w:eastAsia="ru-RU"/>
              </w:rPr>
              <w:t>ПР</w:t>
            </w:r>
          </w:p>
        </w:tc>
        <w:tc>
          <w:tcPr>
            <w:tcW w:w="851" w:type="dxa"/>
            <w:vMerge/>
          </w:tcPr>
          <w:p w:rsidR="001670D6" w:rsidRPr="00C11F39" w:rsidRDefault="001670D6" w:rsidP="009264EF">
            <w:pPr>
              <w:widowControl w:val="0"/>
              <w:tabs>
                <w:tab w:val="right" w:pos="9720"/>
              </w:tabs>
              <w:snapToGrid w:val="0"/>
              <w:spacing w:line="240" w:lineRule="auto"/>
              <w:jc w:val="center"/>
              <w:rPr>
                <w:rFonts w:eastAsia="Times New Roman"/>
                <w:spacing w:val="-6"/>
                <w:sz w:val="20"/>
                <w:szCs w:val="20"/>
                <w:lang w:eastAsia="ru-RU"/>
              </w:rPr>
            </w:pPr>
          </w:p>
        </w:tc>
        <w:tc>
          <w:tcPr>
            <w:tcW w:w="992" w:type="dxa"/>
            <w:vMerge/>
            <w:vAlign w:val="center"/>
          </w:tcPr>
          <w:p w:rsidR="001670D6" w:rsidRPr="00C11F39" w:rsidRDefault="001670D6" w:rsidP="009264EF">
            <w:pPr>
              <w:widowControl w:val="0"/>
              <w:tabs>
                <w:tab w:val="right" w:pos="9720"/>
              </w:tabs>
              <w:snapToGrid w:val="0"/>
              <w:spacing w:line="240" w:lineRule="auto"/>
              <w:jc w:val="center"/>
              <w:rPr>
                <w:rFonts w:eastAsia="Times New Roman"/>
                <w:spacing w:val="-6"/>
                <w:sz w:val="20"/>
                <w:szCs w:val="20"/>
                <w:lang w:eastAsia="ru-RU"/>
              </w:rPr>
            </w:pPr>
          </w:p>
        </w:tc>
        <w:tc>
          <w:tcPr>
            <w:tcW w:w="1602" w:type="dxa"/>
            <w:vMerge/>
            <w:vAlign w:val="center"/>
          </w:tcPr>
          <w:p w:rsidR="001670D6" w:rsidRPr="00C11F39" w:rsidRDefault="001670D6" w:rsidP="009264EF">
            <w:pPr>
              <w:widowControl w:val="0"/>
              <w:snapToGrid w:val="0"/>
              <w:spacing w:line="240" w:lineRule="auto"/>
              <w:jc w:val="center"/>
              <w:rPr>
                <w:rFonts w:eastAsia="Times New Roman"/>
                <w:spacing w:val="-6"/>
                <w:sz w:val="20"/>
                <w:szCs w:val="20"/>
                <w:lang w:eastAsia="ru-RU"/>
              </w:rPr>
            </w:pPr>
          </w:p>
        </w:tc>
        <w:tc>
          <w:tcPr>
            <w:tcW w:w="4777" w:type="dxa"/>
            <w:vMerge/>
            <w:vAlign w:val="center"/>
          </w:tcPr>
          <w:p w:rsidR="001670D6" w:rsidRPr="00C11F39" w:rsidRDefault="001670D6" w:rsidP="009264EF">
            <w:pPr>
              <w:widowControl w:val="0"/>
              <w:snapToGrid w:val="0"/>
              <w:spacing w:line="240" w:lineRule="auto"/>
              <w:ind w:left="-57" w:right="-57"/>
              <w:jc w:val="center"/>
              <w:rPr>
                <w:rFonts w:eastAsia="Times New Roman"/>
                <w:spacing w:val="-6"/>
                <w:sz w:val="20"/>
                <w:szCs w:val="20"/>
                <w:lang w:eastAsia="ru-RU"/>
              </w:rPr>
            </w:pPr>
          </w:p>
        </w:tc>
        <w:tc>
          <w:tcPr>
            <w:tcW w:w="1282" w:type="dxa"/>
            <w:vMerge/>
          </w:tcPr>
          <w:p w:rsidR="001670D6" w:rsidRPr="00C11F39" w:rsidRDefault="001670D6" w:rsidP="009264EF">
            <w:pPr>
              <w:widowControl w:val="0"/>
              <w:snapToGrid w:val="0"/>
              <w:spacing w:line="240" w:lineRule="auto"/>
              <w:jc w:val="center"/>
              <w:rPr>
                <w:color w:val="000000"/>
                <w:sz w:val="20"/>
                <w:szCs w:val="20"/>
              </w:rPr>
            </w:pPr>
          </w:p>
        </w:tc>
      </w:tr>
      <w:tr w:rsidR="00C11F39" w:rsidRPr="00C11F39" w:rsidTr="0029373A">
        <w:tc>
          <w:tcPr>
            <w:tcW w:w="2943" w:type="dxa"/>
            <w:vAlign w:val="center"/>
          </w:tcPr>
          <w:p w:rsidR="001670D6" w:rsidRPr="00C11F39" w:rsidRDefault="001670D6" w:rsidP="009264EF">
            <w:pPr>
              <w:widowControl w:val="0"/>
              <w:snapToGrid w:val="0"/>
              <w:spacing w:line="240" w:lineRule="auto"/>
              <w:jc w:val="center"/>
              <w:rPr>
                <w:rFonts w:eastAsia="Times New Roman"/>
                <w:spacing w:val="-6"/>
                <w:sz w:val="20"/>
                <w:szCs w:val="20"/>
                <w:lang w:eastAsia="ru-RU"/>
              </w:rPr>
            </w:pPr>
            <w:r w:rsidRPr="00C11F39">
              <w:rPr>
                <w:rFonts w:eastAsia="Times New Roman"/>
                <w:spacing w:val="-6"/>
                <w:sz w:val="20"/>
                <w:szCs w:val="20"/>
                <w:lang w:eastAsia="ru-RU"/>
              </w:rPr>
              <w:t>1</w:t>
            </w:r>
          </w:p>
        </w:tc>
        <w:tc>
          <w:tcPr>
            <w:tcW w:w="709" w:type="dxa"/>
          </w:tcPr>
          <w:p w:rsidR="001670D6" w:rsidRPr="00C11F39" w:rsidRDefault="001670D6" w:rsidP="009264EF">
            <w:pPr>
              <w:widowControl w:val="0"/>
              <w:tabs>
                <w:tab w:val="right" w:pos="9720"/>
              </w:tabs>
              <w:snapToGrid w:val="0"/>
              <w:spacing w:line="240" w:lineRule="auto"/>
              <w:jc w:val="center"/>
              <w:rPr>
                <w:rFonts w:eastAsia="Times New Roman"/>
                <w:spacing w:val="-6"/>
                <w:sz w:val="20"/>
                <w:szCs w:val="20"/>
                <w:lang w:eastAsia="ru-RU"/>
              </w:rPr>
            </w:pPr>
            <w:r w:rsidRPr="00C11F39">
              <w:rPr>
                <w:rFonts w:eastAsia="Times New Roman"/>
                <w:spacing w:val="-6"/>
                <w:sz w:val="20"/>
                <w:szCs w:val="20"/>
                <w:lang w:eastAsia="ru-RU"/>
              </w:rPr>
              <w:t>2</w:t>
            </w:r>
          </w:p>
        </w:tc>
        <w:tc>
          <w:tcPr>
            <w:tcW w:w="851" w:type="dxa"/>
          </w:tcPr>
          <w:p w:rsidR="001670D6" w:rsidRPr="00C11F39" w:rsidRDefault="001670D6" w:rsidP="009264EF">
            <w:pPr>
              <w:widowControl w:val="0"/>
              <w:tabs>
                <w:tab w:val="right" w:pos="9720"/>
              </w:tabs>
              <w:snapToGrid w:val="0"/>
              <w:spacing w:line="240" w:lineRule="auto"/>
              <w:jc w:val="center"/>
              <w:rPr>
                <w:rFonts w:eastAsia="Times New Roman"/>
                <w:spacing w:val="-6"/>
                <w:sz w:val="20"/>
                <w:szCs w:val="20"/>
                <w:lang w:eastAsia="ru-RU"/>
              </w:rPr>
            </w:pPr>
            <w:r w:rsidRPr="00C11F39">
              <w:rPr>
                <w:rFonts w:eastAsia="Times New Roman"/>
                <w:spacing w:val="-6"/>
                <w:sz w:val="20"/>
                <w:szCs w:val="20"/>
                <w:lang w:eastAsia="ru-RU"/>
              </w:rPr>
              <w:t>3</w:t>
            </w:r>
          </w:p>
        </w:tc>
        <w:tc>
          <w:tcPr>
            <w:tcW w:w="708" w:type="dxa"/>
          </w:tcPr>
          <w:p w:rsidR="001670D6" w:rsidRPr="00C11F39" w:rsidRDefault="001670D6" w:rsidP="009264EF">
            <w:pPr>
              <w:widowControl w:val="0"/>
              <w:tabs>
                <w:tab w:val="right" w:pos="9720"/>
              </w:tabs>
              <w:snapToGrid w:val="0"/>
              <w:spacing w:line="240" w:lineRule="auto"/>
              <w:jc w:val="center"/>
              <w:rPr>
                <w:rFonts w:eastAsia="Times New Roman"/>
                <w:spacing w:val="-6"/>
                <w:sz w:val="20"/>
                <w:szCs w:val="20"/>
                <w:lang w:eastAsia="ru-RU"/>
              </w:rPr>
            </w:pPr>
            <w:r w:rsidRPr="00C11F39">
              <w:rPr>
                <w:rFonts w:eastAsia="Times New Roman"/>
                <w:spacing w:val="-6"/>
                <w:sz w:val="20"/>
                <w:szCs w:val="20"/>
                <w:lang w:eastAsia="ru-RU"/>
              </w:rPr>
              <w:t>4</w:t>
            </w:r>
          </w:p>
        </w:tc>
        <w:tc>
          <w:tcPr>
            <w:tcW w:w="851" w:type="dxa"/>
          </w:tcPr>
          <w:p w:rsidR="001670D6" w:rsidRPr="00C11F39" w:rsidRDefault="001670D6" w:rsidP="009264EF">
            <w:pPr>
              <w:widowControl w:val="0"/>
              <w:tabs>
                <w:tab w:val="right" w:pos="9720"/>
              </w:tabs>
              <w:snapToGrid w:val="0"/>
              <w:spacing w:line="240" w:lineRule="auto"/>
              <w:jc w:val="center"/>
              <w:rPr>
                <w:rFonts w:eastAsia="Times New Roman"/>
                <w:spacing w:val="-6"/>
                <w:sz w:val="20"/>
                <w:szCs w:val="20"/>
                <w:lang w:eastAsia="ru-RU"/>
              </w:rPr>
            </w:pPr>
            <w:r w:rsidRPr="00C11F39">
              <w:rPr>
                <w:rFonts w:eastAsia="Times New Roman"/>
                <w:spacing w:val="-6"/>
                <w:sz w:val="20"/>
                <w:szCs w:val="20"/>
                <w:lang w:eastAsia="ru-RU"/>
              </w:rPr>
              <w:t>5</w:t>
            </w:r>
          </w:p>
        </w:tc>
        <w:tc>
          <w:tcPr>
            <w:tcW w:w="992" w:type="dxa"/>
            <w:vAlign w:val="center"/>
          </w:tcPr>
          <w:p w:rsidR="001670D6" w:rsidRPr="00C11F39" w:rsidRDefault="001670D6" w:rsidP="009264EF">
            <w:pPr>
              <w:widowControl w:val="0"/>
              <w:tabs>
                <w:tab w:val="right" w:pos="9720"/>
              </w:tabs>
              <w:snapToGrid w:val="0"/>
              <w:spacing w:line="240" w:lineRule="auto"/>
              <w:jc w:val="center"/>
              <w:rPr>
                <w:rFonts w:eastAsia="Times New Roman"/>
                <w:spacing w:val="-6"/>
                <w:sz w:val="20"/>
                <w:szCs w:val="20"/>
                <w:lang w:eastAsia="ru-RU"/>
              </w:rPr>
            </w:pPr>
            <w:r w:rsidRPr="00C11F39">
              <w:rPr>
                <w:rFonts w:eastAsia="Times New Roman"/>
                <w:spacing w:val="-6"/>
                <w:sz w:val="20"/>
                <w:szCs w:val="20"/>
                <w:lang w:eastAsia="ru-RU"/>
              </w:rPr>
              <w:t>6</w:t>
            </w:r>
          </w:p>
        </w:tc>
        <w:tc>
          <w:tcPr>
            <w:tcW w:w="1602" w:type="dxa"/>
            <w:vAlign w:val="center"/>
          </w:tcPr>
          <w:p w:rsidR="001670D6" w:rsidRPr="00C11F39" w:rsidRDefault="001670D6" w:rsidP="009264EF">
            <w:pPr>
              <w:widowControl w:val="0"/>
              <w:snapToGrid w:val="0"/>
              <w:spacing w:line="240" w:lineRule="auto"/>
              <w:jc w:val="center"/>
              <w:rPr>
                <w:rFonts w:eastAsia="Times New Roman"/>
                <w:spacing w:val="-6"/>
                <w:sz w:val="20"/>
                <w:szCs w:val="20"/>
                <w:lang w:eastAsia="ru-RU"/>
              </w:rPr>
            </w:pPr>
            <w:r w:rsidRPr="00C11F39">
              <w:rPr>
                <w:rFonts w:eastAsia="Times New Roman"/>
                <w:spacing w:val="-6"/>
                <w:sz w:val="20"/>
                <w:szCs w:val="20"/>
                <w:lang w:eastAsia="ru-RU"/>
              </w:rPr>
              <w:t>7</w:t>
            </w:r>
          </w:p>
        </w:tc>
        <w:tc>
          <w:tcPr>
            <w:tcW w:w="4777" w:type="dxa"/>
            <w:vAlign w:val="center"/>
          </w:tcPr>
          <w:p w:rsidR="001670D6" w:rsidRPr="00C11F39" w:rsidRDefault="001670D6" w:rsidP="009264EF">
            <w:pPr>
              <w:widowControl w:val="0"/>
              <w:snapToGrid w:val="0"/>
              <w:spacing w:line="240" w:lineRule="auto"/>
              <w:ind w:left="-57" w:right="-57"/>
              <w:jc w:val="center"/>
              <w:rPr>
                <w:rFonts w:eastAsia="Times New Roman"/>
                <w:spacing w:val="-6"/>
                <w:sz w:val="20"/>
                <w:szCs w:val="20"/>
                <w:lang w:eastAsia="ru-RU"/>
              </w:rPr>
            </w:pPr>
            <w:r w:rsidRPr="00C11F39">
              <w:rPr>
                <w:rFonts w:eastAsia="Times New Roman"/>
                <w:spacing w:val="-6"/>
                <w:sz w:val="20"/>
                <w:szCs w:val="20"/>
                <w:lang w:eastAsia="ru-RU"/>
              </w:rPr>
              <w:t>8</w:t>
            </w:r>
          </w:p>
        </w:tc>
        <w:tc>
          <w:tcPr>
            <w:tcW w:w="1282" w:type="dxa"/>
          </w:tcPr>
          <w:p w:rsidR="001670D6" w:rsidRPr="00C11F39" w:rsidRDefault="001670D6" w:rsidP="009264EF">
            <w:pPr>
              <w:widowControl w:val="0"/>
              <w:snapToGrid w:val="0"/>
              <w:spacing w:line="240" w:lineRule="auto"/>
              <w:jc w:val="center"/>
              <w:rPr>
                <w:color w:val="000000"/>
                <w:sz w:val="20"/>
                <w:szCs w:val="20"/>
              </w:rPr>
            </w:pPr>
            <w:r w:rsidRPr="00C11F39">
              <w:rPr>
                <w:color w:val="000000"/>
                <w:sz w:val="20"/>
                <w:szCs w:val="20"/>
              </w:rPr>
              <w:t>9</w:t>
            </w:r>
          </w:p>
        </w:tc>
      </w:tr>
      <w:tr w:rsidR="001670D6" w:rsidRPr="00C11F39" w:rsidTr="0029373A">
        <w:tc>
          <w:tcPr>
            <w:tcW w:w="14715" w:type="dxa"/>
            <w:gridSpan w:val="9"/>
            <w:vAlign w:val="center"/>
          </w:tcPr>
          <w:p w:rsidR="001670D6" w:rsidRPr="00C11F39" w:rsidRDefault="001670D6" w:rsidP="009264EF">
            <w:pPr>
              <w:widowControl w:val="0"/>
              <w:snapToGrid w:val="0"/>
              <w:spacing w:line="240" w:lineRule="auto"/>
              <w:jc w:val="center"/>
              <w:rPr>
                <w:b/>
                <w:color w:val="000000"/>
                <w:sz w:val="20"/>
                <w:szCs w:val="20"/>
              </w:rPr>
            </w:pPr>
            <w:r w:rsidRPr="00C11F39">
              <w:rPr>
                <w:b/>
                <w:color w:val="000000"/>
                <w:sz w:val="20"/>
                <w:szCs w:val="20"/>
              </w:rPr>
              <w:t xml:space="preserve">Змістовий модуль 1. Загальні засади менеджменту та управління </w:t>
            </w:r>
          </w:p>
        </w:tc>
      </w:tr>
      <w:tr w:rsidR="00C52CC0" w:rsidRPr="00C11F39" w:rsidTr="0029373A">
        <w:tc>
          <w:tcPr>
            <w:tcW w:w="2943" w:type="dxa"/>
            <w:vMerge w:val="restart"/>
            <w:vAlign w:val="center"/>
          </w:tcPr>
          <w:p w:rsidR="00C52CC0" w:rsidRPr="00C11F39" w:rsidRDefault="00C52CC0" w:rsidP="009264EF">
            <w:pPr>
              <w:widowControl w:val="0"/>
              <w:autoSpaceDE w:val="0"/>
              <w:autoSpaceDN w:val="0"/>
              <w:adjustRightInd w:val="0"/>
              <w:spacing w:line="240" w:lineRule="auto"/>
              <w:jc w:val="both"/>
              <w:rPr>
                <w:rFonts w:eastAsia="Times New Roman"/>
                <w:bCs/>
                <w:sz w:val="20"/>
                <w:szCs w:val="20"/>
                <w:lang w:eastAsia="ru-RU"/>
              </w:rPr>
            </w:pPr>
            <w:r w:rsidRPr="00C11F39">
              <w:rPr>
                <w:rFonts w:eastAsia="Times New Roman"/>
                <w:bCs/>
                <w:sz w:val="20"/>
                <w:szCs w:val="20"/>
                <w:lang w:eastAsia="ru-RU"/>
              </w:rPr>
              <w:t>Тема 1. Сутність, роль та методологічні основи менеджменту</w:t>
            </w:r>
          </w:p>
        </w:tc>
        <w:tc>
          <w:tcPr>
            <w:tcW w:w="709" w:type="dxa"/>
            <w:vMerge w:val="restart"/>
            <w:vAlign w:val="center"/>
          </w:tcPr>
          <w:p w:rsidR="00C52CC0" w:rsidRDefault="00C52CC0"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ЗК01</w:t>
            </w:r>
          </w:p>
          <w:p w:rsidR="00C52CC0" w:rsidRDefault="00E20645"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ЗК02</w:t>
            </w:r>
          </w:p>
          <w:p w:rsidR="006633C6" w:rsidRPr="00C11F39"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ЗК04</w:t>
            </w:r>
          </w:p>
        </w:tc>
        <w:tc>
          <w:tcPr>
            <w:tcW w:w="851" w:type="dxa"/>
            <w:vMerge w:val="restart"/>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СК01</w:t>
            </w:r>
          </w:p>
        </w:tc>
        <w:tc>
          <w:tcPr>
            <w:tcW w:w="708" w:type="dxa"/>
            <w:vMerge w:val="restart"/>
            <w:vAlign w:val="center"/>
          </w:tcPr>
          <w:p w:rsidR="00C52CC0" w:rsidRPr="00C11F39" w:rsidRDefault="00AC791E" w:rsidP="009264EF">
            <w:pPr>
              <w:widowControl w:val="0"/>
              <w:tabs>
                <w:tab w:val="right" w:pos="9720"/>
              </w:tabs>
              <w:snapToGrid w:val="0"/>
              <w:spacing w:line="240" w:lineRule="auto"/>
              <w:jc w:val="center"/>
              <w:rPr>
                <w:rFonts w:eastAsia="Times New Roman"/>
                <w:sz w:val="20"/>
                <w:szCs w:val="20"/>
                <w:lang w:eastAsia="ru-RU"/>
              </w:rPr>
            </w:pPr>
            <w:r>
              <w:rPr>
                <w:rFonts w:eastAsia="Times New Roman"/>
                <w:bCs/>
                <w:sz w:val="20"/>
                <w:szCs w:val="20"/>
                <w:lang w:eastAsia="ru-RU"/>
              </w:rPr>
              <w:t>ПР08</w:t>
            </w:r>
          </w:p>
        </w:tc>
        <w:tc>
          <w:tcPr>
            <w:tcW w:w="851" w:type="dxa"/>
            <w:vMerge w:val="restart"/>
            <w:vAlign w:val="center"/>
          </w:tcPr>
          <w:p w:rsidR="00C52CC0" w:rsidRPr="00C2092F" w:rsidRDefault="00C2092F" w:rsidP="009264EF">
            <w:pPr>
              <w:widowControl w:val="0"/>
              <w:tabs>
                <w:tab w:val="right" w:pos="9720"/>
              </w:tabs>
              <w:snapToGrid w:val="0"/>
              <w:spacing w:line="240" w:lineRule="auto"/>
              <w:ind w:left="-57" w:right="-57"/>
              <w:jc w:val="center"/>
              <w:rPr>
                <w:rFonts w:eastAsia="Times New Roman"/>
                <w:sz w:val="20"/>
                <w:szCs w:val="20"/>
                <w:lang w:val="en-US" w:eastAsia="ru-RU"/>
              </w:rPr>
            </w:pPr>
            <w:r>
              <w:rPr>
                <w:rFonts w:eastAsia="Times New Roman"/>
                <w:sz w:val="20"/>
                <w:szCs w:val="20"/>
                <w:lang w:val="en-US" w:eastAsia="ru-RU"/>
              </w:rPr>
              <w:t>[1</w:t>
            </w:r>
            <w:r w:rsidR="003D75F9">
              <w:rPr>
                <w:rFonts w:eastAsia="Times New Roman"/>
                <w:sz w:val="20"/>
                <w:szCs w:val="20"/>
                <w:lang w:val="ru-RU" w:eastAsia="ru-RU"/>
              </w:rPr>
              <w:t>, 3-8, 10</w:t>
            </w:r>
            <w:r>
              <w:rPr>
                <w:rFonts w:eastAsia="Times New Roman"/>
                <w:sz w:val="20"/>
                <w:szCs w:val="20"/>
                <w:lang w:val="ru-RU" w:eastAsia="ru-RU"/>
              </w:rPr>
              <w:t>-17</w:t>
            </w:r>
            <w:r>
              <w:rPr>
                <w:rFonts w:eastAsia="Times New Roman"/>
                <w:sz w:val="20"/>
                <w:szCs w:val="20"/>
                <w:lang w:val="en-US" w:eastAsia="ru-RU"/>
              </w:rPr>
              <w:t>]</w:t>
            </w:r>
          </w:p>
        </w:tc>
        <w:tc>
          <w:tcPr>
            <w:tcW w:w="992" w:type="dxa"/>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2</w:t>
            </w:r>
          </w:p>
        </w:tc>
        <w:tc>
          <w:tcPr>
            <w:tcW w:w="1602" w:type="dxa"/>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лекція </w:t>
            </w:r>
          </w:p>
        </w:tc>
        <w:tc>
          <w:tcPr>
            <w:tcW w:w="4777" w:type="dxa"/>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Лекція-презентація</w:t>
            </w:r>
          </w:p>
        </w:tc>
        <w:tc>
          <w:tcPr>
            <w:tcW w:w="1282" w:type="dxa"/>
            <w:vAlign w:val="center"/>
          </w:tcPr>
          <w:p w:rsidR="00C52CC0" w:rsidRPr="00C11F39" w:rsidRDefault="00C52CC0" w:rsidP="009264EF">
            <w:pPr>
              <w:widowControl w:val="0"/>
              <w:tabs>
                <w:tab w:val="right" w:pos="9720"/>
              </w:tabs>
              <w:snapToGrid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C52CC0" w:rsidRPr="00C11F39" w:rsidTr="0029373A">
        <w:tc>
          <w:tcPr>
            <w:tcW w:w="2943" w:type="dxa"/>
            <w:vMerge/>
            <w:vAlign w:val="center"/>
          </w:tcPr>
          <w:p w:rsidR="00C52CC0" w:rsidRPr="00C11F39" w:rsidRDefault="00C52CC0" w:rsidP="009264EF">
            <w:pPr>
              <w:widowControl w:val="0"/>
              <w:autoSpaceDE w:val="0"/>
              <w:autoSpaceDN w:val="0"/>
              <w:adjustRightInd w:val="0"/>
              <w:spacing w:line="240" w:lineRule="auto"/>
              <w:jc w:val="both"/>
              <w:rPr>
                <w:rFonts w:eastAsia="Times New Roman"/>
                <w:bCs/>
                <w:sz w:val="20"/>
                <w:szCs w:val="20"/>
                <w:lang w:eastAsia="ru-RU"/>
              </w:rPr>
            </w:pPr>
          </w:p>
        </w:tc>
        <w:tc>
          <w:tcPr>
            <w:tcW w:w="709" w:type="dxa"/>
            <w:vMerge/>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52CC0" w:rsidRPr="00C11F39" w:rsidRDefault="00C52CC0"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2</w:t>
            </w:r>
          </w:p>
        </w:tc>
        <w:tc>
          <w:tcPr>
            <w:tcW w:w="1602" w:type="dxa"/>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практична</w:t>
            </w:r>
          </w:p>
        </w:tc>
        <w:tc>
          <w:tcPr>
            <w:tcW w:w="4777" w:type="dxa"/>
            <w:vAlign w:val="center"/>
          </w:tcPr>
          <w:p w:rsidR="00C52CC0" w:rsidRPr="00BF5323" w:rsidRDefault="00C52CC0" w:rsidP="009264EF">
            <w:pPr>
              <w:widowControl w:val="0"/>
              <w:tabs>
                <w:tab w:val="left" w:pos="900"/>
                <w:tab w:val="left" w:pos="993"/>
              </w:tabs>
              <w:spacing w:line="240" w:lineRule="auto"/>
              <w:jc w:val="center"/>
              <w:rPr>
                <w:rFonts w:eastAsia="Times New Roman"/>
                <w:color w:val="000000"/>
                <w:sz w:val="20"/>
                <w:szCs w:val="20"/>
                <w:lang w:eastAsia="ru-RU"/>
              </w:rPr>
            </w:pPr>
            <w:r w:rsidRPr="00BF5323">
              <w:rPr>
                <w:rFonts w:eastAsia="Times New Roman"/>
                <w:sz w:val="20"/>
                <w:szCs w:val="20"/>
                <w:lang w:eastAsia="ru-RU"/>
              </w:rPr>
              <w:t>Дискусія, розгляд ситуаційних та виконання практичних завдань</w:t>
            </w:r>
            <w:r>
              <w:rPr>
                <w:rFonts w:eastAsia="Times New Roman"/>
                <w:color w:val="000000"/>
                <w:sz w:val="20"/>
                <w:szCs w:val="20"/>
                <w:lang w:eastAsia="ru-RU"/>
              </w:rPr>
              <w:t>, тестування</w:t>
            </w:r>
          </w:p>
        </w:tc>
        <w:tc>
          <w:tcPr>
            <w:tcW w:w="1282" w:type="dxa"/>
            <w:vAlign w:val="center"/>
          </w:tcPr>
          <w:p w:rsidR="00C52CC0" w:rsidRPr="00C11F39" w:rsidRDefault="00C52CC0" w:rsidP="009264EF">
            <w:pPr>
              <w:widowControl w:val="0"/>
              <w:tabs>
                <w:tab w:val="right" w:pos="9720"/>
              </w:tabs>
              <w:snapToGrid w:val="0"/>
              <w:spacing w:line="240" w:lineRule="auto"/>
              <w:ind w:left="-85" w:right="-85"/>
              <w:jc w:val="center"/>
              <w:rPr>
                <w:rFonts w:eastAsia="Times New Roman"/>
                <w:sz w:val="20"/>
                <w:szCs w:val="20"/>
                <w:lang w:eastAsia="ru-RU"/>
              </w:rPr>
            </w:pPr>
            <w:r>
              <w:rPr>
                <w:rFonts w:eastAsia="Times New Roman"/>
                <w:sz w:val="20"/>
                <w:szCs w:val="20"/>
                <w:lang w:eastAsia="ru-RU"/>
              </w:rPr>
              <w:t>3</w:t>
            </w:r>
          </w:p>
        </w:tc>
      </w:tr>
      <w:tr w:rsidR="00C52CC0" w:rsidRPr="00C11F39" w:rsidTr="0029373A">
        <w:tc>
          <w:tcPr>
            <w:tcW w:w="2943" w:type="dxa"/>
            <w:vMerge/>
            <w:vAlign w:val="center"/>
          </w:tcPr>
          <w:p w:rsidR="00C52CC0" w:rsidRPr="00C11F39" w:rsidRDefault="00C52CC0" w:rsidP="009264EF">
            <w:pPr>
              <w:widowControl w:val="0"/>
              <w:autoSpaceDE w:val="0"/>
              <w:autoSpaceDN w:val="0"/>
              <w:adjustRightInd w:val="0"/>
              <w:spacing w:line="240" w:lineRule="auto"/>
              <w:jc w:val="both"/>
              <w:rPr>
                <w:rFonts w:eastAsia="Times New Roman"/>
                <w:bCs/>
                <w:sz w:val="20"/>
                <w:szCs w:val="20"/>
                <w:lang w:eastAsia="ru-RU"/>
              </w:rPr>
            </w:pPr>
          </w:p>
        </w:tc>
        <w:tc>
          <w:tcPr>
            <w:tcW w:w="709" w:type="dxa"/>
            <w:vMerge/>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52CC0" w:rsidRPr="00C11F39" w:rsidRDefault="00C52CC0"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6</w:t>
            </w:r>
          </w:p>
        </w:tc>
        <w:tc>
          <w:tcPr>
            <w:tcW w:w="1602" w:type="dxa"/>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самостійна робота </w:t>
            </w:r>
          </w:p>
        </w:tc>
        <w:tc>
          <w:tcPr>
            <w:tcW w:w="4777" w:type="dxa"/>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Самостійна робота з навчально-методичною літературою</w:t>
            </w:r>
          </w:p>
        </w:tc>
        <w:tc>
          <w:tcPr>
            <w:tcW w:w="1282" w:type="dxa"/>
            <w:vAlign w:val="center"/>
          </w:tcPr>
          <w:p w:rsidR="00C52CC0" w:rsidRPr="00C11F39" w:rsidRDefault="00C52CC0" w:rsidP="009264EF">
            <w:pPr>
              <w:widowControl w:val="0"/>
              <w:tabs>
                <w:tab w:val="right" w:pos="9720"/>
              </w:tabs>
              <w:snapToGrid w:val="0"/>
              <w:spacing w:line="240" w:lineRule="auto"/>
              <w:ind w:left="-85" w:right="-85"/>
              <w:jc w:val="center"/>
              <w:rPr>
                <w:rFonts w:eastAsia="Times New Roman"/>
                <w:sz w:val="20"/>
                <w:szCs w:val="20"/>
                <w:lang w:eastAsia="ru-RU"/>
              </w:rPr>
            </w:pPr>
            <w:r>
              <w:rPr>
                <w:rFonts w:eastAsia="Times New Roman"/>
                <w:sz w:val="20"/>
                <w:szCs w:val="20"/>
                <w:lang w:eastAsia="ru-RU"/>
              </w:rPr>
              <w:t>1</w:t>
            </w:r>
          </w:p>
        </w:tc>
      </w:tr>
      <w:tr w:rsidR="00C52CC0" w:rsidRPr="00C11F39" w:rsidTr="0029373A">
        <w:tc>
          <w:tcPr>
            <w:tcW w:w="2943" w:type="dxa"/>
            <w:vMerge/>
            <w:vAlign w:val="center"/>
          </w:tcPr>
          <w:p w:rsidR="00C52CC0" w:rsidRPr="00C11F39" w:rsidRDefault="00C52CC0" w:rsidP="009264EF">
            <w:pPr>
              <w:widowControl w:val="0"/>
              <w:autoSpaceDE w:val="0"/>
              <w:autoSpaceDN w:val="0"/>
              <w:adjustRightInd w:val="0"/>
              <w:spacing w:line="240" w:lineRule="auto"/>
              <w:jc w:val="both"/>
              <w:rPr>
                <w:rFonts w:eastAsia="Times New Roman"/>
                <w:bCs/>
                <w:sz w:val="20"/>
                <w:szCs w:val="20"/>
                <w:lang w:eastAsia="ru-RU"/>
              </w:rPr>
            </w:pPr>
          </w:p>
        </w:tc>
        <w:tc>
          <w:tcPr>
            <w:tcW w:w="709" w:type="dxa"/>
            <w:vMerge/>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52CC0" w:rsidRPr="00C11F39" w:rsidRDefault="00C52CC0"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w:t>
            </w:r>
          </w:p>
        </w:tc>
        <w:tc>
          <w:tcPr>
            <w:tcW w:w="1602" w:type="dxa"/>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консультація</w:t>
            </w:r>
          </w:p>
        </w:tc>
        <w:tc>
          <w:tcPr>
            <w:tcW w:w="4777" w:type="dxa"/>
            <w:vAlign w:val="center"/>
          </w:tcPr>
          <w:p w:rsidR="00C52CC0" w:rsidRPr="00C11F39" w:rsidRDefault="00C52CC0"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х</w:t>
            </w:r>
          </w:p>
        </w:tc>
        <w:tc>
          <w:tcPr>
            <w:tcW w:w="1282" w:type="dxa"/>
            <w:vAlign w:val="center"/>
          </w:tcPr>
          <w:p w:rsidR="00C52CC0" w:rsidRPr="00C11F39" w:rsidRDefault="00C52CC0" w:rsidP="009264EF">
            <w:pPr>
              <w:widowControl w:val="0"/>
              <w:tabs>
                <w:tab w:val="right" w:pos="9720"/>
              </w:tabs>
              <w:snapToGrid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C2092F" w:rsidRPr="00C11F39" w:rsidTr="0029373A">
        <w:tc>
          <w:tcPr>
            <w:tcW w:w="2943" w:type="dxa"/>
            <w:vMerge w:val="restart"/>
            <w:vAlign w:val="center"/>
          </w:tcPr>
          <w:p w:rsidR="00C2092F" w:rsidRPr="00C11F39" w:rsidRDefault="00C2092F" w:rsidP="009264EF">
            <w:pPr>
              <w:widowControl w:val="0"/>
              <w:autoSpaceDE w:val="0"/>
              <w:autoSpaceDN w:val="0"/>
              <w:adjustRightInd w:val="0"/>
              <w:spacing w:line="240" w:lineRule="auto"/>
              <w:jc w:val="both"/>
              <w:rPr>
                <w:rFonts w:eastAsia="Times New Roman"/>
                <w:bCs/>
                <w:sz w:val="20"/>
                <w:szCs w:val="20"/>
                <w:lang w:eastAsia="uk-UA"/>
              </w:rPr>
            </w:pPr>
            <w:r w:rsidRPr="00C11F39">
              <w:rPr>
                <w:rFonts w:eastAsia="Times New Roman"/>
                <w:bCs/>
                <w:sz w:val="20"/>
                <w:szCs w:val="20"/>
                <w:lang w:eastAsia="uk-UA"/>
              </w:rPr>
              <w:t>Тема 2. Історія розвитку менеджменту</w:t>
            </w:r>
          </w:p>
        </w:tc>
        <w:tc>
          <w:tcPr>
            <w:tcW w:w="709" w:type="dxa"/>
            <w:vMerge w:val="restart"/>
            <w:vAlign w:val="center"/>
          </w:tcPr>
          <w:p w:rsidR="00C2092F" w:rsidRPr="0092749A" w:rsidRDefault="00C2092F" w:rsidP="009264EF">
            <w:pPr>
              <w:widowControl w:val="0"/>
              <w:tabs>
                <w:tab w:val="right" w:pos="9720"/>
              </w:tabs>
              <w:snapToGrid w:val="0"/>
              <w:spacing w:line="240" w:lineRule="auto"/>
              <w:jc w:val="center"/>
              <w:rPr>
                <w:rFonts w:eastAsia="Times New Roman"/>
                <w:sz w:val="20"/>
                <w:szCs w:val="20"/>
                <w:lang w:eastAsia="ru-RU"/>
              </w:rPr>
            </w:pPr>
            <w:r w:rsidRPr="0092749A">
              <w:rPr>
                <w:rFonts w:eastAsia="Times New Roman"/>
                <w:sz w:val="20"/>
                <w:szCs w:val="20"/>
                <w:lang w:eastAsia="ru-RU"/>
              </w:rPr>
              <w:t>ЗК01</w:t>
            </w:r>
          </w:p>
          <w:p w:rsidR="00C2092F" w:rsidRDefault="00C2092F" w:rsidP="00E20645">
            <w:pPr>
              <w:widowControl w:val="0"/>
              <w:tabs>
                <w:tab w:val="right" w:pos="9720"/>
              </w:tabs>
              <w:snapToGrid w:val="0"/>
              <w:spacing w:line="240" w:lineRule="auto"/>
              <w:jc w:val="center"/>
              <w:rPr>
                <w:rFonts w:eastAsia="Times New Roman"/>
                <w:sz w:val="20"/>
                <w:szCs w:val="20"/>
                <w:lang w:eastAsia="ru-RU"/>
              </w:rPr>
            </w:pPr>
            <w:r w:rsidRPr="0092749A">
              <w:rPr>
                <w:rFonts w:eastAsia="Times New Roman"/>
                <w:sz w:val="20"/>
                <w:szCs w:val="20"/>
                <w:lang w:eastAsia="ru-RU"/>
              </w:rPr>
              <w:t>ЗК02</w:t>
            </w:r>
          </w:p>
          <w:p w:rsidR="006633C6" w:rsidRPr="0092749A"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ЗК04</w:t>
            </w:r>
          </w:p>
        </w:tc>
        <w:tc>
          <w:tcPr>
            <w:tcW w:w="851" w:type="dxa"/>
            <w:vMerge w:val="restart"/>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СК01</w:t>
            </w:r>
          </w:p>
        </w:tc>
        <w:tc>
          <w:tcPr>
            <w:tcW w:w="708" w:type="dxa"/>
            <w:vMerge w:val="restart"/>
            <w:vAlign w:val="center"/>
          </w:tcPr>
          <w:p w:rsidR="00C2092F" w:rsidRPr="00C11F39" w:rsidRDefault="00AC791E"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ПР08</w:t>
            </w:r>
          </w:p>
        </w:tc>
        <w:tc>
          <w:tcPr>
            <w:tcW w:w="851" w:type="dxa"/>
            <w:vMerge w:val="restart"/>
            <w:vAlign w:val="center"/>
          </w:tcPr>
          <w:p w:rsidR="00C2092F" w:rsidRPr="00C2092F" w:rsidRDefault="00C2092F" w:rsidP="009264EF">
            <w:pPr>
              <w:widowControl w:val="0"/>
              <w:tabs>
                <w:tab w:val="right" w:pos="9720"/>
              </w:tabs>
              <w:snapToGrid w:val="0"/>
              <w:spacing w:line="240" w:lineRule="auto"/>
              <w:ind w:left="-57" w:right="-57"/>
              <w:jc w:val="center"/>
              <w:rPr>
                <w:rFonts w:eastAsia="Times New Roman"/>
                <w:sz w:val="20"/>
                <w:szCs w:val="20"/>
                <w:lang w:val="en-US" w:eastAsia="ru-RU"/>
              </w:rPr>
            </w:pPr>
            <w:r>
              <w:rPr>
                <w:rFonts w:eastAsia="Times New Roman"/>
                <w:sz w:val="20"/>
                <w:szCs w:val="20"/>
                <w:lang w:val="en-US" w:eastAsia="ru-RU"/>
              </w:rPr>
              <w:t>[1</w:t>
            </w:r>
            <w:r>
              <w:rPr>
                <w:rFonts w:eastAsia="Times New Roman"/>
                <w:sz w:val="20"/>
                <w:szCs w:val="20"/>
                <w:lang w:val="ru-RU" w:eastAsia="ru-RU"/>
              </w:rPr>
              <w:t>, 3-5, 8, 11-17</w:t>
            </w:r>
            <w:r>
              <w:rPr>
                <w:rFonts w:eastAsia="Times New Roman"/>
                <w:sz w:val="20"/>
                <w:szCs w:val="20"/>
                <w:lang w:val="en-US" w:eastAsia="ru-RU"/>
              </w:rPr>
              <w:t>]</w:t>
            </w: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2</w:t>
            </w:r>
          </w:p>
        </w:tc>
        <w:tc>
          <w:tcPr>
            <w:tcW w:w="1602" w:type="dxa"/>
          </w:tcPr>
          <w:p w:rsidR="00C2092F" w:rsidRPr="00C11F39" w:rsidRDefault="00C2092F" w:rsidP="009264EF">
            <w:pPr>
              <w:widowControl w:val="0"/>
              <w:spacing w:line="240" w:lineRule="auto"/>
              <w:jc w:val="center"/>
              <w:rPr>
                <w:sz w:val="20"/>
                <w:szCs w:val="20"/>
              </w:rPr>
            </w:pPr>
            <w:r w:rsidRPr="00C11F39">
              <w:rPr>
                <w:sz w:val="20"/>
                <w:szCs w:val="20"/>
              </w:rPr>
              <w:t>лекція</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Лекція-презентація</w:t>
            </w:r>
          </w:p>
        </w:tc>
        <w:tc>
          <w:tcPr>
            <w:tcW w:w="1282" w:type="dxa"/>
            <w:vAlign w:val="center"/>
          </w:tcPr>
          <w:p w:rsidR="00C2092F" w:rsidRPr="00C11F39" w:rsidRDefault="00C2092F" w:rsidP="009264EF">
            <w:pPr>
              <w:widowControl w:val="0"/>
              <w:tabs>
                <w:tab w:val="right" w:pos="9720"/>
              </w:tabs>
              <w:snapToGrid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C2092F" w:rsidRPr="00C11F39" w:rsidTr="0029373A">
        <w:tc>
          <w:tcPr>
            <w:tcW w:w="2943" w:type="dxa"/>
            <w:vMerge/>
            <w:vAlign w:val="center"/>
          </w:tcPr>
          <w:p w:rsidR="00C2092F" w:rsidRPr="00C11F39" w:rsidRDefault="00C2092F"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1</w:t>
            </w:r>
          </w:p>
        </w:tc>
        <w:tc>
          <w:tcPr>
            <w:tcW w:w="1602" w:type="dxa"/>
          </w:tcPr>
          <w:p w:rsidR="00C2092F" w:rsidRPr="00C11F39" w:rsidRDefault="00C2092F" w:rsidP="009264EF">
            <w:pPr>
              <w:widowControl w:val="0"/>
              <w:spacing w:line="240" w:lineRule="auto"/>
              <w:jc w:val="center"/>
              <w:rPr>
                <w:sz w:val="20"/>
                <w:szCs w:val="20"/>
              </w:rPr>
            </w:pPr>
            <w:r w:rsidRPr="00C11F39">
              <w:rPr>
                <w:sz w:val="20"/>
                <w:szCs w:val="20"/>
              </w:rPr>
              <w:t>практична</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BF5323">
              <w:rPr>
                <w:rFonts w:eastAsia="Times New Roman"/>
                <w:sz w:val="20"/>
                <w:szCs w:val="20"/>
                <w:lang w:eastAsia="ru-RU"/>
              </w:rPr>
              <w:t>Дискусія, розгляд ситуаційних та виконання практичних завдань</w:t>
            </w:r>
            <w:r>
              <w:rPr>
                <w:rFonts w:eastAsia="Times New Roman"/>
                <w:color w:val="000000"/>
                <w:sz w:val="20"/>
                <w:szCs w:val="20"/>
                <w:lang w:eastAsia="ru-RU"/>
              </w:rPr>
              <w:t>, тестування</w:t>
            </w:r>
          </w:p>
        </w:tc>
        <w:tc>
          <w:tcPr>
            <w:tcW w:w="1282" w:type="dxa"/>
            <w:vAlign w:val="center"/>
          </w:tcPr>
          <w:p w:rsidR="00C2092F" w:rsidRPr="00C11F39" w:rsidRDefault="00C2092F" w:rsidP="009264EF">
            <w:pPr>
              <w:widowControl w:val="0"/>
              <w:tabs>
                <w:tab w:val="right" w:pos="9720"/>
              </w:tabs>
              <w:snapToGrid w:val="0"/>
              <w:spacing w:line="240" w:lineRule="auto"/>
              <w:ind w:left="-85" w:right="-85"/>
              <w:jc w:val="center"/>
              <w:rPr>
                <w:rFonts w:eastAsia="Times New Roman"/>
                <w:sz w:val="20"/>
                <w:szCs w:val="20"/>
                <w:lang w:eastAsia="ru-RU"/>
              </w:rPr>
            </w:pPr>
            <w:r>
              <w:rPr>
                <w:rFonts w:eastAsia="Times New Roman"/>
                <w:sz w:val="20"/>
                <w:szCs w:val="20"/>
                <w:lang w:eastAsia="ru-RU"/>
              </w:rPr>
              <w:t>1,5</w:t>
            </w:r>
          </w:p>
        </w:tc>
      </w:tr>
      <w:tr w:rsidR="00C2092F" w:rsidRPr="00C11F39" w:rsidTr="0029373A">
        <w:tc>
          <w:tcPr>
            <w:tcW w:w="2943" w:type="dxa"/>
            <w:vMerge/>
            <w:vAlign w:val="center"/>
          </w:tcPr>
          <w:p w:rsidR="00C2092F" w:rsidRPr="00C11F39" w:rsidRDefault="00C2092F"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6</w:t>
            </w:r>
          </w:p>
        </w:tc>
        <w:tc>
          <w:tcPr>
            <w:tcW w:w="1602" w:type="dxa"/>
          </w:tcPr>
          <w:p w:rsidR="00C2092F" w:rsidRPr="00C11F39" w:rsidRDefault="00C2092F" w:rsidP="009264EF">
            <w:pPr>
              <w:widowControl w:val="0"/>
              <w:spacing w:line="240" w:lineRule="auto"/>
              <w:jc w:val="center"/>
              <w:rPr>
                <w:sz w:val="20"/>
                <w:szCs w:val="20"/>
              </w:rPr>
            </w:pPr>
            <w:r w:rsidRPr="00C11F39">
              <w:rPr>
                <w:sz w:val="20"/>
                <w:szCs w:val="20"/>
              </w:rPr>
              <w:t>самостійна робота</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Самостійна робота з навчально-методичною літературою</w:t>
            </w:r>
          </w:p>
        </w:tc>
        <w:tc>
          <w:tcPr>
            <w:tcW w:w="1282" w:type="dxa"/>
            <w:vAlign w:val="center"/>
          </w:tcPr>
          <w:p w:rsidR="00C2092F" w:rsidRPr="00C11F39" w:rsidRDefault="00C2092F" w:rsidP="009264EF">
            <w:pPr>
              <w:widowControl w:val="0"/>
              <w:tabs>
                <w:tab w:val="right" w:pos="9720"/>
              </w:tabs>
              <w:snapToGrid w:val="0"/>
              <w:spacing w:line="240" w:lineRule="auto"/>
              <w:ind w:left="-85" w:right="-85"/>
              <w:jc w:val="center"/>
              <w:rPr>
                <w:rFonts w:eastAsia="Times New Roman"/>
                <w:sz w:val="20"/>
                <w:szCs w:val="20"/>
                <w:lang w:eastAsia="ru-RU"/>
              </w:rPr>
            </w:pPr>
            <w:r>
              <w:rPr>
                <w:rFonts w:eastAsia="Times New Roman"/>
                <w:sz w:val="20"/>
                <w:szCs w:val="20"/>
                <w:lang w:eastAsia="ru-RU"/>
              </w:rPr>
              <w:t>0,5</w:t>
            </w:r>
          </w:p>
        </w:tc>
      </w:tr>
      <w:tr w:rsidR="00C2092F" w:rsidRPr="00C11F39" w:rsidTr="0029373A">
        <w:tc>
          <w:tcPr>
            <w:tcW w:w="2943" w:type="dxa"/>
            <w:vMerge/>
            <w:vAlign w:val="center"/>
          </w:tcPr>
          <w:p w:rsidR="00C2092F" w:rsidRPr="00C11F39" w:rsidRDefault="00C2092F"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1</w:t>
            </w:r>
          </w:p>
        </w:tc>
        <w:tc>
          <w:tcPr>
            <w:tcW w:w="1602" w:type="dxa"/>
          </w:tcPr>
          <w:p w:rsidR="00C2092F" w:rsidRPr="00C11F39" w:rsidRDefault="00C2092F" w:rsidP="009264EF">
            <w:pPr>
              <w:widowControl w:val="0"/>
              <w:spacing w:line="240" w:lineRule="auto"/>
              <w:jc w:val="center"/>
              <w:rPr>
                <w:sz w:val="20"/>
                <w:szCs w:val="20"/>
              </w:rPr>
            </w:pPr>
            <w:r w:rsidRPr="00C11F39">
              <w:rPr>
                <w:sz w:val="20"/>
                <w:szCs w:val="20"/>
              </w:rPr>
              <w:t>консультація</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х</w:t>
            </w:r>
          </w:p>
        </w:tc>
        <w:tc>
          <w:tcPr>
            <w:tcW w:w="1282" w:type="dxa"/>
            <w:vAlign w:val="center"/>
          </w:tcPr>
          <w:p w:rsidR="00C2092F" w:rsidRPr="00C11F39" w:rsidRDefault="00C2092F" w:rsidP="009264EF">
            <w:pPr>
              <w:widowControl w:val="0"/>
              <w:tabs>
                <w:tab w:val="right" w:pos="9720"/>
              </w:tabs>
              <w:snapToGrid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C2092F" w:rsidRPr="00C11F39" w:rsidTr="0029373A">
        <w:tc>
          <w:tcPr>
            <w:tcW w:w="2943" w:type="dxa"/>
            <w:vMerge w:val="restart"/>
            <w:vAlign w:val="center"/>
          </w:tcPr>
          <w:p w:rsidR="00C2092F" w:rsidRPr="00C11F39" w:rsidRDefault="00C2092F" w:rsidP="009264EF">
            <w:pPr>
              <w:widowControl w:val="0"/>
              <w:autoSpaceDE w:val="0"/>
              <w:autoSpaceDN w:val="0"/>
              <w:adjustRightInd w:val="0"/>
              <w:spacing w:line="240" w:lineRule="auto"/>
              <w:jc w:val="both"/>
              <w:rPr>
                <w:rFonts w:eastAsia="Times New Roman"/>
                <w:bCs/>
                <w:sz w:val="20"/>
                <w:szCs w:val="20"/>
                <w:lang w:eastAsia="uk-UA"/>
              </w:rPr>
            </w:pPr>
            <w:r w:rsidRPr="00C11F39">
              <w:rPr>
                <w:rFonts w:eastAsia="Times New Roman"/>
                <w:bCs/>
                <w:sz w:val="20"/>
                <w:szCs w:val="20"/>
                <w:lang w:eastAsia="uk-UA"/>
              </w:rPr>
              <w:t>Тема 3. Закони, закономірності та принципи менеджменту</w:t>
            </w:r>
          </w:p>
        </w:tc>
        <w:tc>
          <w:tcPr>
            <w:tcW w:w="709" w:type="dxa"/>
            <w:vMerge w:val="restart"/>
            <w:vAlign w:val="center"/>
          </w:tcPr>
          <w:p w:rsidR="00C2092F" w:rsidRPr="00C52CC0" w:rsidRDefault="00C2092F"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ЗК01</w:t>
            </w:r>
          </w:p>
          <w:p w:rsidR="00C2092F" w:rsidRDefault="00C2092F"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w:t>
            </w:r>
            <w:r w:rsidR="006633C6">
              <w:rPr>
                <w:rFonts w:eastAsia="Times New Roman"/>
                <w:sz w:val="20"/>
                <w:szCs w:val="20"/>
                <w:lang w:eastAsia="ru-RU"/>
              </w:rPr>
              <w:t>2</w:t>
            </w:r>
          </w:p>
          <w:p w:rsidR="006633C6" w:rsidRPr="0092749A"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ЗК04</w:t>
            </w:r>
          </w:p>
        </w:tc>
        <w:tc>
          <w:tcPr>
            <w:tcW w:w="851" w:type="dxa"/>
            <w:vMerge w:val="restart"/>
            <w:vAlign w:val="center"/>
          </w:tcPr>
          <w:p w:rsidR="006633C6" w:rsidRPr="00C11F39" w:rsidRDefault="00C2092F" w:rsidP="006633C6">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СК01</w:t>
            </w:r>
          </w:p>
        </w:tc>
        <w:tc>
          <w:tcPr>
            <w:tcW w:w="708" w:type="dxa"/>
            <w:vMerge w:val="restart"/>
            <w:vAlign w:val="center"/>
          </w:tcPr>
          <w:p w:rsidR="00C2092F" w:rsidRPr="00C11F39" w:rsidRDefault="00AC791E" w:rsidP="009264EF">
            <w:pPr>
              <w:widowControl w:val="0"/>
              <w:tabs>
                <w:tab w:val="right" w:pos="9720"/>
              </w:tabs>
              <w:snapToGrid w:val="0"/>
              <w:spacing w:line="240" w:lineRule="auto"/>
              <w:jc w:val="center"/>
              <w:rPr>
                <w:rFonts w:eastAsia="Times New Roman"/>
                <w:sz w:val="20"/>
                <w:szCs w:val="20"/>
                <w:lang w:eastAsia="ru-RU"/>
              </w:rPr>
            </w:pPr>
            <w:r>
              <w:rPr>
                <w:rFonts w:eastAsia="Times New Roman"/>
                <w:bCs/>
                <w:sz w:val="20"/>
                <w:szCs w:val="20"/>
                <w:lang w:eastAsia="ru-RU"/>
              </w:rPr>
              <w:t>ПР08</w:t>
            </w:r>
          </w:p>
        </w:tc>
        <w:tc>
          <w:tcPr>
            <w:tcW w:w="851" w:type="dxa"/>
            <w:vMerge w:val="restart"/>
            <w:vAlign w:val="center"/>
          </w:tcPr>
          <w:p w:rsidR="00C2092F" w:rsidRPr="00C2092F" w:rsidRDefault="00C2092F" w:rsidP="009264EF">
            <w:pPr>
              <w:widowControl w:val="0"/>
              <w:tabs>
                <w:tab w:val="right" w:pos="9720"/>
              </w:tabs>
              <w:snapToGrid w:val="0"/>
              <w:spacing w:line="240" w:lineRule="auto"/>
              <w:ind w:left="-57" w:right="-57"/>
              <w:jc w:val="center"/>
              <w:rPr>
                <w:rFonts w:eastAsia="Times New Roman"/>
                <w:sz w:val="20"/>
                <w:szCs w:val="20"/>
                <w:lang w:val="en-US" w:eastAsia="ru-RU"/>
              </w:rPr>
            </w:pPr>
            <w:r>
              <w:rPr>
                <w:rFonts w:eastAsia="Times New Roman"/>
                <w:sz w:val="20"/>
                <w:szCs w:val="20"/>
                <w:lang w:val="en-US" w:eastAsia="ru-RU"/>
              </w:rPr>
              <w:t>[1</w:t>
            </w:r>
            <w:r>
              <w:rPr>
                <w:rFonts w:eastAsia="Times New Roman"/>
                <w:sz w:val="20"/>
                <w:szCs w:val="20"/>
                <w:lang w:val="ru-RU" w:eastAsia="ru-RU"/>
              </w:rPr>
              <w:t>, 3-5, 8, 11-17</w:t>
            </w:r>
            <w:r>
              <w:rPr>
                <w:rFonts w:eastAsia="Times New Roman"/>
                <w:sz w:val="20"/>
                <w:szCs w:val="20"/>
                <w:lang w:val="en-US" w:eastAsia="ru-RU"/>
              </w:rPr>
              <w:t>]</w:t>
            </w: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2</w:t>
            </w:r>
          </w:p>
        </w:tc>
        <w:tc>
          <w:tcPr>
            <w:tcW w:w="1602" w:type="dxa"/>
          </w:tcPr>
          <w:p w:rsidR="00C2092F" w:rsidRPr="00C11F39" w:rsidRDefault="00C2092F" w:rsidP="009264EF">
            <w:pPr>
              <w:widowControl w:val="0"/>
              <w:spacing w:line="240" w:lineRule="auto"/>
              <w:jc w:val="center"/>
              <w:rPr>
                <w:sz w:val="20"/>
                <w:szCs w:val="20"/>
              </w:rPr>
            </w:pPr>
            <w:r w:rsidRPr="00C11F39">
              <w:rPr>
                <w:sz w:val="20"/>
                <w:szCs w:val="20"/>
              </w:rPr>
              <w:t>лекція</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Лекція-презентація</w:t>
            </w:r>
          </w:p>
        </w:tc>
        <w:tc>
          <w:tcPr>
            <w:tcW w:w="1282" w:type="dxa"/>
            <w:vAlign w:val="center"/>
          </w:tcPr>
          <w:p w:rsidR="00C2092F" w:rsidRPr="00C11F39" w:rsidRDefault="00C2092F"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C2092F" w:rsidRPr="00C11F39" w:rsidTr="0029373A">
        <w:tc>
          <w:tcPr>
            <w:tcW w:w="2943" w:type="dxa"/>
            <w:vMerge/>
            <w:vAlign w:val="center"/>
          </w:tcPr>
          <w:p w:rsidR="00C2092F" w:rsidRPr="00C11F39" w:rsidRDefault="00C2092F"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1</w:t>
            </w:r>
          </w:p>
        </w:tc>
        <w:tc>
          <w:tcPr>
            <w:tcW w:w="1602" w:type="dxa"/>
          </w:tcPr>
          <w:p w:rsidR="00C2092F" w:rsidRPr="00C11F39" w:rsidRDefault="00C2092F" w:rsidP="009264EF">
            <w:pPr>
              <w:widowControl w:val="0"/>
              <w:spacing w:line="240" w:lineRule="auto"/>
              <w:jc w:val="center"/>
              <w:rPr>
                <w:sz w:val="20"/>
                <w:szCs w:val="20"/>
              </w:rPr>
            </w:pPr>
            <w:r w:rsidRPr="00C11F39">
              <w:rPr>
                <w:sz w:val="20"/>
                <w:szCs w:val="20"/>
              </w:rPr>
              <w:t>практична</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672E19">
              <w:rPr>
                <w:rFonts w:eastAsia="Times New Roman"/>
                <w:sz w:val="20"/>
                <w:szCs w:val="20"/>
                <w:lang w:eastAsia="ru-RU"/>
              </w:rPr>
              <w:t>Дискусія, розгляд ситуаційних та виконання практичних завдань, тестування</w:t>
            </w:r>
          </w:p>
        </w:tc>
        <w:tc>
          <w:tcPr>
            <w:tcW w:w="1282" w:type="dxa"/>
            <w:vAlign w:val="center"/>
          </w:tcPr>
          <w:p w:rsidR="00C2092F" w:rsidRPr="00C11F39" w:rsidRDefault="00C2092F"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1,5</w:t>
            </w:r>
          </w:p>
        </w:tc>
      </w:tr>
      <w:tr w:rsidR="00C2092F" w:rsidRPr="00C11F39" w:rsidTr="0029373A">
        <w:tc>
          <w:tcPr>
            <w:tcW w:w="2943" w:type="dxa"/>
            <w:vMerge/>
            <w:vAlign w:val="center"/>
          </w:tcPr>
          <w:p w:rsidR="00C2092F" w:rsidRPr="00C11F39" w:rsidRDefault="00C2092F"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6</w:t>
            </w:r>
          </w:p>
        </w:tc>
        <w:tc>
          <w:tcPr>
            <w:tcW w:w="1602" w:type="dxa"/>
          </w:tcPr>
          <w:p w:rsidR="00C2092F" w:rsidRPr="00C11F39" w:rsidRDefault="00C2092F" w:rsidP="009264EF">
            <w:pPr>
              <w:widowControl w:val="0"/>
              <w:spacing w:line="240" w:lineRule="auto"/>
              <w:jc w:val="center"/>
              <w:rPr>
                <w:sz w:val="20"/>
                <w:szCs w:val="20"/>
              </w:rPr>
            </w:pPr>
            <w:r w:rsidRPr="00C11F39">
              <w:rPr>
                <w:sz w:val="20"/>
                <w:szCs w:val="20"/>
              </w:rPr>
              <w:t>самостійна робота</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Самостійна робота з навчально-методичною літературою</w:t>
            </w:r>
          </w:p>
        </w:tc>
        <w:tc>
          <w:tcPr>
            <w:tcW w:w="1282" w:type="dxa"/>
            <w:vAlign w:val="center"/>
          </w:tcPr>
          <w:p w:rsidR="00C2092F" w:rsidRPr="00C11F39" w:rsidRDefault="00C2092F"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0,5</w:t>
            </w:r>
          </w:p>
        </w:tc>
      </w:tr>
      <w:tr w:rsidR="00C2092F" w:rsidRPr="00C11F39" w:rsidTr="0029373A">
        <w:tc>
          <w:tcPr>
            <w:tcW w:w="2943" w:type="dxa"/>
            <w:vMerge/>
            <w:vAlign w:val="center"/>
          </w:tcPr>
          <w:p w:rsidR="00C2092F" w:rsidRPr="00C11F39" w:rsidRDefault="00C2092F"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1</w:t>
            </w:r>
          </w:p>
        </w:tc>
        <w:tc>
          <w:tcPr>
            <w:tcW w:w="1602" w:type="dxa"/>
          </w:tcPr>
          <w:p w:rsidR="00C2092F" w:rsidRPr="00C11F39" w:rsidRDefault="00C2092F" w:rsidP="009264EF">
            <w:pPr>
              <w:widowControl w:val="0"/>
              <w:spacing w:line="240" w:lineRule="auto"/>
              <w:jc w:val="center"/>
              <w:rPr>
                <w:sz w:val="20"/>
                <w:szCs w:val="20"/>
              </w:rPr>
            </w:pPr>
            <w:r w:rsidRPr="00C11F39">
              <w:rPr>
                <w:sz w:val="20"/>
                <w:szCs w:val="20"/>
              </w:rPr>
              <w:t>консультація</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х</w:t>
            </w:r>
          </w:p>
        </w:tc>
        <w:tc>
          <w:tcPr>
            <w:tcW w:w="1282" w:type="dxa"/>
            <w:vAlign w:val="center"/>
          </w:tcPr>
          <w:p w:rsidR="00C2092F" w:rsidRPr="00C11F39" w:rsidRDefault="00C2092F" w:rsidP="009264EF">
            <w:pPr>
              <w:widowControl w:val="0"/>
              <w:spacing w:line="240" w:lineRule="auto"/>
              <w:ind w:left="-85" w:right="-85"/>
              <w:jc w:val="center"/>
              <w:rPr>
                <w:rFonts w:eastAsia="Times New Roman"/>
                <w:sz w:val="20"/>
                <w:szCs w:val="20"/>
                <w:lang w:eastAsia="ru-RU"/>
              </w:rPr>
            </w:pPr>
          </w:p>
        </w:tc>
      </w:tr>
      <w:tr w:rsidR="00C2092F" w:rsidRPr="00C11F39" w:rsidTr="0029373A">
        <w:tc>
          <w:tcPr>
            <w:tcW w:w="2943" w:type="dxa"/>
            <w:vMerge w:val="restart"/>
            <w:vAlign w:val="center"/>
          </w:tcPr>
          <w:p w:rsidR="00C2092F" w:rsidRPr="00C11F39" w:rsidRDefault="00C2092F" w:rsidP="009264EF">
            <w:pPr>
              <w:widowControl w:val="0"/>
              <w:autoSpaceDE w:val="0"/>
              <w:autoSpaceDN w:val="0"/>
              <w:adjustRightInd w:val="0"/>
              <w:spacing w:line="240" w:lineRule="auto"/>
              <w:jc w:val="both"/>
              <w:rPr>
                <w:rFonts w:eastAsia="Times New Roman"/>
                <w:bCs/>
                <w:sz w:val="20"/>
                <w:szCs w:val="20"/>
                <w:lang w:eastAsia="uk-UA"/>
              </w:rPr>
            </w:pPr>
            <w:r w:rsidRPr="00C11F39">
              <w:rPr>
                <w:rFonts w:eastAsia="Times New Roman"/>
                <w:bCs/>
                <w:sz w:val="20"/>
                <w:szCs w:val="20"/>
                <w:lang w:eastAsia="uk-UA"/>
              </w:rPr>
              <w:t>Тема 4. Методи менеджменту</w:t>
            </w:r>
          </w:p>
        </w:tc>
        <w:tc>
          <w:tcPr>
            <w:tcW w:w="709" w:type="dxa"/>
            <w:vMerge w:val="restart"/>
            <w:vAlign w:val="center"/>
          </w:tcPr>
          <w:p w:rsidR="00C2092F" w:rsidRPr="00C52CC0" w:rsidRDefault="00C2092F"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ЗК01</w:t>
            </w:r>
          </w:p>
          <w:p w:rsidR="00C2092F" w:rsidRDefault="00C2092F"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w:t>
            </w:r>
            <w:r w:rsidR="00E20645">
              <w:rPr>
                <w:rFonts w:eastAsia="Times New Roman"/>
                <w:sz w:val="20"/>
                <w:szCs w:val="20"/>
                <w:lang w:eastAsia="ru-RU"/>
              </w:rPr>
              <w:t>2</w:t>
            </w:r>
          </w:p>
          <w:p w:rsidR="006633C6" w:rsidRPr="0092749A"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ЗК04</w:t>
            </w:r>
          </w:p>
        </w:tc>
        <w:tc>
          <w:tcPr>
            <w:tcW w:w="851" w:type="dxa"/>
            <w:vMerge w:val="restart"/>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СК01</w:t>
            </w:r>
          </w:p>
        </w:tc>
        <w:tc>
          <w:tcPr>
            <w:tcW w:w="708" w:type="dxa"/>
            <w:vMerge w:val="restart"/>
            <w:vAlign w:val="center"/>
          </w:tcPr>
          <w:p w:rsidR="00C2092F" w:rsidRPr="00C11F39" w:rsidRDefault="00AC791E" w:rsidP="009264EF">
            <w:pPr>
              <w:widowControl w:val="0"/>
              <w:tabs>
                <w:tab w:val="right" w:pos="9720"/>
              </w:tabs>
              <w:snapToGrid w:val="0"/>
              <w:spacing w:line="240" w:lineRule="auto"/>
              <w:jc w:val="center"/>
              <w:rPr>
                <w:rFonts w:eastAsia="Times New Roman"/>
                <w:sz w:val="20"/>
                <w:szCs w:val="20"/>
                <w:lang w:eastAsia="ru-RU"/>
              </w:rPr>
            </w:pPr>
            <w:r>
              <w:rPr>
                <w:rFonts w:eastAsia="Times New Roman"/>
                <w:bCs/>
                <w:sz w:val="20"/>
                <w:szCs w:val="20"/>
                <w:lang w:eastAsia="ru-RU"/>
              </w:rPr>
              <w:t>ПР08</w:t>
            </w:r>
          </w:p>
        </w:tc>
        <w:tc>
          <w:tcPr>
            <w:tcW w:w="851" w:type="dxa"/>
            <w:vMerge w:val="restart"/>
            <w:vAlign w:val="center"/>
          </w:tcPr>
          <w:p w:rsidR="00C2092F" w:rsidRPr="00C2092F" w:rsidRDefault="00C2092F" w:rsidP="009264EF">
            <w:pPr>
              <w:widowControl w:val="0"/>
              <w:tabs>
                <w:tab w:val="right" w:pos="9720"/>
              </w:tabs>
              <w:snapToGrid w:val="0"/>
              <w:spacing w:line="240" w:lineRule="auto"/>
              <w:ind w:left="-57" w:right="-57"/>
              <w:jc w:val="center"/>
              <w:rPr>
                <w:rFonts w:eastAsia="Times New Roman"/>
                <w:sz w:val="20"/>
                <w:szCs w:val="20"/>
                <w:lang w:val="en-US" w:eastAsia="ru-RU"/>
              </w:rPr>
            </w:pPr>
            <w:r>
              <w:rPr>
                <w:rFonts w:eastAsia="Times New Roman"/>
                <w:sz w:val="20"/>
                <w:szCs w:val="20"/>
                <w:lang w:val="en-US" w:eastAsia="ru-RU"/>
              </w:rPr>
              <w:t>[1</w:t>
            </w:r>
            <w:r>
              <w:rPr>
                <w:rFonts w:eastAsia="Times New Roman"/>
                <w:sz w:val="20"/>
                <w:szCs w:val="20"/>
                <w:lang w:val="ru-RU" w:eastAsia="ru-RU"/>
              </w:rPr>
              <w:t>, 3-5, 8, 11-17</w:t>
            </w:r>
            <w:r>
              <w:rPr>
                <w:rFonts w:eastAsia="Times New Roman"/>
                <w:sz w:val="20"/>
                <w:szCs w:val="20"/>
                <w:lang w:val="en-US" w:eastAsia="ru-RU"/>
              </w:rPr>
              <w:t>]</w:t>
            </w: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2</w:t>
            </w:r>
          </w:p>
        </w:tc>
        <w:tc>
          <w:tcPr>
            <w:tcW w:w="1602" w:type="dxa"/>
          </w:tcPr>
          <w:p w:rsidR="00C2092F" w:rsidRPr="00C11F39" w:rsidRDefault="00C2092F" w:rsidP="009264EF">
            <w:pPr>
              <w:widowControl w:val="0"/>
              <w:spacing w:line="240" w:lineRule="auto"/>
              <w:jc w:val="center"/>
              <w:rPr>
                <w:sz w:val="20"/>
                <w:szCs w:val="20"/>
              </w:rPr>
            </w:pPr>
            <w:r w:rsidRPr="00C11F39">
              <w:rPr>
                <w:sz w:val="20"/>
                <w:szCs w:val="20"/>
              </w:rPr>
              <w:t>лекція</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Лекція-презентація</w:t>
            </w:r>
          </w:p>
        </w:tc>
        <w:tc>
          <w:tcPr>
            <w:tcW w:w="1282" w:type="dxa"/>
            <w:vAlign w:val="center"/>
          </w:tcPr>
          <w:p w:rsidR="00C2092F" w:rsidRPr="00C11F39" w:rsidRDefault="00C2092F"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C2092F" w:rsidRPr="00C11F39" w:rsidTr="0029373A">
        <w:tc>
          <w:tcPr>
            <w:tcW w:w="2943" w:type="dxa"/>
            <w:vMerge/>
            <w:vAlign w:val="center"/>
          </w:tcPr>
          <w:p w:rsidR="00C2092F" w:rsidRPr="00C11F39" w:rsidRDefault="00C2092F"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1</w:t>
            </w:r>
          </w:p>
        </w:tc>
        <w:tc>
          <w:tcPr>
            <w:tcW w:w="1602" w:type="dxa"/>
          </w:tcPr>
          <w:p w:rsidR="00C2092F" w:rsidRPr="00C11F39" w:rsidRDefault="00C2092F" w:rsidP="009264EF">
            <w:pPr>
              <w:widowControl w:val="0"/>
              <w:spacing w:line="240" w:lineRule="auto"/>
              <w:jc w:val="center"/>
              <w:rPr>
                <w:sz w:val="20"/>
                <w:szCs w:val="20"/>
              </w:rPr>
            </w:pPr>
            <w:r w:rsidRPr="00C11F39">
              <w:rPr>
                <w:sz w:val="20"/>
                <w:szCs w:val="20"/>
              </w:rPr>
              <w:t>практична</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672E19">
              <w:rPr>
                <w:rFonts w:eastAsia="Times New Roman"/>
                <w:sz w:val="20"/>
                <w:szCs w:val="20"/>
                <w:lang w:eastAsia="ru-RU"/>
              </w:rPr>
              <w:t>Дискусія, розгляд ситуаційних та виконання практичних завдань, тестування</w:t>
            </w:r>
          </w:p>
        </w:tc>
        <w:tc>
          <w:tcPr>
            <w:tcW w:w="1282" w:type="dxa"/>
            <w:vAlign w:val="center"/>
          </w:tcPr>
          <w:p w:rsidR="00C2092F" w:rsidRPr="00C11F39" w:rsidRDefault="00C2092F"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1,5</w:t>
            </w:r>
          </w:p>
        </w:tc>
      </w:tr>
      <w:tr w:rsidR="00C2092F" w:rsidRPr="00C11F39" w:rsidTr="0029373A">
        <w:tc>
          <w:tcPr>
            <w:tcW w:w="2943" w:type="dxa"/>
            <w:vMerge/>
            <w:vAlign w:val="center"/>
          </w:tcPr>
          <w:p w:rsidR="00C2092F" w:rsidRPr="00C11F39" w:rsidRDefault="00C2092F"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6</w:t>
            </w:r>
          </w:p>
        </w:tc>
        <w:tc>
          <w:tcPr>
            <w:tcW w:w="1602" w:type="dxa"/>
          </w:tcPr>
          <w:p w:rsidR="00C2092F" w:rsidRPr="00C11F39" w:rsidRDefault="00C2092F" w:rsidP="009264EF">
            <w:pPr>
              <w:widowControl w:val="0"/>
              <w:spacing w:line="240" w:lineRule="auto"/>
              <w:jc w:val="center"/>
              <w:rPr>
                <w:sz w:val="20"/>
                <w:szCs w:val="20"/>
              </w:rPr>
            </w:pPr>
            <w:r w:rsidRPr="00C11F39">
              <w:rPr>
                <w:sz w:val="20"/>
                <w:szCs w:val="20"/>
              </w:rPr>
              <w:t>самостійна робота</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Самостійна робота з навчально-методичною літературою</w:t>
            </w:r>
          </w:p>
        </w:tc>
        <w:tc>
          <w:tcPr>
            <w:tcW w:w="1282" w:type="dxa"/>
            <w:vAlign w:val="center"/>
          </w:tcPr>
          <w:p w:rsidR="00C2092F" w:rsidRPr="00C11F39" w:rsidRDefault="00C2092F"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0,5</w:t>
            </w:r>
          </w:p>
        </w:tc>
      </w:tr>
      <w:tr w:rsidR="00C2092F" w:rsidRPr="00C11F39" w:rsidTr="0029373A">
        <w:tc>
          <w:tcPr>
            <w:tcW w:w="2943" w:type="dxa"/>
            <w:vMerge/>
            <w:vAlign w:val="center"/>
          </w:tcPr>
          <w:p w:rsidR="00C2092F" w:rsidRPr="00C11F39" w:rsidRDefault="00C2092F"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1</w:t>
            </w:r>
          </w:p>
        </w:tc>
        <w:tc>
          <w:tcPr>
            <w:tcW w:w="1602" w:type="dxa"/>
          </w:tcPr>
          <w:p w:rsidR="00C2092F" w:rsidRPr="00C11F39" w:rsidRDefault="00C2092F" w:rsidP="009264EF">
            <w:pPr>
              <w:widowControl w:val="0"/>
              <w:spacing w:line="240" w:lineRule="auto"/>
              <w:jc w:val="center"/>
              <w:rPr>
                <w:sz w:val="20"/>
                <w:szCs w:val="20"/>
              </w:rPr>
            </w:pPr>
            <w:r w:rsidRPr="00C11F39">
              <w:rPr>
                <w:sz w:val="20"/>
                <w:szCs w:val="20"/>
              </w:rPr>
              <w:t>консультація</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х</w:t>
            </w:r>
          </w:p>
        </w:tc>
        <w:tc>
          <w:tcPr>
            <w:tcW w:w="1282" w:type="dxa"/>
            <w:vAlign w:val="center"/>
          </w:tcPr>
          <w:p w:rsidR="00C2092F" w:rsidRPr="00C11F39" w:rsidRDefault="00C2092F"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C2092F" w:rsidRPr="00C11F39" w:rsidTr="0029373A">
        <w:tc>
          <w:tcPr>
            <w:tcW w:w="2943" w:type="dxa"/>
            <w:vMerge w:val="restart"/>
            <w:vAlign w:val="center"/>
          </w:tcPr>
          <w:p w:rsidR="00C2092F" w:rsidRPr="00C11F39" w:rsidRDefault="00C2092F" w:rsidP="009264EF">
            <w:pPr>
              <w:widowControl w:val="0"/>
              <w:autoSpaceDE w:val="0"/>
              <w:autoSpaceDN w:val="0"/>
              <w:adjustRightInd w:val="0"/>
              <w:spacing w:line="240" w:lineRule="auto"/>
              <w:jc w:val="both"/>
              <w:rPr>
                <w:rFonts w:eastAsia="Times New Roman"/>
                <w:bCs/>
                <w:sz w:val="20"/>
                <w:szCs w:val="20"/>
                <w:lang w:eastAsia="uk-UA"/>
              </w:rPr>
            </w:pPr>
            <w:r w:rsidRPr="00C11F39">
              <w:rPr>
                <w:rFonts w:eastAsia="Times New Roman"/>
                <w:bCs/>
                <w:sz w:val="20"/>
                <w:szCs w:val="20"/>
                <w:lang w:eastAsia="uk-UA"/>
              </w:rPr>
              <w:t>Тема 5. Процес управління</w:t>
            </w:r>
          </w:p>
        </w:tc>
        <w:tc>
          <w:tcPr>
            <w:tcW w:w="709" w:type="dxa"/>
            <w:vMerge w:val="restart"/>
            <w:vAlign w:val="center"/>
          </w:tcPr>
          <w:p w:rsidR="00C2092F" w:rsidRPr="00C52CC0" w:rsidRDefault="00C2092F"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ЗК01</w:t>
            </w:r>
          </w:p>
          <w:p w:rsidR="00C2092F" w:rsidRDefault="00C2092F" w:rsidP="00E20645">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ЗК02</w:t>
            </w:r>
          </w:p>
          <w:p w:rsidR="006633C6"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ЗК03</w:t>
            </w:r>
          </w:p>
          <w:p w:rsidR="006633C6"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ЗК04</w:t>
            </w:r>
          </w:p>
          <w:p w:rsidR="006633C6"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ЗК06</w:t>
            </w:r>
          </w:p>
          <w:p w:rsidR="006633C6" w:rsidRPr="0092749A"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ЗК12</w:t>
            </w:r>
          </w:p>
        </w:tc>
        <w:tc>
          <w:tcPr>
            <w:tcW w:w="851" w:type="dxa"/>
            <w:vMerge w:val="restart"/>
            <w:vAlign w:val="center"/>
          </w:tcPr>
          <w:p w:rsidR="00C2092F" w:rsidRDefault="00C2092F"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СК01</w:t>
            </w:r>
          </w:p>
          <w:p w:rsidR="006633C6" w:rsidRPr="00C11F39" w:rsidRDefault="006633C6"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СК10</w:t>
            </w:r>
          </w:p>
        </w:tc>
        <w:tc>
          <w:tcPr>
            <w:tcW w:w="708" w:type="dxa"/>
            <w:vMerge w:val="restart"/>
            <w:vAlign w:val="center"/>
          </w:tcPr>
          <w:p w:rsidR="00C2092F" w:rsidRPr="00C11F39" w:rsidRDefault="00AC791E" w:rsidP="009264EF">
            <w:pPr>
              <w:widowControl w:val="0"/>
              <w:tabs>
                <w:tab w:val="right" w:pos="9720"/>
              </w:tabs>
              <w:snapToGrid w:val="0"/>
              <w:spacing w:line="240" w:lineRule="auto"/>
              <w:jc w:val="center"/>
              <w:rPr>
                <w:rFonts w:eastAsia="Times New Roman"/>
                <w:sz w:val="20"/>
                <w:szCs w:val="20"/>
                <w:lang w:eastAsia="ru-RU"/>
              </w:rPr>
            </w:pPr>
            <w:r>
              <w:rPr>
                <w:rFonts w:eastAsia="Times New Roman"/>
                <w:bCs/>
                <w:sz w:val="20"/>
                <w:szCs w:val="20"/>
                <w:lang w:eastAsia="ru-RU"/>
              </w:rPr>
              <w:t>ПР08</w:t>
            </w:r>
          </w:p>
        </w:tc>
        <w:tc>
          <w:tcPr>
            <w:tcW w:w="851" w:type="dxa"/>
            <w:vMerge w:val="restart"/>
            <w:vAlign w:val="center"/>
          </w:tcPr>
          <w:p w:rsidR="00C2092F" w:rsidRPr="00C2092F" w:rsidRDefault="00C2092F" w:rsidP="009264EF">
            <w:pPr>
              <w:widowControl w:val="0"/>
              <w:tabs>
                <w:tab w:val="right" w:pos="9720"/>
              </w:tabs>
              <w:snapToGrid w:val="0"/>
              <w:spacing w:line="240" w:lineRule="auto"/>
              <w:ind w:left="-57" w:right="-57"/>
              <w:jc w:val="center"/>
              <w:rPr>
                <w:rFonts w:eastAsia="Times New Roman"/>
                <w:sz w:val="20"/>
                <w:szCs w:val="20"/>
                <w:lang w:val="en-US" w:eastAsia="ru-RU"/>
              </w:rPr>
            </w:pPr>
            <w:r>
              <w:rPr>
                <w:rFonts w:eastAsia="Times New Roman"/>
                <w:sz w:val="20"/>
                <w:szCs w:val="20"/>
                <w:lang w:val="en-US" w:eastAsia="ru-RU"/>
              </w:rPr>
              <w:t>[1</w:t>
            </w:r>
            <w:r>
              <w:rPr>
                <w:rFonts w:eastAsia="Times New Roman"/>
                <w:sz w:val="20"/>
                <w:szCs w:val="20"/>
                <w:lang w:val="ru-RU" w:eastAsia="ru-RU"/>
              </w:rPr>
              <w:t>, 3-5, 8, 11-17</w:t>
            </w:r>
            <w:r>
              <w:rPr>
                <w:rFonts w:eastAsia="Times New Roman"/>
                <w:sz w:val="20"/>
                <w:szCs w:val="20"/>
                <w:lang w:val="en-US" w:eastAsia="ru-RU"/>
              </w:rPr>
              <w:t>]</w:t>
            </w: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2</w:t>
            </w:r>
          </w:p>
        </w:tc>
        <w:tc>
          <w:tcPr>
            <w:tcW w:w="160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лекція </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Лекція-презентація</w:t>
            </w:r>
          </w:p>
        </w:tc>
        <w:tc>
          <w:tcPr>
            <w:tcW w:w="1282" w:type="dxa"/>
            <w:vAlign w:val="center"/>
          </w:tcPr>
          <w:p w:rsidR="00C2092F" w:rsidRPr="00C11F39" w:rsidRDefault="00C2092F"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C2092F" w:rsidRPr="00C11F39" w:rsidTr="0029373A">
        <w:tc>
          <w:tcPr>
            <w:tcW w:w="2943" w:type="dxa"/>
            <w:vMerge/>
            <w:vAlign w:val="center"/>
          </w:tcPr>
          <w:p w:rsidR="00C2092F" w:rsidRPr="00C11F39" w:rsidRDefault="00C2092F" w:rsidP="009264EF">
            <w:pPr>
              <w:widowControl w:val="0"/>
              <w:autoSpaceDE w:val="0"/>
              <w:autoSpaceDN w:val="0"/>
              <w:adjustRightInd w:val="0"/>
              <w:spacing w:line="240" w:lineRule="auto"/>
              <w:rPr>
                <w:rFonts w:eastAsia="Times New Roman"/>
                <w:bCs/>
                <w:sz w:val="20"/>
                <w:szCs w:val="20"/>
                <w:lang w:eastAsia="uk-UA"/>
              </w:rPr>
            </w:pPr>
          </w:p>
        </w:tc>
        <w:tc>
          <w:tcPr>
            <w:tcW w:w="709" w:type="dxa"/>
            <w:vMerge/>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1</w:t>
            </w:r>
          </w:p>
        </w:tc>
        <w:tc>
          <w:tcPr>
            <w:tcW w:w="160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практична</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672E19">
              <w:rPr>
                <w:rFonts w:eastAsia="Times New Roman"/>
                <w:sz w:val="20"/>
                <w:szCs w:val="20"/>
                <w:lang w:eastAsia="ru-RU"/>
              </w:rPr>
              <w:t>Дискусія, розгляд ситуаційних та виконання практичних завдань, тестування</w:t>
            </w:r>
          </w:p>
        </w:tc>
        <w:tc>
          <w:tcPr>
            <w:tcW w:w="1282" w:type="dxa"/>
            <w:vAlign w:val="center"/>
          </w:tcPr>
          <w:p w:rsidR="00C2092F" w:rsidRPr="00C11F39" w:rsidRDefault="00C2092F"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1,5</w:t>
            </w:r>
          </w:p>
        </w:tc>
      </w:tr>
      <w:tr w:rsidR="00C2092F" w:rsidRPr="00C11F39" w:rsidTr="0029373A">
        <w:tc>
          <w:tcPr>
            <w:tcW w:w="2943" w:type="dxa"/>
            <w:vMerge/>
            <w:vAlign w:val="center"/>
          </w:tcPr>
          <w:p w:rsidR="00C2092F" w:rsidRPr="00C11F39" w:rsidRDefault="00C2092F" w:rsidP="009264EF">
            <w:pPr>
              <w:widowControl w:val="0"/>
              <w:autoSpaceDE w:val="0"/>
              <w:autoSpaceDN w:val="0"/>
              <w:adjustRightInd w:val="0"/>
              <w:spacing w:line="240" w:lineRule="auto"/>
              <w:rPr>
                <w:rFonts w:eastAsia="Times New Roman"/>
                <w:bCs/>
                <w:sz w:val="20"/>
                <w:szCs w:val="20"/>
                <w:lang w:eastAsia="uk-UA"/>
              </w:rPr>
            </w:pPr>
          </w:p>
        </w:tc>
        <w:tc>
          <w:tcPr>
            <w:tcW w:w="709" w:type="dxa"/>
            <w:vMerge/>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6</w:t>
            </w:r>
          </w:p>
        </w:tc>
        <w:tc>
          <w:tcPr>
            <w:tcW w:w="160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самостійна робота </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Самостійна робота з навчально-методичною літературою</w:t>
            </w:r>
          </w:p>
        </w:tc>
        <w:tc>
          <w:tcPr>
            <w:tcW w:w="1282" w:type="dxa"/>
            <w:vAlign w:val="center"/>
          </w:tcPr>
          <w:p w:rsidR="00C2092F" w:rsidRPr="00C11F39" w:rsidRDefault="00C2092F"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0,5</w:t>
            </w:r>
          </w:p>
        </w:tc>
      </w:tr>
      <w:tr w:rsidR="00C2092F" w:rsidRPr="00C11F39" w:rsidTr="0029373A">
        <w:tc>
          <w:tcPr>
            <w:tcW w:w="2943" w:type="dxa"/>
            <w:vMerge/>
            <w:vAlign w:val="center"/>
          </w:tcPr>
          <w:p w:rsidR="00C2092F" w:rsidRPr="00C11F39" w:rsidRDefault="00C2092F" w:rsidP="009264EF">
            <w:pPr>
              <w:widowControl w:val="0"/>
              <w:autoSpaceDE w:val="0"/>
              <w:autoSpaceDN w:val="0"/>
              <w:adjustRightInd w:val="0"/>
              <w:spacing w:line="240" w:lineRule="auto"/>
              <w:rPr>
                <w:rFonts w:eastAsia="Times New Roman"/>
                <w:bCs/>
                <w:sz w:val="20"/>
                <w:szCs w:val="20"/>
                <w:lang w:eastAsia="uk-UA"/>
              </w:rPr>
            </w:pPr>
          </w:p>
        </w:tc>
        <w:tc>
          <w:tcPr>
            <w:tcW w:w="709" w:type="dxa"/>
            <w:vMerge/>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p>
        </w:tc>
        <w:tc>
          <w:tcPr>
            <w:tcW w:w="99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1</w:t>
            </w:r>
          </w:p>
        </w:tc>
        <w:tc>
          <w:tcPr>
            <w:tcW w:w="1602"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консультація</w:t>
            </w:r>
          </w:p>
        </w:tc>
        <w:tc>
          <w:tcPr>
            <w:tcW w:w="4777" w:type="dxa"/>
            <w:vAlign w:val="center"/>
          </w:tcPr>
          <w:p w:rsidR="00C2092F" w:rsidRPr="00C11F39" w:rsidRDefault="00C2092F"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х</w:t>
            </w:r>
          </w:p>
        </w:tc>
        <w:tc>
          <w:tcPr>
            <w:tcW w:w="1282" w:type="dxa"/>
            <w:vAlign w:val="center"/>
          </w:tcPr>
          <w:p w:rsidR="00C2092F" w:rsidRPr="00C11F39" w:rsidRDefault="00C2092F"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29373A" w:rsidRPr="00C11F39" w:rsidTr="0029373A">
        <w:tc>
          <w:tcPr>
            <w:tcW w:w="6062" w:type="dxa"/>
            <w:gridSpan w:val="5"/>
            <w:vMerge w:val="restart"/>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Поточний контроль змістового модуля 1</w:t>
            </w:r>
          </w:p>
        </w:tc>
        <w:tc>
          <w:tcPr>
            <w:tcW w:w="7371" w:type="dxa"/>
            <w:gridSpan w:val="3"/>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sz w:val="20"/>
                <w:szCs w:val="20"/>
              </w:rPr>
              <w:t>Практичні заняття</w:t>
            </w:r>
          </w:p>
        </w:tc>
        <w:tc>
          <w:tcPr>
            <w:tcW w:w="1282" w:type="dxa"/>
            <w:vAlign w:val="center"/>
          </w:tcPr>
          <w:p w:rsidR="0029373A" w:rsidRPr="00C11F39" w:rsidRDefault="0029373A"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9</w:t>
            </w:r>
          </w:p>
        </w:tc>
      </w:tr>
      <w:tr w:rsidR="0029373A" w:rsidRPr="00C11F39" w:rsidTr="0029373A">
        <w:tc>
          <w:tcPr>
            <w:tcW w:w="6062" w:type="dxa"/>
            <w:gridSpan w:val="5"/>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371" w:type="dxa"/>
            <w:gridSpan w:val="3"/>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sz w:val="20"/>
                <w:szCs w:val="20"/>
              </w:rPr>
              <w:t>Самостійна робота</w:t>
            </w:r>
          </w:p>
        </w:tc>
        <w:tc>
          <w:tcPr>
            <w:tcW w:w="1282" w:type="dxa"/>
            <w:vAlign w:val="center"/>
          </w:tcPr>
          <w:p w:rsidR="0029373A" w:rsidRPr="00C11F39" w:rsidRDefault="0029373A"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3</w:t>
            </w:r>
          </w:p>
        </w:tc>
      </w:tr>
      <w:tr w:rsidR="0029373A" w:rsidRPr="00C11F39" w:rsidTr="0029373A">
        <w:tc>
          <w:tcPr>
            <w:tcW w:w="6062" w:type="dxa"/>
            <w:gridSpan w:val="5"/>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Підсумкова контрольна робота змістового модуля 1</w:t>
            </w:r>
          </w:p>
        </w:tc>
        <w:tc>
          <w:tcPr>
            <w:tcW w:w="7371" w:type="dxa"/>
            <w:gridSpan w:val="3"/>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Контрольна робота 1</w:t>
            </w:r>
          </w:p>
        </w:tc>
        <w:tc>
          <w:tcPr>
            <w:tcW w:w="1282" w:type="dxa"/>
            <w:vAlign w:val="center"/>
          </w:tcPr>
          <w:p w:rsidR="0029373A" w:rsidRPr="00C11F39" w:rsidRDefault="0029373A" w:rsidP="009264EF">
            <w:pPr>
              <w:widowControl w:val="0"/>
              <w:spacing w:line="240" w:lineRule="auto"/>
              <w:ind w:left="-85" w:right="-85"/>
              <w:jc w:val="center"/>
              <w:rPr>
                <w:rFonts w:eastAsia="Times New Roman"/>
                <w:sz w:val="20"/>
                <w:szCs w:val="20"/>
                <w:lang w:eastAsia="ru-RU"/>
              </w:rPr>
            </w:pPr>
            <w:r w:rsidRPr="00C11F39">
              <w:rPr>
                <w:rFonts w:eastAsia="Times New Roman"/>
                <w:sz w:val="20"/>
                <w:szCs w:val="20"/>
                <w:lang w:eastAsia="ru-RU"/>
              </w:rPr>
              <w:t>20</w:t>
            </w:r>
          </w:p>
        </w:tc>
      </w:tr>
    </w:tbl>
    <w:p w:rsidR="007D4177" w:rsidRDefault="007D4177" w:rsidP="009264EF">
      <w:pPr>
        <w:widowControl w:val="0"/>
        <w:tabs>
          <w:tab w:val="left" w:pos="900"/>
          <w:tab w:val="left" w:pos="993"/>
        </w:tabs>
        <w:spacing w:line="240" w:lineRule="auto"/>
        <w:jc w:val="both"/>
        <w:rPr>
          <w:sz w:val="24"/>
          <w:szCs w:val="24"/>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709"/>
        <w:gridCol w:w="851"/>
        <w:gridCol w:w="708"/>
        <w:gridCol w:w="851"/>
        <w:gridCol w:w="992"/>
        <w:gridCol w:w="1602"/>
        <w:gridCol w:w="4777"/>
        <w:gridCol w:w="1282"/>
      </w:tblGrid>
      <w:tr w:rsidR="0029373A" w:rsidRPr="00C11F39" w:rsidTr="0029373A">
        <w:tc>
          <w:tcPr>
            <w:tcW w:w="2943" w:type="dxa"/>
            <w:vAlign w:val="center"/>
          </w:tcPr>
          <w:p w:rsidR="0029373A" w:rsidRPr="00C11F39" w:rsidRDefault="0029373A" w:rsidP="009264EF">
            <w:pPr>
              <w:widowControl w:val="0"/>
              <w:autoSpaceDE w:val="0"/>
              <w:autoSpaceDN w:val="0"/>
              <w:adjustRightInd w:val="0"/>
              <w:spacing w:line="240" w:lineRule="auto"/>
              <w:jc w:val="center"/>
              <w:rPr>
                <w:rFonts w:eastAsia="Times New Roman"/>
                <w:bCs/>
                <w:sz w:val="20"/>
                <w:szCs w:val="20"/>
                <w:lang w:eastAsia="ru-RU"/>
              </w:rPr>
            </w:pPr>
            <w:r>
              <w:rPr>
                <w:rFonts w:eastAsia="Times New Roman"/>
                <w:bCs/>
                <w:sz w:val="20"/>
                <w:szCs w:val="20"/>
                <w:lang w:eastAsia="ru-RU"/>
              </w:rPr>
              <w:lastRenderedPageBreak/>
              <w:t>1</w:t>
            </w:r>
          </w:p>
        </w:tc>
        <w:tc>
          <w:tcPr>
            <w:tcW w:w="709" w:type="dxa"/>
            <w:vAlign w:val="center"/>
          </w:tcPr>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851" w:type="dxa"/>
            <w:vAlign w:val="center"/>
          </w:tcPr>
          <w:p w:rsidR="0029373A"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3</w:t>
            </w:r>
          </w:p>
        </w:tc>
        <w:tc>
          <w:tcPr>
            <w:tcW w:w="708" w:type="dxa"/>
            <w:vAlign w:val="center"/>
          </w:tcPr>
          <w:p w:rsidR="0029373A" w:rsidRPr="00412A69" w:rsidRDefault="0029373A" w:rsidP="009264EF">
            <w:pPr>
              <w:widowControl w:val="0"/>
              <w:spacing w:line="240" w:lineRule="auto"/>
              <w:jc w:val="center"/>
              <w:rPr>
                <w:rFonts w:eastAsia="Times New Roman"/>
                <w:bCs/>
                <w:sz w:val="20"/>
                <w:szCs w:val="20"/>
                <w:lang w:eastAsia="ru-RU"/>
              </w:rPr>
            </w:pPr>
            <w:r>
              <w:rPr>
                <w:rFonts w:eastAsia="Times New Roman"/>
                <w:bCs/>
                <w:sz w:val="20"/>
                <w:szCs w:val="20"/>
                <w:lang w:eastAsia="ru-RU"/>
              </w:rPr>
              <w:t>4</w:t>
            </w:r>
          </w:p>
        </w:tc>
        <w:tc>
          <w:tcPr>
            <w:tcW w:w="851" w:type="dxa"/>
            <w:vAlign w:val="center"/>
          </w:tcPr>
          <w:p w:rsidR="0029373A" w:rsidRPr="0029373A" w:rsidRDefault="0029373A" w:rsidP="009264EF">
            <w:pPr>
              <w:widowControl w:val="0"/>
              <w:tabs>
                <w:tab w:val="right" w:pos="9720"/>
              </w:tabs>
              <w:snapToGrid w:val="0"/>
              <w:spacing w:line="240" w:lineRule="auto"/>
              <w:ind w:left="-57" w:right="-57"/>
              <w:jc w:val="center"/>
              <w:rPr>
                <w:rFonts w:eastAsia="Times New Roman"/>
                <w:sz w:val="20"/>
                <w:szCs w:val="20"/>
                <w:lang w:eastAsia="ru-RU"/>
              </w:rPr>
            </w:pPr>
            <w:r>
              <w:rPr>
                <w:rFonts w:eastAsia="Times New Roman"/>
                <w:sz w:val="20"/>
                <w:szCs w:val="20"/>
                <w:lang w:eastAsia="ru-RU"/>
              </w:rPr>
              <w:t>5</w:t>
            </w:r>
          </w:p>
        </w:tc>
        <w:tc>
          <w:tcPr>
            <w:tcW w:w="992" w:type="dxa"/>
            <w:vAlign w:val="center"/>
          </w:tcPr>
          <w:p w:rsidR="0029373A"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6</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7</w:t>
            </w:r>
          </w:p>
        </w:tc>
        <w:tc>
          <w:tcPr>
            <w:tcW w:w="4777" w:type="dxa"/>
            <w:vAlign w:val="center"/>
          </w:tcPr>
          <w:p w:rsidR="0029373A"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8</w:t>
            </w:r>
          </w:p>
        </w:tc>
        <w:tc>
          <w:tcPr>
            <w:tcW w:w="1282" w:type="dxa"/>
            <w:vAlign w:val="center"/>
          </w:tcPr>
          <w:p w:rsidR="0029373A" w:rsidRDefault="0029373A" w:rsidP="009264EF">
            <w:pPr>
              <w:widowControl w:val="0"/>
              <w:spacing w:line="240" w:lineRule="auto"/>
              <w:jc w:val="center"/>
              <w:rPr>
                <w:rFonts w:eastAsia="Times New Roman"/>
                <w:sz w:val="20"/>
                <w:szCs w:val="20"/>
                <w:lang w:eastAsia="ru-RU"/>
              </w:rPr>
            </w:pPr>
            <w:r>
              <w:rPr>
                <w:rFonts w:eastAsia="Times New Roman"/>
                <w:sz w:val="20"/>
                <w:szCs w:val="20"/>
                <w:lang w:eastAsia="ru-RU"/>
              </w:rPr>
              <w:t>9</w:t>
            </w:r>
          </w:p>
        </w:tc>
      </w:tr>
      <w:tr w:rsidR="0029373A" w:rsidRPr="00C11F39" w:rsidTr="005F35D2">
        <w:tc>
          <w:tcPr>
            <w:tcW w:w="14715" w:type="dxa"/>
            <w:gridSpan w:val="9"/>
            <w:vAlign w:val="center"/>
          </w:tcPr>
          <w:p w:rsidR="0029373A" w:rsidRDefault="0029373A" w:rsidP="009264EF">
            <w:pPr>
              <w:widowControl w:val="0"/>
              <w:spacing w:line="240" w:lineRule="auto"/>
              <w:jc w:val="center"/>
              <w:rPr>
                <w:rFonts w:eastAsia="Times New Roman"/>
                <w:sz w:val="20"/>
                <w:szCs w:val="20"/>
                <w:lang w:eastAsia="ru-RU"/>
              </w:rPr>
            </w:pPr>
            <w:r w:rsidRPr="00C11F39">
              <w:rPr>
                <w:rFonts w:eastAsia="Times New Roman"/>
                <w:b/>
                <w:sz w:val="20"/>
                <w:szCs w:val="20"/>
                <w:lang w:eastAsia="ru-RU"/>
              </w:rPr>
              <w:t>Змістовий модуль 2. Функції менеджменту</w:t>
            </w:r>
          </w:p>
        </w:tc>
      </w:tr>
      <w:tr w:rsidR="0029373A" w:rsidRPr="00C11F39" w:rsidTr="0029373A">
        <w:tc>
          <w:tcPr>
            <w:tcW w:w="2943" w:type="dxa"/>
            <w:vMerge w:val="restart"/>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r w:rsidRPr="00C11F39">
              <w:rPr>
                <w:rFonts w:eastAsia="Times New Roman"/>
                <w:bCs/>
                <w:sz w:val="20"/>
                <w:szCs w:val="20"/>
                <w:lang w:eastAsia="ru-RU"/>
              </w:rPr>
              <w:t>Тема 6. Планування як загальна функція менеджменту</w:t>
            </w:r>
          </w:p>
        </w:tc>
        <w:tc>
          <w:tcPr>
            <w:tcW w:w="709" w:type="dxa"/>
            <w:vMerge w:val="restart"/>
            <w:vAlign w:val="center"/>
          </w:tcPr>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ЗК01</w:t>
            </w:r>
          </w:p>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ЗК02</w:t>
            </w:r>
          </w:p>
          <w:p w:rsidR="0029373A" w:rsidRDefault="0029373A" w:rsidP="00E20645">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ЗК03</w:t>
            </w:r>
          </w:p>
          <w:p w:rsidR="006633C6" w:rsidRDefault="006633C6" w:rsidP="006633C6">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ЗК06</w:t>
            </w:r>
          </w:p>
          <w:p w:rsidR="006633C6" w:rsidRPr="00501BD6"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ЗК12</w:t>
            </w:r>
          </w:p>
        </w:tc>
        <w:tc>
          <w:tcPr>
            <w:tcW w:w="851" w:type="dxa"/>
            <w:vMerge w:val="restart"/>
            <w:vAlign w:val="center"/>
          </w:tcPr>
          <w:p w:rsidR="0029373A"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СК01</w:t>
            </w:r>
          </w:p>
          <w:p w:rsidR="006633C6" w:rsidRDefault="006633C6"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СК08</w:t>
            </w:r>
          </w:p>
          <w:p w:rsidR="006633C6" w:rsidRPr="00C11F39" w:rsidRDefault="006633C6"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СК10</w:t>
            </w:r>
          </w:p>
        </w:tc>
        <w:tc>
          <w:tcPr>
            <w:tcW w:w="708" w:type="dxa"/>
            <w:vMerge w:val="restart"/>
            <w:vAlign w:val="center"/>
          </w:tcPr>
          <w:p w:rsidR="0029373A" w:rsidRDefault="00AC791E" w:rsidP="009264EF">
            <w:pPr>
              <w:widowControl w:val="0"/>
              <w:spacing w:line="240" w:lineRule="auto"/>
              <w:jc w:val="center"/>
              <w:rPr>
                <w:rFonts w:eastAsia="Times New Roman"/>
                <w:bCs/>
                <w:sz w:val="20"/>
                <w:szCs w:val="20"/>
                <w:lang w:eastAsia="ru-RU"/>
              </w:rPr>
            </w:pPr>
            <w:r>
              <w:rPr>
                <w:rFonts w:eastAsia="Times New Roman"/>
                <w:bCs/>
                <w:sz w:val="20"/>
                <w:szCs w:val="20"/>
                <w:lang w:eastAsia="ru-RU"/>
              </w:rPr>
              <w:t>ПР08</w:t>
            </w:r>
          </w:p>
          <w:p w:rsidR="00AC791E" w:rsidRDefault="00AC791E" w:rsidP="009264EF">
            <w:pPr>
              <w:widowControl w:val="0"/>
              <w:spacing w:line="240" w:lineRule="auto"/>
              <w:jc w:val="center"/>
              <w:rPr>
                <w:rFonts w:eastAsia="Times New Roman"/>
                <w:bCs/>
                <w:sz w:val="20"/>
                <w:szCs w:val="20"/>
                <w:lang w:eastAsia="ru-RU"/>
              </w:rPr>
            </w:pPr>
            <w:r>
              <w:rPr>
                <w:rFonts w:eastAsia="Times New Roman"/>
                <w:bCs/>
                <w:sz w:val="20"/>
                <w:szCs w:val="20"/>
                <w:lang w:eastAsia="ru-RU"/>
              </w:rPr>
              <w:t>ПР17</w:t>
            </w:r>
          </w:p>
          <w:p w:rsidR="00AC791E" w:rsidRDefault="00AC791E" w:rsidP="009264EF">
            <w:pPr>
              <w:widowControl w:val="0"/>
              <w:spacing w:line="240" w:lineRule="auto"/>
              <w:jc w:val="center"/>
            </w:pPr>
            <w:r>
              <w:rPr>
                <w:rFonts w:eastAsia="Times New Roman"/>
                <w:bCs/>
                <w:sz w:val="20"/>
                <w:szCs w:val="20"/>
                <w:lang w:eastAsia="ru-RU"/>
              </w:rPr>
              <w:t>ПР20</w:t>
            </w:r>
          </w:p>
        </w:tc>
        <w:tc>
          <w:tcPr>
            <w:tcW w:w="851" w:type="dxa"/>
            <w:vMerge w:val="restart"/>
            <w:vAlign w:val="center"/>
          </w:tcPr>
          <w:p w:rsidR="0029373A" w:rsidRPr="00C11F39" w:rsidRDefault="0029373A" w:rsidP="009264EF">
            <w:pPr>
              <w:widowControl w:val="0"/>
              <w:tabs>
                <w:tab w:val="right" w:pos="9720"/>
              </w:tabs>
              <w:snapToGrid w:val="0"/>
              <w:spacing w:line="240" w:lineRule="auto"/>
              <w:ind w:left="-57" w:right="-57"/>
              <w:jc w:val="center"/>
              <w:rPr>
                <w:rFonts w:eastAsia="Times New Roman"/>
                <w:sz w:val="20"/>
                <w:szCs w:val="20"/>
                <w:lang w:eastAsia="ru-RU"/>
              </w:rPr>
            </w:pPr>
            <w:r w:rsidRPr="003D75F9">
              <w:rPr>
                <w:rFonts w:eastAsia="Times New Roman"/>
                <w:sz w:val="20"/>
                <w:szCs w:val="20"/>
                <w:lang w:val="en-US" w:eastAsia="ru-RU"/>
              </w:rPr>
              <w:t>[1</w:t>
            </w:r>
            <w:r>
              <w:rPr>
                <w:rFonts w:eastAsia="Times New Roman"/>
                <w:sz w:val="20"/>
                <w:szCs w:val="20"/>
                <w:lang w:val="ru-RU" w:eastAsia="ru-RU"/>
              </w:rPr>
              <w:t>, 3-6</w:t>
            </w:r>
            <w:r w:rsidRPr="003D75F9">
              <w:rPr>
                <w:rFonts w:eastAsia="Times New Roman"/>
                <w:sz w:val="20"/>
                <w:szCs w:val="20"/>
                <w:lang w:val="ru-RU" w:eastAsia="ru-RU"/>
              </w:rPr>
              <w:t>, 8,</w:t>
            </w:r>
            <w:r>
              <w:rPr>
                <w:rFonts w:eastAsia="Times New Roman"/>
                <w:sz w:val="20"/>
                <w:szCs w:val="20"/>
                <w:lang w:val="ru-RU" w:eastAsia="ru-RU"/>
              </w:rPr>
              <w:t xml:space="preserve"> 9,</w:t>
            </w:r>
            <w:r w:rsidRPr="003D75F9">
              <w:rPr>
                <w:rFonts w:eastAsia="Times New Roman"/>
                <w:sz w:val="20"/>
                <w:szCs w:val="20"/>
                <w:lang w:val="ru-RU" w:eastAsia="ru-RU"/>
              </w:rPr>
              <w:t xml:space="preserve"> 11-17</w:t>
            </w:r>
            <w:r w:rsidRPr="003D75F9">
              <w:rPr>
                <w:rFonts w:eastAsia="Times New Roman"/>
                <w:sz w:val="20"/>
                <w:szCs w:val="20"/>
                <w:lang w:val="en-US" w:eastAsia="ru-RU"/>
              </w:rPr>
              <w:t>]</w:t>
            </w: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лекція </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Лекція-презентація</w:t>
            </w:r>
          </w:p>
        </w:tc>
        <w:tc>
          <w:tcPr>
            <w:tcW w:w="1282" w:type="dxa"/>
            <w:vAlign w:val="center"/>
          </w:tcPr>
          <w:p w:rsidR="0029373A" w:rsidRPr="00C11F39" w:rsidRDefault="0029373A" w:rsidP="009264EF">
            <w:pPr>
              <w:widowControl w:val="0"/>
              <w:spacing w:line="240" w:lineRule="auto"/>
              <w:jc w:val="center"/>
              <w:rPr>
                <w:rFonts w:eastAsia="Times New Roman"/>
                <w:sz w:val="20"/>
                <w:szCs w:val="20"/>
                <w:lang w:eastAsia="ru-RU"/>
              </w:rPr>
            </w:pPr>
            <w:r>
              <w:rPr>
                <w:rFonts w:eastAsia="Times New Roman"/>
                <w:sz w:val="20"/>
                <w:szCs w:val="20"/>
                <w:lang w:eastAsia="ru-RU"/>
              </w:rPr>
              <w:t>-</w:t>
            </w:r>
          </w:p>
        </w:tc>
      </w:tr>
      <w:tr w:rsidR="0029373A" w:rsidRPr="00C11F39" w:rsidTr="0029373A">
        <w:tc>
          <w:tcPr>
            <w:tcW w:w="2943" w:type="dxa"/>
            <w:vMerge/>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практична</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03002E">
              <w:rPr>
                <w:rFonts w:eastAsia="Times New Roman"/>
                <w:sz w:val="20"/>
                <w:szCs w:val="20"/>
                <w:lang w:eastAsia="ru-RU"/>
              </w:rPr>
              <w:t>Дискусія, розгляд ситуаційних та виконання практичних завдань, тестування</w:t>
            </w:r>
          </w:p>
        </w:tc>
        <w:tc>
          <w:tcPr>
            <w:tcW w:w="1282" w:type="dxa"/>
            <w:vAlign w:val="center"/>
          </w:tcPr>
          <w:p w:rsidR="0029373A" w:rsidRPr="00C11F39" w:rsidRDefault="0029373A" w:rsidP="009264EF">
            <w:pPr>
              <w:widowControl w:val="0"/>
              <w:spacing w:line="240" w:lineRule="auto"/>
              <w:jc w:val="center"/>
              <w:rPr>
                <w:rFonts w:eastAsia="Times New Roman"/>
                <w:sz w:val="20"/>
                <w:szCs w:val="20"/>
                <w:lang w:eastAsia="ru-RU"/>
              </w:rPr>
            </w:pPr>
            <w:r>
              <w:rPr>
                <w:rFonts w:eastAsia="Times New Roman"/>
                <w:sz w:val="20"/>
                <w:szCs w:val="20"/>
                <w:lang w:eastAsia="ru-RU"/>
              </w:rPr>
              <w:t>3</w:t>
            </w:r>
          </w:p>
        </w:tc>
      </w:tr>
      <w:tr w:rsidR="0029373A" w:rsidRPr="00C11F39" w:rsidTr="0029373A">
        <w:tc>
          <w:tcPr>
            <w:tcW w:w="2943" w:type="dxa"/>
            <w:vMerge/>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6</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самостійна робота </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Самостійна робота з навчально-методичною літературою</w:t>
            </w:r>
          </w:p>
        </w:tc>
        <w:tc>
          <w:tcPr>
            <w:tcW w:w="1282" w:type="dxa"/>
            <w:vAlign w:val="center"/>
          </w:tcPr>
          <w:p w:rsidR="0029373A" w:rsidRPr="00C11F39" w:rsidRDefault="0029373A" w:rsidP="009264EF">
            <w:pPr>
              <w:widowControl w:val="0"/>
              <w:spacing w:line="240" w:lineRule="auto"/>
              <w:jc w:val="center"/>
              <w:rPr>
                <w:rFonts w:eastAsia="Times New Roman"/>
                <w:sz w:val="20"/>
                <w:szCs w:val="20"/>
                <w:lang w:eastAsia="ru-RU"/>
              </w:rPr>
            </w:pPr>
            <w:r>
              <w:rPr>
                <w:rFonts w:eastAsia="Times New Roman"/>
                <w:sz w:val="20"/>
                <w:szCs w:val="20"/>
                <w:lang w:eastAsia="ru-RU"/>
              </w:rPr>
              <w:t>1</w:t>
            </w:r>
          </w:p>
        </w:tc>
      </w:tr>
      <w:tr w:rsidR="0029373A" w:rsidRPr="00C11F39" w:rsidTr="0029373A">
        <w:tc>
          <w:tcPr>
            <w:tcW w:w="2943" w:type="dxa"/>
            <w:vMerge/>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1</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консультація</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х</w:t>
            </w:r>
          </w:p>
        </w:tc>
        <w:tc>
          <w:tcPr>
            <w:tcW w:w="1282" w:type="dxa"/>
            <w:vAlign w:val="center"/>
          </w:tcPr>
          <w:p w:rsidR="0029373A" w:rsidRPr="00C11F39" w:rsidRDefault="0029373A" w:rsidP="009264EF">
            <w:pPr>
              <w:widowControl w:val="0"/>
              <w:spacing w:line="240" w:lineRule="auto"/>
              <w:jc w:val="center"/>
              <w:rPr>
                <w:rFonts w:eastAsia="Times New Roman"/>
                <w:sz w:val="20"/>
                <w:szCs w:val="20"/>
                <w:lang w:eastAsia="ru-RU"/>
              </w:rPr>
            </w:pPr>
            <w:r>
              <w:rPr>
                <w:rFonts w:eastAsia="Times New Roman"/>
                <w:sz w:val="20"/>
                <w:szCs w:val="20"/>
                <w:lang w:eastAsia="ru-RU"/>
              </w:rPr>
              <w:t>-</w:t>
            </w:r>
          </w:p>
        </w:tc>
      </w:tr>
      <w:tr w:rsidR="0029373A" w:rsidRPr="00C11F39" w:rsidTr="0029373A">
        <w:tc>
          <w:tcPr>
            <w:tcW w:w="2943" w:type="dxa"/>
            <w:vMerge w:val="restart"/>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r w:rsidRPr="00C11F39">
              <w:rPr>
                <w:rFonts w:eastAsia="Times New Roman"/>
                <w:bCs/>
                <w:sz w:val="20"/>
                <w:szCs w:val="20"/>
                <w:lang w:eastAsia="uk-UA"/>
              </w:rPr>
              <w:t xml:space="preserve">Тема </w:t>
            </w:r>
            <w:r w:rsidRPr="00C11F39">
              <w:rPr>
                <w:rFonts w:eastAsia="Times New Roman"/>
                <w:sz w:val="20"/>
                <w:szCs w:val="20"/>
                <w:lang w:eastAsia="uk-UA"/>
              </w:rPr>
              <w:t xml:space="preserve">7. </w:t>
            </w:r>
            <w:r w:rsidRPr="00C11F39">
              <w:rPr>
                <w:rFonts w:eastAsia="Times New Roman"/>
                <w:bCs/>
                <w:sz w:val="20"/>
                <w:szCs w:val="20"/>
                <w:lang w:eastAsia="uk-UA"/>
              </w:rPr>
              <w:t>Організування як загальна функція менеджменту</w:t>
            </w:r>
          </w:p>
        </w:tc>
        <w:tc>
          <w:tcPr>
            <w:tcW w:w="709" w:type="dxa"/>
            <w:vMerge w:val="restart"/>
            <w:vAlign w:val="center"/>
          </w:tcPr>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ЗК01</w:t>
            </w:r>
          </w:p>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ЗК02</w:t>
            </w:r>
          </w:p>
          <w:p w:rsidR="0029373A" w:rsidRDefault="0029373A" w:rsidP="00E20645">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ЗК03</w:t>
            </w:r>
          </w:p>
          <w:p w:rsidR="006633C6"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ЗК06</w:t>
            </w:r>
          </w:p>
          <w:p w:rsidR="006633C6" w:rsidRPr="00501BD6"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ЗК12</w:t>
            </w:r>
          </w:p>
        </w:tc>
        <w:tc>
          <w:tcPr>
            <w:tcW w:w="851" w:type="dxa"/>
            <w:vMerge w:val="restart"/>
            <w:vAlign w:val="center"/>
          </w:tcPr>
          <w:p w:rsidR="0029373A"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СК01</w:t>
            </w:r>
          </w:p>
          <w:p w:rsidR="006633C6" w:rsidRDefault="006633C6"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СК08</w:t>
            </w:r>
          </w:p>
          <w:p w:rsidR="006633C6" w:rsidRPr="00C11F39" w:rsidRDefault="006633C6"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СК10</w:t>
            </w:r>
          </w:p>
        </w:tc>
        <w:tc>
          <w:tcPr>
            <w:tcW w:w="708" w:type="dxa"/>
            <w:vMerge w:val="restart"/>
            <w:vAlign w:val="center"/>
          </w:tcPr>
          <w:p w:rsidR="0029373A" w:rsidRDefault="00AC791E" w:rsidP="009264EF">
            <w:pPr>
              <w:widowControl w:val="0"/>
              <w:spacing w:line="240" w:lineRule="auto"/>
              <w:jc w:val="center"/>
              <w:rPr>
                <w:rFonts w:eastAsia="Times New Roman"/>
                <w:bCs/>
                <w:sz w:val="20"/>
                <w:szCs w:val="20"/>
                <w:lang w:eastAsia="ru-RU"/>
              </w:rPr>
            </w:pPr>
            <w:r>
              <w:rPr>
                <w:rFonts w:eastAsia="Times New Roman"/>
                <w:bCs/>
                <w:sz w:val="20"/>
                <w:szCs w:val="20"/>
                <w:lang w:eastAsia="ru-RU"/>
              </w:rPr>
              <w:t>ПР08</w:t>
            </w:r>
          </w:p>
          <w:p w:rsidR="00AC791E" w:rsidRDefault="00AC791E" w:rsidP="009264EF">
            <w:pPr>
              <w:widowControl w:val="0"/>
              <w:spacing w:line="240" w:lineRule="auto"/>
              <w:jc w:val="center"/>
              <w:rPr>
                <w:rFonts w:eastAsia="Times New Roman"/>
                <w:bCs/>
                <w:sz w:val="20"/>
                <w:szCs w:val="20"/>
                <w:lang w:eastAsia="ru-RU"/>
              </w:rPr>
            </w:pPr>
            <w:r>
              <w:rPr>
                <w:rFonts w:eastAsia="Times New Roman"/>
                <w:bCs/>
                <w:sz w:val="20"/>
                <w:szCs w:val="20"/>
                <w:lang w:eastAsia="ru-RU"/>
              </w:rPr>
              <w:t>ПР17</w:t>
            </w:r>
          </w:p>
          <w:p w:rsidR="00AC791E" w:rsidRDefault="00AC791E" w:rsidP="009264EF">
            <w:pPr>
              <w:widowControl w:val="0"/>
              <w:spacing w:line="240" w:lineRule="auto"/>
              <w:jc w:val="center"/>
            </w:pPr>
            <w:r>
              <w:rPr>
                <w:rFonts w:eastAsia="Times New Roman"/>
                <w:bCs/>
                <w:sz w:val="20"/>
                <w:szCs w:val="20"/>
                <w:lang w:eastAsia="ru-RU"/>
              </w:rPr>
              <w:t>ПР20</w:t>
            </w:r>
          </w:p>
        </w:tc>
        <w:tc>
          <w:tcPr>
            <w:tcW w:w="851" w:type="dxa"/>
            <w:vMerge w:val="restart"/>
            <w:vAlign w:val="center"/>
          </w:tcPr>
          <w:p w:rsidR="0029373A" w:rsidRPr="00C11F39" w:rsidRDefault="0029373A" w:rsidP="009264EF">
            <w:pPr>
              <w:widowControl w:val="0"/>
              <w:tabs>
                <w:tab w:val="right" w:pos="9720"/>
              </w:tabs>
              <w:snapToGrid w:val="0"/>
              <w:spacing w:line="240" w:lineRule="auto"/>
              <w:ind w:left="-57" w:right="-57"/>
              <w:jc w:val="center"/>
              <w:rPr>
                <w:rFonts w:eastAsia="Times New Roman"/>
                <w:sz w:val="20"/>
                <w:szCs w:val="20"/>
                <w:lang w:eastAsia="ru-RU"/>
              </w:rPr>
            </w:pPr>
            <w:r w:rsidRPr="003D75F9">
              <w:rPr>
                <w:rFonts w:eastAsia="Times New Roman"/>
                <w:sz w:val="20"/>
                <w:szCs w:val="20"/>
                <w:lang w:val="en-US" w:eastAsia="ru-RU"/>
              </w:rPr>
              <w:t>[1</w:t>
            </w:r>
            <w:r>
              <w:rPr>
                <w:rFonts w:eastAsia="Times New Roman"/>
                <w:sz w:val="20"/>
                <w:szCs w:val="20"/>
                <w:lang w:val="ru-RU" w:eastAsia="ru-RU"/>
              </w:rPr>
              <w:t>, 3-6</w:t>
            </w:r>
            <w:r w:rsidRPr="003D75F9">
              <w:rPr>
                <w:rFonts w:eastAsia="Times New Roman"/>
                <w:sz w:val="20"/>
                <w:szCs w:val="20"/>
                <w:lang w:val="ru-RU" w:eastAsia="ru-RU"/>
              </w:rPr>
              <w:t>, 8, 11-17</w:t>
            </w:r>
            <w:r w:rsidRPr="003D75F9">
              <w:rPr>
                <w:rFonts w:eastAsia="Times New Roman"/>
                <w:sz w:val="20"/>
                <w:szCs w:val="20"/>
                <w:lang w:val="en-US" w:eastAsia="ru-RU"/>
              </w:rPr>
              <w:t>]</w:t>
            </w: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лекція </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Лекція-презентація</w:t>
            </w:r>
          </w:p>
        </w:tc>
        <w:tc>
          <w:tcPr>
            <w:tcW w:w="1282" w:type="dxa"/>
            <w:vAlign w:val="center"/>
          </w:tcPr>
          <w:p w:rsidR="0029373A" w:rsidRPr="00C11F39" w:rsidRDefault="0029373A" w:rsidP="009264EF">
            <w:pPr>
              <w:widowControl w:val="0"/>
              <w:spacing w:line="240" w:lineRule="auto"/>
              <w:jc w:val="center"/>
              <w:rPr>
                <w:rFonts w:eastAsia="Times New Roman"/>
                <w:sz w:val="20"/>
                <w:szCs w:val="20"/>
                <w:lang w:eastAsia="ru-RU"/>
              </w:rPr>
            </w:pPr>
            <w:r>
              <w:rPr>
                <w:rFonts w:eastAsia="Times New Roman"/>
                <w:sz w:val="20"/>
                <w:szCs w:val="20"/>
                <w:lang w:eastAsia="ru-RU"/>
              </w:rPr>
              <w:t>-</w:t>
            </w:r>
          </w:p>
        </w:tc>
      </w:tr>
      <w:tr w:rsidR="0029373A" w:rsidRPr="00C11F39" w:rsidTr="0029373A">
        <w:tc>
          <w:tcPr>
            <w:tcW w:w="2943" w:type="dxa"/>
            <w:vMerge/>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практична</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03002E">
              <w:rPr>
                <w:rFonts w:eastAsia="Times New Roman"/>
                <w:sz w:val="20"/>
                <w:szCs w:val="20"/>
                <w:lang w:eastAsia="ru-RU"/>
              </w:rPr>
              <w:t>Дискусія, розгляд ситуаційних та виконання практичних завдань, тестування</w:t>
            </w:r>
          </w:p>
        </w:tc>
        <w:tc>
          <w:tcPr>
            <w:tcW w:w="1282" w:type="dxa"/>
            <w:vAlign w:val="center"/>
          </w:tcPr>
          <w:p w:rsidR="0029373A" w:rsidRPr="00C11F39" w:rsidRDefault="0029373A" w:rsidP="009264EF">
            <w:pPr>
              <w:widowControl w:val="0"/>
              <w:spacing w:line="240" w:lineRule="auto"/>
              <w:jc w:val="center"/>
              <w:rPr>
                <w:rFonts w:eastAsia="Times New Roman"/>
                <w:sz w:val="20"/>
                <w:szCs w:val="20"/>
                <w:lang w:eastAsia="ru-RU"/>
              </w:rPr>
            </w:pPr>
            <w:r>
              <w:rPr>
                <w:rFonts w:eastAsia="Times New Roman"/>
                <w:sz w:val="20"/>
                <w:szCs w:val="20"/>
                <w:lang w:eastAsia="ru-RU"/>
              </w:rPr>
              <w:t>3</w:t>
            </w:r>
          </w:p>
        </w:tc>
      </w:tr>
      <w:tr w:rsidR="0029373A" w:rsidRPr="00C11F39" w:rsidTr="0029373A">
        <w:tc>
          <w:tcPr>
            <w:tcW w:w="2943" w:type="dxa"/>
            <w:vMerge/>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6</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самостійна робота </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Самостійна робота з навчально-методичною літературою</w:t>
            </w:r>
          </w:p>
        </w:tc>
        <w:tc>
          <w:tcPr>
            <w:tcW w:w="1282" w:type="dxa"/>
            <w:vAlign w:val="center"/>
          </w:tcPr>
          <w:p w:rsidR="0029373A" w:rsidRPr="00C11F39" w:rsidRDefault="0029373A" w:rsidP="009264EF">
            <w:pPr>
              <w:widowControl w:val="0"/>
              <w:spacing w:line="240" w:lineRule="auto"/>
              <w:jc w:val="center"/>
              <w:rPr>
                <w:rFonts w:eastAsia="Times New Roman"/>
                <w:sz w:val="20"/>
                <w:szCs w:val="20"/>
                <w:lang w:eastAsia="ru-RU"/>
              </w:rPr>
            </w:pPr>
            <w:r>
              <w:rPr>
                <w:rFonts w:eastAsia="Times New Roman"/>
                <w:sz w:val="20"/>
                <w:szCs w:val="20"/>
                <w:lang w:eastAsia="ru-RU"/>
              </w:rPr>
              <w:t>1</w:t>
            </w:r>
          </w:p>
        </w:tc>
      </w:tr>
      <w:tr w:rsidR="0029373A" w:rsidRPr="00C11F39" w:rsidTr="0029373A">
        <w:tc>
          <w:tcPr>
            <w:tcW w:w="2943" w:type="dxa"/>
            <w:vMerge/>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консультація</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х</w:t>
            </w:r>
          </w:p>
        </w:tc>
        <w:tc>
          <w:tcPr>
            <w:tcW w:w="1282" w:type="dxa"/>
            <w:vAlign w:val="center"/>
          </w:tcPr>
          <w:p w:rsidR="0029373A" w:rsidRPr="00C11F39" w:rsidRDefault="0029373A" w:rsidP="009264EF">
            <w:pPr>
              <w:widowControl w:val="0"/>
              <w:spacing w:line="240" w:lineRule="auto"/>
              <w:jc w:val="center"/>
              <w:rPr>
                <w:rFonts w:eastAsia="Times New Roman"/>
                <w:sz w:val="20"/>
                <w:szCs w:val="20"/>
                <w:lang w:eastAsia="ru-RU"/>
              </w:rPr>
            </w:pPr>
            <w:r>
              <w:rPr>
                <w:rFonts w:eastAsia="Times New Roman"/>
                <w:sz w:val="20"/>
                <w:szCs w:val="20"/>
                <w:lang w:eastAsia="ru-RU"/>
              </w:rPr>
              <w:t>-</w:t>
            </w:r>
          </w:p>
        </w:tc>
      </w:tr>
      <w:tr w:rsidR="0029373A" w:rsidRPr="00C11F39" w:rsidTr="0029373A">
        <w:tc>
          <w:tcPr>
            <w:tcW w:w="2943" w:type="dxa"/>
            <w:vMerge w:val="restart"/>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r w:rsidRPr="00C11F39">
              <w:rPr>
                <w:rFonts w:eastAsia="Times New Roman"/>
                <w:bCs/>
                <w:sz w:val="20"/>
                <w:szCs w:val="20"/>
                <w:lang w:eastAsia="uk-UA"/>
              </w:rPr>
              <w:t>Тема 8. Мотивування як загальна функція менеджменту</w:t>
            </w:r>
          </w:p>
        </w:tc>
        <w:tc>
          <w:tcPr>
            <w:tcW w:w="709" w:type="dxa"/>
            <w:vMerge w:val="restart"/>
            <w:vAlign w:val="center"/>
          </w:tcPr>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ЗК01</w:t>
            </w:r>
          </w:p>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ЗК02</w:t>
            </w:r>
          </w:p>
          <w:p w:rsidR="0029373A" w:rsidRDefault="0029373A" w:rsidP="00E20645">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ЗК03</w:t>
            </w:r>
          </w:p>
          <w:p w:rsidR="006633C6"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ЗК06</w:t>
            </w:r>
          </w:p>
          <w:p w:rsidR="006633C6" w:rsidRPr="00501BD6"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ЗК12</w:t>
            </w:r>
          </w:p>
        </w:tc>
        <w:tc>
          <w:tcPr>
            <w:tcW w:w="851" w:type="dxa"/>
            <w:vMerge w:val="restart"/>
            <w:vAlign w:val="center"/>
          </w:tcPr>
          <w:p w:rsidR="0029373A"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СК01</w:t>
            </w:r>
          </w:p>
          <w:p w:rsidR="006633C6" w:rsidRDefault="006633C6"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СК08</w:t>
            </w:r>
          </w:p>
          <w:p w:rsidR="006633C6" w:rsidRPr="00C11F39" w:rsidRDefault="006633C6"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СК10</w:t>
            </w:r>
          </w:p>
        </w:tc>
        <w:tc>
          <w:tcPr>
            <w:tcW w:w="708" w:type="dxa"/>
            <w:vMerge w:val="restart"/>
            <w:vAlign w:val="center"/>
          </w:tcPr>
          <w:p w:rsidR="0029373A" w:rsidRDefault="00AC791E" w:rsidP="009264EF">
            <w:pPr>
              <w:widowControl w:val="0"/>
              <w:spacing w:line="240" w:lineRule="auto"/>
              <w:jc w:val="center"/>
              <w:rPr>
                <w:rFonts w:eastAsia="Times New Roman"/>
                <w:bCs/>
                <w:sz w:val="20"/>
                <w:szCs w:val="20"/>
                <w:lang w:eastAsia="ru-RU"/>
              </w:rPr>
            </w:pPr>
            <w:r>
              <w:rPr>
                <w:rFonts w:eastAsia="Times New Roman"/>
                <w:bCs/>
                <w:sz w:val="20"/>
                <w:szCs w:val="20"/>
                <w:lang w:eastAsia="ru-RU"/>
              </w:rPr>
              <w:t>ПР08</w:t>
            </w:r>
          </w:p>
          <w:p w:rsidR="00AC791E" w:rsidRDefault="00AC791E" w:rsidP="009264EF">
            <w:pPr>
              <w:widowControl w:val="0"/>
              <w:spacing w:line="240" w:lineRule="auto"/>
              <w:jc w:val="center"/>
              <w:rPr>
                <w:rFonts w:eastAsia="Times New Roman"/>
                <w:bCs/>
                <w:sz w:val="20"/>
                <w:szCs w:val="20"/>
                <w:lang w:eastAsia="ru-RU"/>
              </w:rPr>
            </w:pPr>
            <w:r>
              <w:rPr>
                <w:rFonts w:eastAsia="Times New Roman"/>
                <w:bCs/>
                <w:sz w:val="20"/>
                <w:szCs w:val="20"/>
                <w:lang w:eastAsia="ru-RU"/>
              </w:rPr>
              <w:t>ПР17</w:t>
            </w:r>
          </w:p>
          <w:p w:rsidR="00AC791E" w:rsidRDefault="00AC791E" w:rsidP="009264EF">
            <w:pPr>
              <w:widowControl w:val="0"/>
              <w:spacing w:line="240" w:lineRule="auto"/>
              <w:jc w:val="center"/>
            </w:pPr>
            <w:r>
              <w:rPr>
                <w:rFonts w:eastAsia="Times New Roman"/>
                <w:bCs/>
                <w:sz w:val="20"/>
                <w:szCs w:val="20"/>
                <w:lang w:eastAsia="ru-RU"/>
              </w:rPr>
              <w:t>ПР20</w:t>
            </w:r>
          </w:p>
        </w:tc>
        <w:tc>
          <w:tcPr>
            <w:tcW w:w="851" w:type="dxa"/>
            <w:vMerge w:val="restart"/>
            <w:vAlign w:val="center"/>
          </w:tcPr>
          <w:p w:rsidR="0029373A" w:rsidRPr="00C11F39" w:rsidRDefault="0029373A" w:rsidP="009264EF">
            <w:pPr>
              <w:widowControl w:val="0"/>
              <w:tabs>
                <w:tab w:val="right" w:pos="9720"/>
              </w:tabs>
              <w:snapToGrid w:val="0"/>
              <w:spacing w:line="240" w:lineRule="auto"/>
              <w:ind w:left="-57" w:right="-57"/>
              <w:jc w:val="center"/>
              <w:rPr>
                <w:rFonts w:eastAsia="Times New Roman"/>
                <w:sz w:val="20"/>
                <w:szCs w:val="20"/>
                <w:lang w:eastAsia="ru-RU"/>
              </w:rPr>
            </w:pPr>
            <w:r w:rsidRPr="003D75F9">
              <w:rPr>
                <w:rFonts w:eastAsia="Times New Roman"/>
                <w:sz w:val="20"/>
                <w:szCs w:val="20"/>
                <w:lang w:val="en-US" w:eastAsia="ru-RU"/>
              </w:rPr>
              <w:t>[1</w:t>
            </w:r>
            <w:r>
              <w:rPr>
                <w:rFonts w:eastAsia="Times New Roman"/>
                <w:sz w:val="20"/>
                <w:szCs w:val="20"/>
                <w:lang w:val="ru-RU" w:eastAsia="ru-RU"/>
              </w:rPr>
              <w:t>, 3-6</w:t>
            </w:r>
            <w:r w:rsidRPr="003D75F9">
              <w:rPr>
                <w:rFonts w:eastAsia="Times New Roman"/>
                <w:sz w:val="20"/>
                <w:szCs w:val="20"/>
                <w:lang w:val="ru-RU" w:eastAsia="ru-RU"/>
              </w:rPr>
              <w:t>,</w:t>
            </w:r>
            <w:r>
              <w:rPr>
                <w:rFonts w:eastAsia="Times New Roman"/>
                <w:sz w:val="20"/>
                <w:szCs w:val="20"/>
                <w:lang w:val="ru-RU" w:eastAsia="ru-RU"/>
              </w:rPr>
              <w:t xml:space="preserve"> 6-</w:t>
            </w:r>
            <w:r w:rsidRPr="003D75F9">
              <w:rPr>
                <w:rFonts w:eastAsia="Times New Roman"/>
                <w:sz w:val="20"/>
                <w:szCs w:val="20"/>
                <w:lang w:val="ru-RU" w:eastAsia="ru-RU"/>
              </w:rPr>
              <w:t>8, 11-17</w:t>
            </w:r>
            <w:r w:rsidRPr="003D75F9">
              <w:rPr>
                <w:rFonts w:eastAsia="Times New Roman"/>
                <w:sz w:val="20"/>
                <w:szCs w:val="20"/>
                <w:lang w:val="en-US" w:eastAsia="ru-RU"/>
              </w:rPr>
              <w:t>]</w:t>
            </w: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лекція </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Лекція-презентація</w:t>
            </w:r>
          </w:p>
        </w:tc>
        <w:tc>
          <w:tcPr>
            <w:tcW w:w="1282" w:type="dxa"/>
            <w:vAlign w:val="center"/>
          </w:tcPr>
          <w:p w:rsidR="0029373A" w:rsidRPr="00C11F39" w:rsidRDefault="0029373A" w:rsidP="009264EF">
            <w:pPr>
              <w:widowControl w:val="0"/>
              <w:spacing w:line="240" w:lineRule="auto"/>
              <w:jc w:val="center"/>
              <w:rPr>
                <w:rFonts w:eastAsia="Times New Roman"/>
                <w:sz w:val="20"/>
                <w:szCs w:val="20"/>
                <w:lang w:eastAsia="ru-RU"/>
              </w:rPr>
            </w:pPr>
            <w:r>
              <w:rPr>
                <w:rFonts w:eastAsia="Times New Roman"/>
                <w:sz w:val="20"/>
                <w:szCs w:val="20"/>
                <w:lang w:eastAsia="ru-RU"/>
              </w:rPr>
              <w:t>-</w:t>
            </w:r>
          </w:p>
        </w:tc>
      </w:tr>
      <w:tr w:rsidR="0029373A" w:rsidRPr="00C11F39" w:rsidTr="0029373A">
        <w:tc>
          <w:tcPr>
            <w:tcW w:w="2943" w:type="dxa"/>
            <w:vMerge/>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29373A" w:rsidRPr="00C11F39" w:rsidRDefault="0029373A"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практична</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03002E">
              <w:rPr>
                <w:rFonts w:eastAsia="Times New Roman"/>
                <w:sz w:val="20"/>
                <w:szCs w:val="20"/>
                <w:lang w:eastAsia="ru-RU"/>
              </w:rPr>
              <w:t>Дискусія, розгляд ситуаційних та виконання практичних завдань, тестування</w:t>
            </w:r>
          </w:p>
        </w:tc>
        <w:tc>
          <w:tcPr>
            <w:tcW w:w="1282" w:type="dxa"/>
            <w:vAlign w:val="center"/>
          </w:tcPr>
          <w:p w:rsidR="0029373A" w:rsidRPr="00C11F39" w:rsidRDefault="0029373A" w:rsidP="009264EF">
            <w:pPr>
              <w:widowControl w:val="0"/>
              <w:spacing w:line="240" w:lineRule="auto"/>
              <w:jc w:val="center"/>
              <w:rPr>
                <w:rFonts w:eastAsia="Times New Roman"/>
                <w:sz w:val="20"/>
                <w:szCs w:val="20"/>
                <w:lang w:eastAsia="ru-RU"/>
              </w:rPr>
            </w:pPr>
            <w:r>
              <w:rPr>
                <w:rFonts w:eastAsia="Times New Roman"/>
                <w:sz w:val="20"/>
                <w:szCs w:val="20"/>
                <w:lang w:eastAsia="ru-RU"/>
              </w:rPr>
              <w:t>3</w:t>
            </w:r>
          </w:p>
        </w:tc>
      </w:tr>
      <w:tr w:rsidR="0029373A" w:rsidRPr="00C11F39" w:rsidTr="0029373A">
        <w:tc>
          <w:tcPr>
            <w:tcW w:w="2943" w:type="dxa"/>
            <w:vMerge/>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29373A" w:rsidRPr="00C11F39" w:rsidRDefault="0029373A"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6</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самостійна робота </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Самостійна робота з навчально-методичною літературою</w:t>
            </w:r>
          </w:p>
        </w:tc>
        <w:tc>
          <w:tcPr>
            <w:tcW w:w="1282" w:type="dxa"/>
            <w:vAlign w:val="center"/>
          </w:tcPr>
          <w:p w:rsidR="0029373A" w:rsidRPr="00C11F39" w:rsidRDefault="0029373A" w:rsidP="009264EF">
            <w:pPr>
              <w:widowControl w:val="0"/>
              <w:spacing w:line="240" w:lineRule="auto"/>
              <w:jc w:val="center"/>
              <w:rPr>
                <w:rFonts w:eastAsia="Times New Roman"/>
                <w:sz w:val="20"/>
                <w:szCs w:val="20"/>
                <w:lang w:eastAsia="ru-RU"/>
              </w:rPr>
            </w:pPr>
            <w:r>
              <w:rPr>
                <w:rFonts w:eastAsia="Times New Roman"/>
                <w:sz w:val="20"/>
                <w:szCs w:val="20"/>
                <w:lang w:eastAsia="ru-RU"/>
              </w:rPr>
              <w:t>1</w:t>
            </w:r>
          </w:p>
        </w:tc>
      </w:tr>
      <w:tr w:rsidR="0029373A" w:rsidRPr="00C11F39" w:rsidTr="0029373A">
        <w:tc>
          <w:tcPr>
            <w:tcW w:w="2943" w:type="dxa"/>
            <w:vMerge/>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29373A" w:rsidRPr="00C11F39" w:rsidRDefault="0029373A"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1</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консультація</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х</w:t>
            </w:r>
          </w:p>
        </w:tc>
        <w:tc>
          <w:tcPr>
            <w:tcW w:w="1282" w:type="dxa"/>
            <w:vAlign w:val="center"/>
          </w:tcPr>
          <w:p w:rsidR="0029373A" w:rsidRPr="00C11F39" w:rsidRDefault="0029373A" w:rsidP="009264EF">
            <w:pPr>
              <w:widowControl w:val="0"/>
              <w:spacing w:line="240" w:lineRule="auto"/>
              <w:jc w:val="center"/>
              <w:rPr>
                <w:rFonts w:eastAsia="Times New Roman"/>
                <w:sz w:val="20"/>
                <w:szCs w:val="20"/>
                <w:lang w:eastAsia="ru-RU"/>
              </w:rPr>
            </w:pPr>
            <w:r>
              <w:rPr>
                <w:rFonts w:eastAsia="Times New Roman"/>
                <w:sz w:val="20"/>
                <w:szCs w:val="20"/>
                <w:lang w:eastAsia="ru-RU"/>
              </w:rPr>
              <w:t>-</w:t>
            </w:r>
          </w:p>
        </w:tc>
      </w:tr>
      <w:tr w:rsidR="0029373A" w:rsidRPr="00C11F39" w:rsidTr="0029373A">
        <w:tc>
          <w:tcPr>
            <w:tcW w:w="2943" w:type="dxa"/>
            <w:vMerge w:val="restart"/>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r w:rsidRPr="00C11F39">
              <w:rPr>
                <w:rFonts w:eastAsia="Times New Roman"/>
                <w:bCs/>
                <w:sz w:val="20"/>
                <w:szCs w:val="20"/>
                <w:lang w:eastAsia="uk-UA"/>
              </w:rPr>
              <w:t>Тема 9. Контролювання як загальна функція менеджменту</w:t>
            </w:r>
          </w:p>
        </w:tc>
        <w:tc>
          <w:tcPr>
            <w:tcW w:w="709" w:type="dxa"/>
            <w:vMerge w:val="restart"/>
            <w:vAlign w:val="center"/>
          </w:tcPr>
          <w:p w:rsidR="0029373A" w:rsidRPr="00501BD6" w:rsidRDefault="0029373A" w:rsidP="009264EF">
            <w:pPr>
              <w:widowControl w:val="0"/>
              <w:tabs>
                <w:tab w:val="right" w:pos="9720"/>
              </w:tabs>
              <w:snapToGrid w:val="0"/>
              <w:spacing w:line="240" w:lineRule="auto"/>
              <w:jc w:val="center"/>
              <w:rPr>
                <w:rFonts w:eastAsia="Times New Roman"/>
                <w:sz w:val="20"/>
                <w:szCs w:val="20"/>
                <w:lang w:eastAsia="ru-RU"/>
              </w:rPr>
            </w:pPr>
            <w:r w:rsidRPr="00501BD6">
              <w:rPr>
                <w:rFonts w:eastAsia="Times New Roman"/>
                <w:sz w:val="20"/>
                <w:szCs w:val="20"/>
                <w:lang w:eastAsia="ru-RU"/>
              </w:rPr>
              <w:t>ЗК01</w:t>
            </w:r>
          </w:p>
          <w:p w:rsidR="0029373A" w:rsidRPr="00501BD6" w:rsidRDefault="0029373A" w:rsidP="009264EF">
            <w:pPr>
              <w:widowControl w:val="0"/>
              <w:tabs>
                <w:tab w:val="right" w:pos="9720"/>
              </w:tabs>
              <w:snapToGrid w:val="0"/>
              <w:spacing w:line="240" w:lineRule="auto"/>
              <w:jc w:val="center"/>
              <w:rPr>
                <w:rFonts w:eastAsia="Times New Roman"/>
                <w:sz w:val="20"/>
                <w:szCs w:val="20"/>
                <w:lang w:eastAsia="ru-RU"/>
              </w:rPr>
            </w:pPr>
            <w:r w:rsidRPr="00501BD6">
              <w:rPr>
                <w:rFonts w:eastAsia="Times New Roman"/>
                <w:sz w:val="20"/>
                <w:szCs w:val="20"/>
                <w:lang w:eastAsia="ru-RU"/>
              </w:rPr>
              <w:t>ЗК02</w:t>
            </w:r>
          </w:p>
          <w:p w:rsidR="0029373A" w:rsidRDefault="00E20645"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ЗК03</w:t>
            </w:r>
          </w:p>
          <w:p w:rsidR="006633C6"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ЗК06</w:t>
            </w:r>
          </w:p>
          <w:p w:rsidR="006633C6" w:rsidRPr="00501BD6"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ЗК12</w:t>
            </w:r>
          </w:p>
        </w:tc>
        <w:tc>
          <w:tcPr>
            <w:tcW w:w="851" w:type="dxa"/>
            <w:vMerge w:val="restart"/>
            <w:vAlign w:val="center"/>
          </w:tcPr>
          <w:p w:rsidR="0029373A"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СК01</w:t>
            </w:r>
          </w:p>
          <w:p w:rsidR="006633C6" w:rsidRDefault="006633C6"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СК08</w:t>
            </w:r>
          </w:p>
          <w:p w:rsidR="006633C6" w:rsidRPr="00C11F39" w:rsidRDefault="006633C6"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СК10</w:t>
            </w:r>
          </w:p>
        </w:tc>
        <w:tc>
          <w:tcPr>
            <w:tcW w:w="708" w:type="dxa"/>
            <w:vMerge w:val="restart"/>
            <w:vAlign w:val="center"/>
          </w:tcPr>
          <w:p w:rsidR="0029373A" w:rsidRDefault="00AC791E" w:rsidP="009264EF">
            <w:pPr>
              <w:widowControl w:val="0"/>
              <w:spacing w:line="240" w:lineRule="auto"/>
              <w:jc w:val="center"/>
              <w:rPr>
                <w:rFonts w:eastAsia="Times New Roman"/>
                <w:bCs/>
                <w:sz w:val="20"/>
                <w:szCs w:val="20"/>
                <w:lang w:eastAsia="ru-RU"/>
              </w:rPr>
            </w:pPr>
            <w:r>
              <w:rPr>
                <w:rFonts w:eastAsia="Times New Roman"/>
                <w:bCs/>
                <w:sz w:val="20"/>
                <w:szCs w:val="20"/>
                <w:lang w:eastAsia="ru-RU"/>
              </w:rPr>
              <w:t>ПР08</w:t>
            </w:r>
          </w:p>
          <w:p w:rsidR="00AC791E" w:rsidRDefault="00AC791E" w:rsidP="009264EF">
            <w:pPr>
              <w:widowControl w:val="0"/>
              <w:spacing w:line="240" w:lineRule="auto"/>
              <w:jc w:val="center"/>
              <w:rPr>
                <w:rFonts w:eastAsia="Times New Roman"/>
                <w:bCs/>
                <w:sz w:val="20"/>
                <w:szCs w:val="20"/>
                <w:lang w:eastAsia="ru-RU"/>
              </w:rPr>
            </w:pPr>
            <w:r>
              <w:rPr>
                <w:rFonts w:eastAsia="Times New Roman"/>
                <w:bCs/>
                <w:sz w:val="20"/>
                <w:szCs w:val="20"/>
                <w:lang w:eastAsia="ru-RU"/>
              </w:rPr>
              <w:t>ПР17</w:t>
            </w:r>
          </w:p>
          <w:p w:rsidR="00AC791E" w:rsidRDefault="00AC791E" w:rsidP="009264EF">
            <w:pPr>
              <w:widowControl w:val="0"/>
              <w:spacing w:line="240" w:lineRule="auto"/>
              <w:jc w:val="center"/>
            </w:pPr>
            <w:r>
              <w:rPr>
                <w:rFonts w:eastAsia="Times New Roman"/>
                <w:bCs/>
                <w:sz w:val="20"/>
                <w:szCs w:val="20"/>
                <w:lang w:eastAsia="ru-RU"/>
              </w:rPr>
              <w:t>ПР20</w:t>
            </w:r>
          </w:p>
        </w:tc>
        <w:tc>
          <w:tcPr>
            <w:tcW w:w="851" w:type="dxa"/>
            <w:vMerge w:val="restart"/>
            <w:vAlign w:val="center"/>
          </w:tcPr>
          <w:p w:rsidR="0029373A" w:rsidRPr="003D75F9" w:rsidRDefault="0029373A" w:rsidP="009264EF">
            <w:pPr>
              <w:widowControl w:val="0"/>
              <w:spacing w:line="240" w:lineRule="auto"/>
              <w:ind w:left="-57" w:right="-57"/>
              <w:jc w:val="center"/>
              <w:rPr>
                <w:sz w:val="20"/>
                <w:szCs w:val="20"/>
              </w:rPr>
            </w:pPr>
            <w:r>
              <w:rPr>
                <w:rFonts w:eastAsia="Times New Roman"/>
                <w:sz w:val="20"/>
                <w:szCs w:val="20"/>
                <w:lang w:val="en-US" w:eastAsia="ru-RU"/>
              </w:rPr>
              <w:t>[1</w:t>
            </w:r>
            <w:r>
              <w:rPr>
                <w:rFonts w:eastAsia="Times New Roman"/>
                <w:sz w:val="20"/>
                <w:szCs w:val="20"/>
                <w:lang w:val="ru-RU" w:eastAsia="ru-RU"/>
              </w:rPr>
              <w:t>, 3-6, 8, 11-17</w:t>
            </w:r>
            <w:r>
              <w:rPr>
                <w:rFonts w:eastAsia="Times New Roman"/>
                <w:sz w:val="20"/>
                <w:szCs w:val="20"/>
                <w:lang w:val="en-US" w:eastAsia="ru-RU"/>
              </w:rPr>
              <w:t>]</w:t>
            </w: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лекція </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Лекція-презентація</w:t>
            </w:r>
          </w:p>
        </w:tc>
        <w:tc>
          <w:tcPr>
            <w:tcW w:w="1282" w:type="dxa"/>
            <w:vAlign w:val="center"/>
          </w:tcPr>
          <w:p w:rsidR="0029373A" w:rsidRPr="00C11F39" w:rsidRDefault="0029373A" w:rsidP="009264EF">
            <w:pPr>
              <w:widowControl w:val="0"/>
              <w:spacing w:line="240" w:lineRule="auto"/>
              <w:jc w:val="center"/>
              <w:rPr>
                <w:rFonts w:eastAsia="Times New Roman"/>
                <w:sz w:val="20"/>
                <w:szCs w:val="20"/>
                <w:lang w:eastAsia="ru-RU"/>
              </w:rPr>
            </w:pPr>
            <w:r>
              <w:rPr>
                <w:rFonts w:eastAsia="Times New Roman"/>
                <w:sz w:val="20"/>
                <w:szCs w:val="20"/>
                <w:lang w:eastAsia="ru-RU"/>
              </w:rPr>
              <w:t>-</w:t>
            </w:r>
          </w:p>
        </w:tc>
      </w:tr>
      <w:tr w:rsidR="0029373A" w:rsidRPr="00C11F39" w:rsidTr="0029373A">
        <w:tc>
          <w:tcPr>
            <w:tcW w:w="2943" w:type="dxa"/>
            <w:vMerge/>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1</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практична</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03002E">
              <w:rPr>
                <w:rFonts w:eastAsia="Times New Roman"/>
                <w:sz w:val="20"/>
                <w:szCs w:val="20"/>
                <w:lang w:eastAsia="ru-RU"/>
              </w:rPr>
              <w:t>Дискусія, розгляд ситуаційних та виконання практичних завдань, тестування</w:t>
            </w:r>
          </w:p>
        </w:tc>
        <w:tc>
          <w:tcPr>
            <w:tcW w:w="1282" w:type="dxa"/>
            <w:vAlign w:val="center"/>
          </w:tcPr>
          <w:p w:rsidR="0029373A" w:rsidRPr="00C11F39" w:rsidRDefault="0029373A"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1,5</w:t>
            </w:r>
          </w:p>
        </w:tc>
      </w:tr>
      <w:tr w:rsidR="0029373A" w:rsidRPr="00C11F39" w:rsidTr="0029373A">
        <w:tc>
          <w:tcPr>
            <w:tcW w:w="2943" w:type="dxa"/>
            <w:vMerge/>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6</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самостійна робота </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Самостійна робота з навчально-методичною літературою</w:t>
            </w:r>
          </w:p>
        </w:tc>
        <w:tc>
          <w:tcPr>
            <w:tcW w:w="1282" w:type="dxa"/>
            <w:vAlign w:val="center"/>
          </w:tcPr>
          <w:p w:rsidR="0029373A" w:rsidRPr="00C11F39" w:rsidRDefault="0029373A"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0,5</w:t>
            </w:r>
          </w:p>
        </w:tc>
      </w:tr>
      <w:tr w:rsidR="0029373A" w:rsidRPr="00C11F39" w:rsidTr="0029373A">
        <w:tc>
          <w:tcPr>
            <w:tcW w:w="2943" w:type="dxa"/>
            <w:vMerge/>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11F39" w:rsidRDefault="0029373A"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консультація</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х</w:t>
            </w:r>
          </w:p>
        </w:tc>
        <w:tc>
          <w:tcPr>
            <w:tcW w:w="1282" w:type="dxa"/>
            <w:vAlign w:val="center"/>
          </w:tcPr>
          <w:p w:rsidR="0029373A" w:rsidRPr="00C11F39" w:rsidRDefault="0029373A"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29373A" w:rsidRPr="00C11F39" w:rsidTr="0029373A">
        <w:tc>
          <w:tcPr>
            <w:tcW w:w="2943" w:type="dxa"/>
            <w:vMerge w:val="restart"/>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r w:rsidRPr="00C11F39">
              <w:rPr>
                <w:rFonts w:eastAsia="Times New Roman"/>
                <w:bCs/>
                <w:sz w:val="20"/>
                <w:szCs w:val="20"/>
                <w:lang w:eastAsia="uk-UA"/>
              </w:rPr>
              <w:t>Тема 10. Регулювання як загальна функція менеджменту</w:t>
            </w:r>
          </w:p>
        </w:tc>
        <w:tc>
          <w:tcPr>
            <w:tcW w:w="709" w:type="dxa"/>
            <w:vMerge w:val="restart"/>
            <w:vAlign w:val="center"/>
          </w:tcPr>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ЗК01</w:t>
            </w:r>
          </w:p>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ЗК02</w:t>
            </w:r>
          </w:p>
          <w:p w:rsidR="0029373A" w:rsidRDefault="0029373A" w:rsidP="00E20645">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ЗК03</w:t>
            </w:r>
          </w:p>
          <w:p w:rsidR="006633C6"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ЗК06</w:t>
            </w:r>
          </w:p>
          <w:p w:rsidR="006633C6" w:rsidRPr="00501BD6"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ЗК12</w:t>
            </w:r>
          </w:p>
        </w:tc>
        <w:tc>
          <w:tcPr>
            <w:tcW w:w="851" w:type="dxa"/>
            <w:vMerge w:val="restart"/>
            <w:vAlign w:val="center"/>
          </w:tcPr>
          <w:p w:rsidR="0029373A"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СК01</w:t>
            </w:r>
          </w:p>
          <w:p w:rsidR="006633C6" w:rsidRDefault="006633C6"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СК08</w:t>
            </w:r>
          </w:p>
          <w:p w:rsidR="006633C6" w:rsidRPr="00C11F39" w:rsidRDefault="006633C6"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СК10</w:t>
            </w:r>
          </w:p>
        </w:tc>
        <w:tc>
          <w:tcPr>
            <w:tcW w:w="708" w:type="dxa"/>
            <w:vMerge w:val="restart"/>
            <w:vAlign w:val="center"/>
          </w:tcPr>
          <w:p w:rsidR="0029373A" w:rsidRDefault="00AC791E" w:rsidP="009264EF">
            <w:pPr>
              <w:widowControl w:val="0"/>
              <w:spacing w:line="240" w:lineRule="auto"/>
              <w:jc w:val="center"/>
              <w:rPr>
                <w:rFonts w:eastAsia="Times New Roman"/>
                <w:bCs/>
                <w:sz w:val="20"/>
                <w:szCs w:val="20"/>
                <w:lang w:eastAsia="ru-RU"/>
              </w:rPr>
            </w:pPr>
            <w:r>
              <w:rPr>
                <w:rFonts w:eastAsia="Times New Roman"/>
                <w:bCs/>
                <w:sz w:val="20"/>
                <w:szCs w:val="20"/>
                <w:lang w:eastAsia="ru-RU"/>
              </w:rPr>
              <w:t>ПР08</w:t>
            </w:r>
          </w:p>
          <w:p w:rsidR="00AC791E" w:rsidRDefault="00AC791E" w:rsidP="009264EF">
            <w:pPr>
              <w:widowControl w:val="0"/>
              <w:spacing w:line="240" w:lineRule="auto"/>
              <w:jc w:val="center"/>
              <w:rPr>
                <w:rFonts w:eastAsia="Times New Roman"/>
                <w:bCs/>
                <w:sz w:val="20"/>
                <w:szCs w:val="20"/>
                <w:lang w:eastAsia="ru-RU"/>
              </w:rPr>
            </w:pPr>
            <w:r>
              <w:rPr>
                <w:rFonts w:eastAsia="Times New Roman"/>
                <w:bCs/>
                <w:sz w:val="20"/>
                <w:szCs w:val="20"/>
                <w:lang w:eastAsia="ru-RU"/>
              </w:rPr>
              <w:t>ПР17</w:t>
            </w:r>
          </w:p>
          <w:p w:rsidR="00AC791E" w:rsidRDefault="00AC791E" w:rsidP="009264EF">
            <w:pPr>
              <w:widowControl w:val="0"/>
              <w:spacing w:line="240" w:lineRule="auto"/>
              <w:jc w:val="center"/>
            </w:pPr>
            <w:r>
              <w:rPr>
                <w:rFonts w:eastAsia="Times New Roman"/>
                <w:bCs/>
                <w:sz w:val="20"/>
                <w:szCs w:val="20"/>
                <w:lang w:eastAsia="ru-RU"/>
              </w:rPr>
              <w:t>ПР20</w:t>
            </w:r>
          </w:p>
        </w:tc>
        <w:tc>
          <w:tcPr>
            <w:tcW w:w="851" w:type="dxa"/>
            <w:vMerge w:val="restart"/>
            <w:vAlign w:val="center"/>
          </w:tcPr>
          <w:p w:rsidR="0029373A" w:rsidRPr="003D75F9" w:rsidRDefault="0029373A" w:rsidP="009264EF">
            <w:pPr>
              <w:widowControl w:val="0"/>
              <w:spacing w:line="240" w:lineRule="auto"/>
              <w:ind w:left="-57" w:right="-57"/>
              <w:jc w:val="center"/>
              <w:rPr>
                <w:sz w:val="20"/>
                <w:szCs w:val="20"/>
              </w:rPr>
            </w:pPr>
            <w:r w:rsidRPr="003D75F9">
              <w:rPr>
                <w:sz w:val="20"/>
                <w:szCs w:val="20"/>
                <w:lang w:val="en-US"/>
              </w:rPr>
              <w:t>[1</w:t>
            </w:r>
            <w:r>
              <w:rPr>
                <w:sz w:val="20"/>
                <w:szCs w:val="20"/>
                <w:lang w:val="ru-RU"/>
              </w:rPr>
              <w:t>, 3-6</w:t>
            </w:r>
            <w:r w:rsidRPr="003D75F9">
              <w:rPr>
                <w:sz w:val="20"/>
                <w:szCs w:val="20"/>
                <w:lang w:val="ru-RU"/>
              </w:rPr>
              <w:t>, 8, 11-17</w:t>
            </w:r>
            <w:r w:rsidRPr="003D75F9">
              <w:rPr>
                <w:sz w:val="20"/>
                <w:szCs w:val="20"/>
                <w:lang w:val="en-US"/>
              </w:rPr>
              <w:t>]</w:t>
            </w: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лекція </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Лекція-презентація</w:t>
            </w:r>
          </w:p>
        </w:tc>
        <w:tc>
          <w:tcPr>
            <w:tcW w:w="1282" w:type="dxa"/>
            <w:vAlign w:val="center"/>
          </w:tcPr>
          <w:p w:rsidR="0029373A" w:rsidRPr="00C11F39" w:rsidRDefault="0029373A"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29373A" w:rsidRPr="00C11F39" w:rsidTr="0029373A">
        <w:tc>
          <w:tcPr>
            <w:tcW w:w="2943" w:type="dxa"/>
            <w:vMerge/>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1</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практична</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03002E">
              <w:rPr>
                <w:rFonts w:eastAsia="Times New Roman"/>
                <w:sz w:val="20"/>
                <w:szCs w:val="20"/>
                <w:lang w:eastAsia="ru-RU"/>
              </w:rPr>
              <w:t>Дискусія, розгляд ситуаційних та виконання практичних завдань, тестування</w:t>
            </w:r>
          </w:p>
        </w:tc>
        <w:tc>
          <w:tcPr>
            <w:tcW w:w="1282" w:type="dxa"/>
            <w:vAlign w:val="center"/>
          </w:tcPr>
          <w:p w:rsidR="0029373A" w:rsidRPr="00C11F39" w:rsidRDefault="0029373A"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1,5</w:t>
            </w:r>
          </w:p>
        </w:tc>
      </w:tr>
      <w:tr w:rsidR="0029373A" w:rsidRPr="00C11F39" w:rsidTr="0029373A">
        <w:tc>
          <w:tcPr>
            <w:tcW w:w="2943" w:type="dxa"/>
            <w:vMerge/>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6</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самостійна робота </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Самостійна робота з навчально-методичною літературою</w:t>
            </w:r>
          </w:p>
        </w:tc>
        <w:tc>
          <w:tcPr>
            <w:tcW w:w="1282" w:type="dxa"/>
            <w:vAlign w:val="center"/>
          </w:tcPr>
          <w:p w:rsidR="0029373A" w:rsidRPr="00C11F39" w:rsidRDefault="0029373A"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0,5</w:t>
            </w:r>
          </w:p>
        </w:tc>
      </w:tr>
      <w:tr w:rsidR="0029373A" w:rsidRPr="00C11F39" w:rsidTr="0029373A">
        <w:tc>
          <w:tcPr>
            <w:tcW w:w="2943" w:type="dxa"/>
            <w:vMerge/>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1</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консультація</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х</w:t>
            </w:r>
          </w:p>
        </w:tc>
        <w:tc>
          <w:tcPr>
            <w:tcW w:w="1282" w:type="dxa"/>
          </w:tcPr>
          <w:p w:rsidR="0029373A" w:rsidRPr="00C11F39" w:rsidRDefault="0029373A"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29373A" w:rsidRPr="00C11F39" w:rsidTr="0029373A">
        <w:tc>
          <w:tcPr>
            <w:tcW w:w="6062" w:type="dxa"/>
            <w:gridSpan w:val="5"/>
            <w:vMerge w:val="restart"/>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Поточний контроль змістового модуля 1</w:t>
            </w:r>
          </w:p>
        </w:tc>
        <w:tc>
          <w:tcPr>
            <w:tcW w:w="7371" w:type="dxa"/>
            <w:gridSpan w:val="3"/>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sz w:val="20"/>
                <w:szCs w:val="20"/>
              </w:rPr>
              <w:t>Практичні заняття</w:t>
            </w:r>
          </w:p>
        </w:tc>
        <w:tc>
          <w:tcPr>
            <w:tcW w:w="1282" w:type="dxa"/>
          </w:tcPr>
          <w:p w:rsidR="0029373A" w:rsidRPr="00C11F39" w:rsidRDefault="0029373A"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12</w:t>
            </w:r>
          </w:p>
        </w:tc>
      </w:tr>
      <w:tr w:rsidR="0029373A" w:rsidRPr="00C11F39" w:rsidTr="0029373A">
        <w:tc>
          <w:tcPr>
            <w:tcW w:w="6062" w:type="dxa"/>
            <w:gridSpan w:val="5"/>
            <w:vMerge/>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371" w:type="dxa"/>
            <w:gridSpan w:val="3"/>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sz w:val="20"/>
                <w:szCs w:val="20"/>
              </w:rPr>
              <w:t>Самостійна робота</w:t>
            </w:r>
          </w:p>
        </w:tc>
        <w:tc>
          <w:tcPr>
            <w:tcW w:w="1282" w:type="dxa"/>
          </w:tcPr>
          <w:p w:rsidR="0029373A" w:rsidRPr="00C11F39" w:rsidRDefault="0029373A"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4</w:t>
            </w:r>
          </w:p>
        </w:tc>
      </w:tr>
      <w:tr w:rsidR="0029373A" w:rsidRPr="00C11F39" w:rsidTr="0029373A">
        <w:tc>
          <w:tcPr>
            <w:tcW w:w="6062" w:type="dxa"/>
            <w:gridSpan w:val="5"/>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Підсумкова контрольна робота змістового модуля 2</w:t>
            </w:r>
          </w:p>
        </w:tc>
        <w:tc>
          <w:tcPr>
            <w:tcW w:w="7371" w:type="dxa"/>
            <w:gridSpan w:val="3"/>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Контрольна робота 2</w:t>
            </w:r>
          </w:p>
        </w:tc>
        <w:tc>
          <w:tcPr>
            <w:tcW w:w="1282" w:type="dxa"/>
          </w:tcPr>
          <w:p w:rsidR="0029373A" w:rsidRPr="00C11F39" w:rsidRDefault="0029373A" w:rsidP="009264EF">
            <w:pPr>
              <w:widowControl w:val="0"/>
              <w:spacing w:line="240" w:lineRule="auto"/>
              <w:ind w:left="-85" w:right="-85"/>
              <w:jc w:val="center"/>
              <w:rPr>
                <w:rFonts w:eastAsia="Times New Roman"/>
                <w:sz w:val="20"/>
                <w:szCs w:val="20"/>
                <w:lang w:eastAsia="ru-RU"/>
              </w:rPr>
            </w:pPr>
            <w:r w:rsidRPr="00C11F39">
              <w:rPr>
                <w:rFonts w:eastAsia="Times New Roman"/>
                <w:sz w:val="20"/>
                <w:szCs w:val="20"/>
                <w:lang w:eastAsia="ru-RU"/>
              </w:rPr>
              <w:t>20</w:t>
            </w:r>
          </w:p>
        </w:tc>
      </w:tr>
      <w:tr w:rsidR="0029373A" w:rsidRPr="00C11F39" w:rsidTr="0029373A">
        <w:tc>
          <w:tcPr>
            <w:tcW w:w="14715" w:type="dxa"/>
            <w:gridSpan w:val="9"/>
            <w:vAlign w:val="center"/>
          </w:tcPr>
          <w:p w:rsidR="0029373A" w:rsidRPr="00C11F39" w:rsidRDefault="0029373A" w:rsidP="009264EF">
            <w:pPr>
              <w:widowControl w:val="0"/>
              <w:spacing w:line="240" w:lineRule="auto"/>
              <w:ind w:left="-85" w:right="-85"/>
              <w:jc w:val="center"/>
              <w:rPr>
                <w:rFonts w:eastAsia="Times New Roman"/>
                <w:b/>
                <w:sz w:val="20"/>
                <w:szCs w:val="20"/>
                <w:lang w:eastAsia="ru-RU"/>
              </w:rPr>
            </w:pPr>
            <w:r w:rsidRPr="00C11F39">
              <w:rPr>
                <w:rFonts w:eastAsia="Times New Roman"/>
                <w:b/>
                <w:sz w:val="20"/>
                <w:szCs w:val="20"/>
                <w:lang w:eastAsia="ru-RU"/>
              </w:rPr>
              <w:t xml:space="preserve">Змістовий модель 3. Соціально-психологічні аспекти менеджменту </w:t>
            </w:r>
          </w:p>
        </w:tc>
      </w:tr>
      <w:tr w:rsidR="0029373A" w:rsidRPr="00C11F39" w:rsidTr="0029373A">
        <w:tc>
          <w:tcPr>
            <w:tcW w:w="2943" w:type="dxa"/>
            <w:vMerge w:val="restart"/>
            <w:vAlign w:val="center"/>
          </w:tcPr>
          <w:p w:rsidR="0029373A" w:rsidRPr="00C11F39" w:rsidRDefault="0029373A" w:rsidP="009264EF">
            <w:pPr>
              <w:widowControl w:val="0"/>
              <w:tabs>
                <w:tab w:val="right" w:pos="9720"/>
              </w:tabs>
              <w:snapToGrid w:val="0"/>
              <w:spacing w:line="240" w:lineRule="auto"/>
              <w:jc w:val="both"/>
              <w:rPr>
                <w:rFonts w:eastAsia="Times New Roman"/>
                <w:sz w:val="20"/>
                <w:szCs w:val="20"/>
                <w:lang w:eastAsia="ru-RU"/>
              </w:rPr>
            </w:pPr>
            <w:r w:rsidRPr="00C11F39">
              <w:rPr>
                <w:rFonts w:eastAsia="Times New Roman"/>
                <w:bCs/>
                <w:sz w:val="20"/>
                <w:szCs w:val="20"/>
                <w:lang w:eastAsia="uk-UA"/>
              </w:rPr>
              <w:t>Тема 11. Інформація і комунікації в менеджменті</w:t>
            </w:r>
          </w:p>
        </w:tc>
        <w:tc>
          <w:tcPr>
            <w:tcW w:w="709" w:type="dxa"/>
            <w:vMerge w:val="restart"/>
            <w:vAlign w:val="center"/>
          </w:tcPr>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ЗК01</w:t>
            </w:r>
          </w:p>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ЗК02</w:t>
            </w:r>
          </w:p>
          <w:p w:rsidR="0029373A" w:rsidRDefault="00E20645"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ЗК03</w:t>
            </w:r>
          </w:p>
          <w:p w:rsidR="006633C6" w:rsidRPr="00C52CC0"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ЗК06</w:t>
            </w:r>
          </w:p>
        </w:tc>
        <w:tc>
          <w:tcPr>
            <w:tcW w:w="851" w:type="dxa"/>
            <w:vMerge w:val="restart"/>
            <w:vAlign w:val="center"/>
          </w:tcPr>
          <w:p w:rsidR="0029373A" w:rsidRDefault="0029373A"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СК01</w:t>
            </w:r>
          </w:p>
          <w:p w:rsidR="00C93804" w:rsidRPr="00C52CC0" w:rsidRDefault="00C93804"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СК10</w:t>
            </w:r>
          </w:p>
        </w:tc>
        <w:tc>
          <w:tcPr>
            <w:tcW w:w="708" w:type="dxa"/>
            <w:vMerge w:val="restart"/>
            <w:vAlign w:val="center"/>
          </w:tcPr>
          <w:p w:rsidR="0029373A" w:rsidRDefault="00AC791E"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ПР08</w:t>
            </w:r>
          </w:p>
          <w:p w:rsidR="00AC791E" w:rsidRPr="00C52CC0" w:rsidRDefault="00AC791E"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ПР17</w:t>
            </w:r>
          </w:p>
        </w:tc>
        <w:tc>
          <w:tcPr>
            <w:tcW w:w="851" w:type="dxa"/>
            <w:vMerge w:val="restart"/>
            <w:vAlign w:val="center"/>
          </w:tcPr>
          <w:p w:rsidR="0029373A" w:rsidRPr="00C52CC0" w:rsidRDefault="0029373A" w:rsidP="009264EF">
            <w:pPr>
              <w:widowControl w:val="0"/>
              <w:tabs>
                <w:tab w:val="right" w:pos="9720"/>
              </w:tabs>
              <w:snapToGrid w:val="0"/>
              <w:spacing w:line="240" w:lineRule="auto"/>
              <w:ind w:left="-57" w:right="-57"/>
              <w:jc w:val="center"/>
              <w:rPr>
                <w:rFonts w:eastAsia="Times New Roman"/>
                <w:sz w:val="20"/>
                <w:szCs w:val="20"/>
                <w:lang w:eastAsia="ru-RU"/>
              </w:rPr>
            </w:pPr>
            <w:r w:rsidRPr="003D75F9">
              <w:rPr>
                <w:rFonts w:eastAsia="Times New Roman"/>
                <w:sz w:val="20"/>
                <w:szCs w:val="20"/>
                <w:lang w:val="en-US" w:eastAsia="ru-RU"/>
              </w:rPr>
              <w:t>[1</w:t>
            </w:r>
            <w:r w:rsidRPr="003D75F9">
              <w:rPr>
                <w:rFonts w:eastAsia="Times New Roman"/>
                <w:sz w:val="20"/>
                <w:szCs w:val="20"/>
                <w:lang w:val="ru-RU" w:eastAsia="ru-RU"/>
              </w:rPr>
              <w:t>, 3-5, 8, 11-17</w:t>
            </w:r>
            <w:r w:rsidRPr="003D75F9">
              <w:rPr>
                <w:rFonts w:eastAsia="Times New Roman"/>
                <w:sz w:val="20"/>
                <w:szCs w:val="20"/>
                <w:lang w:val="en-US" w:eastAsia="ru-RU"/>
              </w:rPr>
              <w:t>]</w:t>
            </w: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лекція </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Лекція-презентація</w:t>
            </w:r>
          </w:p>
        </w:tc>
        <w:tc>
          <w:tcPr>
            <w:tcW w:w="1282" w:type="dxa"/>
            <w:vAlign w:val="center"/>
          </w:tcPr>
          <w:p w:rsidR="0029373A" w:rsidRPr="00C11F39" w:rsidRDefault="0029373A"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29373A" w:rsidRPr="00C11F39" w:rsidTr="0029373A">
        <w:tc>
          <w:tcPr>
            <w:tcW w:w="2943" w:type="dxa"/>
            <w:vMerge/>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52CC0" w:rsidRDefault="0029373A"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практична</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03002E">
              <w:rPr>
                <w:rFonts w:eastAsia="Times New Roman"/>
                <w:sz w:val="20"/>
                <w:szCs w:val="20"/>
                <w:lang w:eastAsia="ru-RU"/>
              </w:rPr>
              <w:t>Дискусія, розгляд ситуаційних та виконання практичних завдань, тестування</w:t>
            </w:r>
          </w:p>
        </w:tc>
        <w:tc>
          <w:tcPr>
            <w:tcW w:w="1282" w:type="dxa"/>
            <w:vAlign w:val="center"/>
          </w:tcPr>
          <w:p w:rsidR="0029373A" w:rsidRPr="00C11F39" w:rsidRDefault="0029373A"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2</w:t>
            </w:r>
          </w:p>
        </w:tc>
      </w:tr>
      <w:tr w:rsidR="0029373A" w:rsidRPr="00C11F39" w:rsidTr="0029373A">
        <w:tc>
          <w:tcPr>
            <w:tcW w:w="2943" w:type="dxa"/>
            <w:vMerge/>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52CC0" w:rsidRDefault="0029373A"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7</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самостійна робота </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Самостійна робота з навчально-методичною літературою</w:t>
            </w:r>
          </w:p>
        </w:tc>
        <w:tc>
          <w:tcPr>
            <w:tcW w:w="1282" w:type="dxa"/>
            <w:vAlign w:val="center"/>
          </w:tcPr>
          <w:p w:rsidR="0029373A" w:rsidRPr="00C11F39" w:rsidRDefault="0029373A"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1</w:t>
            </w:r>
          </w:p>
        </w:tc>
      </w:tr>
      <w:tr w:rsidR="0029373A" w:rsidRPr="00C11F39" w:rsidTr="0029373A">
        <w:tc>
          <w:tcPr>
            <w:tcW w:w="2943" w:type="dxa"/>
            <w:vMerge/>
            <w:vAlign w:val="center"/>
          </w:tcPr>
          <w:p w:rsidR="0029373A" w:rsidRPr="00C11F39" w:rsidRDefault="0029373A"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29373A" w:rsidRPr="00C52CC0" w:rsidRDefault="0029373A"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29373A" w:rsidRPr="00C52CC0" w:rsidRDefault="0029373A"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1</w:t>
            </w:r>
          </w:p>
        </w:tc>
        <w:tc>
          <w:tcPr>
            <w:tcW w:w="1602"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консультація</w:t>
            </w:r>
          </w:p>
        </w:tc>
        <w:tc>
          <w:tcPr>
            <w:tcW w:w="4777" w:type="dxa"/>
            <w:vAlign w:val="center"/>
          </w:tcPr>
          <w:p w:rsidR="0029373A" w:rsidRPr="00C11F39" w:rsidRDefault="0029373A"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х</w:t>
            </w:r>
          </w:p>
        </w:tc>
        <w:tc>
          <w:tcPr>
            <w:tcW w:w="1282" w:type="dxa"/>
            <w:vAlign w:val="center"/>
          </w:tcPr>
          <w:p w:rsidR="0029373A" w:rsidRPr="00C11F39" w:rsidRDefault="0029373A"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bl>
    <w:p w:rsidR="0029373A" w:rsidRDefault="0029373A" w:rsidP="009264EF">
      <w:pPr>
        <w:widowControl w:val="0"/>
        <w:tabs>
          <w:tab w:val="left" w:pos="900"/>
          <w:tab w:val="left" w:pos="993"/>
        </w:tabs>
        <w:spacing w:line="240" w:lineRule="auto"/>
        <w:jc w:val="both"/>
        <w:rPr>
          <w:sz w:val="24"/>
          <w:szCs w:val="24"/>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709"/>
        <w:gridCol w:w="851"/>
        <w:gridCol w:w="708"/>
        <w:gridCol w:w="851"/>
        <w:gridCol w:w="992"/>
        <w:gridCol w:w="1602"/>
        <w:gridCol w:w="4777"/>
        <w:gridCol w:w="1282"/>
      </w:tblGrid>
      <w:tr w:rsidR="00F55D58" w:rsidRPr="00C11F39" w:rsidTr="005F35D2">
        <w:tc>
          <w:tcPr>
            <w:tcW w:w="2943" w:type="dxa"/>
            <w:vAlign w:val="center"/>
          </w:tcPr>
          <w:p w:rsidR="00F55D58" w:rsidRPr="00C11F39" w:rsidRDefault="00F55D58" w:rsidP="009264EF">
            <w:pPr>
              <w:widowControl w:val="0"/>
              <w:autoSpaceDE w:val="0"/>
              <w:autoSpaceDN w:val="0"/>
              <w:adjustRightInd w:val="0"/>
              <w:spacing w:line="240" w:lineRule="auto"/>
              <w:jc w:val="center"/>
              <w:rPr>
                <w:rFonts w:eastAsia="Times New Roman"/>
                <w:bCs/>
                <w:sz w:val="20"/>
                <w:szCs w:val="20"/>
                <w:lang w:eastAsia="ru-RU"/>
              </w:rPr>
            </w:pPr>
            <w:r>
              <w:rPr>
                <w:rFonts w:eastAsia="Times New Roman"/>
                <w:bCs/>
                <w:sz w:val="20"/>
                <w:szCs w:val="20"/>
                <w:lang w:eastAsia="ru-RU"/>
              </w:rPr>
              <w:t>1</w:t>
            </w:r>
          </w:p>
        </w:tc>
        <w:tc>
          <w:tcPr>
            <w:tcW w:w="709" w:type="dxa"/>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851" w:type="dxa"/>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3</w:t>
            </w:r>
          </w:p>
        </w:tc>
        <w:tc>
          <w:tcPr>
            <w:tcW w:w="708" w:type="dxa"/>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4</w:t>
            </w:r>
          </w:p>
        </w:tc>
        <w:tc>
          <w:tcPr>
            <w:tcW w:w="851" w:type="dxa"/>
            <w:vAlign w:val="center"/>
          </w:tcPr>
          <w:p w:rsidR="00F55D58" w:rsidRPr="00F55D58" w:rsidRDefault="00F55D58" w:rsidP="009264EF">
            <w:pPr>
              <w:widowControl w:val="0"/>
              <w:tabs>
                <w:tab w:val="right" w:pos="9720"/>
              </w:tabs>
              <w:snapToGrid w:val="0"/>
              <w:spacing w:line="240" w:lineRule="auto"/>
              <w:ind w:left="-57" w:right="-57"/>
              <w:jc w:val="center"/>
              <w:rPr>
                <w:rFonts w:eastAsia="Times New Roman"/>
                <w:sz w:val="20"/>
                <w:szCs w:val="20"/>
                <w:lang w:eastAsia="ru-RU"/>
              </w:rPr>
            </w:pPr>
            <w:r>
              <w:rPr>
                <w:rFonts w:eastAsia="Times New Roman"/>
                <w:sz w:val="20"/>
                <w:szCs w:val="20"/>
                <w:lang w:eastAsia="ru-RU"/>
              </w:rPr>
              <w:t>5</w:t>
            </w:r>
          </w:p>
        </w:tc>
        <w:tc>
          <w:tcPr>
            <w:tcW w:w="992" w:type="dxa"/>
            <w:vAlign w:val="center"/>
          </w:tcPr>
          <w:p w:rsidR="00F55D58"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6</w:t>
            </w:r>
          </w:p>
        </w:tc>
        <w:tc>
          <w:tcPr>
            <w:tcW w:w="160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7</w:t>
            </w:r>
          </w:p>
        </w:tc>
        <w:tc>
          <w:tcPr>
            <w:tcW w:w="4777" w:type="dxa"/>
            <w:vAlign w:val="center"/>
          </w:tcPr>
          <w:p w:rsidR="00F55D58"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8</w:t>
            </w:r>
          </w:p>
        </w:tc>
        <w:tc>
          <w:tcPr>
            <w:tcW w:w="1282" w:type="dxa"/>
            <w:vAlign w:val="center"/>
          </w:tcPr>
          <w:p w:rsidR="00F55D58" w:rsidRDefault="00F55D58"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9</w:t>
            </w:r>
          </w:p>
        </w:tc>
      </w:tr>
      <w:tr w:rsidR="00F55D58" w:rsidRPr="00C11F39" w:rsidTr="005F35D2">
        <w:tc>
          <w:tcPr>
            <w:tcW w:w="2943" w:type="dxa"/>
            <w:vMerge w:val="restart"/>
            <w:vAlign w:val="center"/>
          </w:tcPr>
          <w:p w:rsidR="00F55D58" w:rsidRPr="00C11F39" w:rsidRDefault="00F55D58" w:rsidP="009264EF">
            <w:pPr>
              <w:widowControl w:val="0"/>
              <w:autoSpaceDE w:val="0"/>
              <w:autoSpaceDN w:val="0"/>
              <w:adjustRightInd w:val="0"/>
              <w:spacing w:line="240" w:lineRule="auto"/>
              <w:jc w:val="both"/>
              <w:rPr>
                <w:rFonts w:eastAsia="Times New Roman"/>
                <w:bCs/>
                <w:sz w:val="20"/>
                <w:szCs w:val="20"/>
                <w:lang w:eastAsia="uk-UA"/>
              </w:rPr>
            </w:pPr>
            <w:r w:rsidRPr="00C11F39">
              <w:rPr>
                <w:rFonts w:eastAsia="Times New Roman"/>
                <w:bCs/>
                <w:sz w:val="20"/>
                <w:szCs w:val="20"/>
                <w:lang w:eastAsia="ru-RU"/>
              </w:rPr>
              <w:t>Тема 12. Керівництво та лідерство</w:t>
            </w:r>
          </w:p>
        </w:tc>
        <w:tc>
          <w:tcPr>
            <w:tcW w:w="709" w:type="dxa"/>
            <w:vMerge w:val="restart"/>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ЗК01</w:t>
            </w:r>
          </w:p>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ЗК02</w:t>
            </w:r>
          </w:p>
          <w:p w:rsidR="00F55D58" w:rsidRDefault="00F55D58" w:rsidP="00E20645">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ЗК03</w:t>
            </w:r>
          </w:p>
          <w:p w:rsidR="006633C6" w:rsidRPr="00C52CC0"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ЗК06</w:t>
            </w:r>
          </w:p>
        </w:tc>
        <w:tc>
          <w:tcPr>
            <w:tcW w:w="851" w:type="dxa"/>
            <w:vMerge w:val="restart"/>
            <w:vAlign w:val="center"/>
          </w:tcPr>
          <w:p w:rsidR="00F55D58" w:rsidRDefault="00F55D58"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СК01</w:t>
            </w:r>
          </w:p>
          <w:p w:rsidR="00C93804" w:rsidRPr="00C52CC0" w:rsidRDefault="00C93804"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СК10</w:t>
            </w:r>
          </w:p>
        </w:tc>
        <w:tc>
          <w:tcPr>
            <w:tcW w:w="708" w:type="dxa"/>
            <w:vMerge w:val="restart"/>
            <w:vAlign w:val="center"/>
          </w:tcPr>
          <w:p w:rsidR="00F55D58" w:rsidRDefault="00AC791E"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ПР08</w:t>
            </w:r>
          </w:p>
          <w:p w:rsidR="00AC791E" w:rsidRPr="00C52CC0" w:rsidRDefault="00AC791E"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ПР17</w:t>
            </w:r>
          </w:p>
        </w:tc>
        <w:tc>
          <w:tcPr>
            <w:tcW w:w="851" w:type="dxa"/>
            <w:vMerge w:val="restart"/>
            <w:vAlign w:val="center"/>
          </w:tcPr>
          <w:p w:rsidR="00F55D58" w:rsidRPr="00C52CC0" w:rsidRDefault="00F55D58" w:rsidP="009264EF">
            <w:pPr>
              <w:widowControl w:val="0"/>
              <w:tabs>
                <w:tab w:val="right" w:pos="9720"/>
              </w:tabs>
              <w:snapToGrid w:val="0"/>
              <w:spacing w:line="240" w:lineRule="auto"/>
              <w:ind w:left="-57" w:right="-57"/>
              <w:jc w:val="center"/>
              <w:rPr>
                <w:rFonts w:eastAsia="Times New Roman"/>
                <w:sz w:val="20"/>
                <w:szCs w:val="20"/>
                <w:lang w:eastAsia="ru-RU"/>
              </w:rPr>
            </w:pPr>
            <w:r w:rsidRPr="003D75F9">
              <w:rPr>
                <w:rFonts w:eastAsia="Times New Roman"/>
                <w:sz w:val="20"/>
                <w:szCs w:val="20"/>
                <w:lang w:val="en-US" w:eastAsia="ru-RU"/>
              </w:rPr>
              <w:t>[1</w:t>
            </w:r>
            <w:r>
              <w:rPr>
                <w:rFonts w:eastAsia="Times New Roman"/>
                <w:sz w:val="20"/>
                <w:szCs w:val="20"/>
                <w:lang w:val="ru-RU" w:eastAsia="ru-RU"/>
              </w:rPr>
              <w:t>-5, 8, 10</w:t>
            </w:r>
            <w:r w:rsidRPr="003D75F9">
              <w:rPr>
                <w:rFonts w:eastAsia="Times New Roman"/>
                <w:sz w:val="20"/>
                <w:szCs w:val="20"/>
                <w:lang w:val="ru-RU" w:eastAsia="ru-RU"/>
              </w:rPr>
              <w:t>-17</w:t>
            </w:r>
            <w:r w:rsidRPr="003D75F9">
              <w:rPr>
                <w:rFonts w:eastAsia="Times New Roman"/>
                <w:sz w:val="20"/>
                <w:szCs w:val="20"/>
                <w:lang w:val="en-US" w:eastAsia="ru-RU"/>
              </w:rPr>
              <w:t>]</w:t>
            </w:r>
          </w:p>
        </w:tc>
        <w:tc>
          <w:tcPr>
            <w:tcW w:w="99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4</w:t>
            </w:r>
          </w:p>
        </w:tc>
        <w:tc>
          <w:tcPr>
            <w:tcW w:w="160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лекція </w:t>
            </w:r>
          </w:p>
        </w:tc>
        <w:tc>
          <w:tcPr>
            <w:tcW w:w="4777"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Лекція-презентація</w:t>
            </w:r>
          </w:p>
        </w:tc>
        <w:tc>
          <w:tcPr>
            <w:tcW w:w="1282" w:type="dxa"/>
            <w:vAlign w:val="center"/>
          </w:tcPr>
          <w:p w:rsidR="00F55D58" w:rsidRPr="00C11F39" w:rsidRDefault="00F55D58"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F55D58" w:rsidRPr="00C11F39" w:rsidTr="005F35D2">
        <w:tc>
          <w:tcPr>
            <w:tcW w:w="2943" w:type="dxa"/>
            <w:vMerge/>
            <w:vAlign w:val="center"/>
          </w:tcPr>
          <w:p w:rsidR="00F55D58" w:rsidRPr="00C11F39" w:rsidRDefault="00F55D58"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F55D58" w:rsidRPr="00C52CC0" w:rsidRDefault="00F55D58"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160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практична</w:t>
            </w:r>
          </w:p>
        </w:tc>
        <w:tc>
          <w:tcPr>
            <w:tcW w:w="4777"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03002E">
              <w:rPr>
                <w:rFonts w:eastAsia="Times New Roman"/>
                <w:sz w:val="20"/>
                <w:szCs w:val="20"/>
                <w:lang w:eastAsia="ru-RU"/>
              </w:rPr>
              <w:t>Д</w:t>
            </w:r>
            <w:r>
              <w:rPr>
                <w:rFonts w:eastAsia="Times New Roman"/>
                <w:sz w:val="20"/>
                <w:szCs w:val="20"/>
                <w:lang w:eastAsia="ru-RU"/>
              </w:rPr>
              <w:t>ебати</w:t>
            </w:r>
            <w:r w:rsidRPr="0003002E">
              <w:rPr>
                <w:rFonts w:eastAsia="Times New Roman"/>
                <w:sz w:val="20"/>
                <w:szCs w:val="20"/>
                <w:lang w:eastAsia="ru-RU"/>
              </w:rPr>
              <w:t>, розгляд ситуаційних та виконання практичних завдань, тестування</w:t>
            </w:r>
          </w:p>
        </w:tc>
        <w:tc>
          <w:tcPr>
            <w:tcW w:w="1282" w:type="dxa"/>
            <w:vAlign w:val="center"/>
          </w:tcPr>
          <w:p w:rsidR="00F55D58" w:rsidRPr="00C11F39" w:rsidRDefault="00F55D58"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2</w:t>
            </w:r>
          </w:p>
        </w:tc>
      </w:tr>
      <w:tr w:rsidR="00F55D58" w:rsidRPr="00C11F39" w:rsidTr="005F35D2">
        <w:tc>
          <w:tcPr>
            <w:tcW w:w="2943" w:type="dxa"/>
            <w:vMerge/>
            <w:vAlign w:val="center"/>
          </w:tcPr>
          <w:p w:rsidR="00F55D58" w:rsidRPr="00C11F39" w:rsidRDefault="00F55D58"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F55D58" w:rsidRPr="00C52CC0" w:rsidRDefault="00F55D58"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7</w:t>
            </w:r>
          </w:p>
        </w:tc>
        <w:tc>
          <w:tcPr>
            <w:tcW w:w="160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самостійна робота </w:t>
            </w:r>
          </w:p>
        </w:tc>
        <w:tc>
          <w:tcPr>
            <w:tcW w:w="4777"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Самостійна робота з навчально-методичною літературою</w:t>
            </w:r>
          </w:p>
        </w:tc>
        <w:tc>
          <w:tcPr>
            <w:tcW w:w="1282" w:type="dxa"/>
            <w:vAlign w:val="center"/>
          </w:tcPr>
          <w:p w:rsidR="00F55D58" w:rsidRPr="00C11F39" w:rsidRDefault="00F55D58"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1</w:t>
            </w:r>
          </w:p>
        </w:tc>
      </w:tr>
      <w:tr w:rsidR="00F55D58" w:rsidRPr="00C11F39" w:rsidTr="005F35D2">
        <w:tc>
          <w:tcPr>
            <w:tcW w:w="2943" w:type="dxa"/>
            <w:vMerge/>
            <w:vAlign w:val="center"/>
          </w:tcPr>
          <w:p w:rsidR="00F55D58" w:rsidRPr="00C11F39" w:rsidRDefault="00F55D58"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F55D58" w:rsidRPr="00C52CC0" w:rsidRDefault="00F55D58"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1</w:t>
            </w:r>
          </w:p>
        </w:tc>
        <w:tc>
          <w:tcPr>
            <w:tcW w:w="160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консультація</w:t>
            </w:r>
          </w:p>
        </w:tc>
        <w:tc>
          <w:tcPr>
            <w:tcW w:w="4777"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х</w:t>
            </w:r>
          </w:p>
        </w:tc>
        <w:tc>
          <w:tcPr>
            <w:tcW w:w="1282" w:type="dxa"/>
            <w:vAlign w:val="center"/>
          </w:tcPr>
          <w:p w:rsidR="00F55D58" w:rsidRPr="00C11F39" w:rsidRDefault="00F55D58"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F55D58" w:rsidRPr="00C11F39" w:rsidTr="005F35D2">
        <w:tc>
          <w:tcPr>
            <w:tcW w:w="2943" w:type="dxa"/>
            <w:vMerge w:val="restart"/>
            <w:vAlign w:val="center"/>
          </w:tcPr>
          <w:p w:rsidR="00F55D58" w:rsidRPr="00C11F39" w:rsidRDefault="00F55D58" w:rsidP="009264EF">
            <w:pPr>
              <w:widowControl w:val="0"/>
              <w:autoSpaceDE w:val="0"/>
              <w:autoSpaceDN w:val="0"/>
              <w:adjustRightInd w:val="0"/>
              <w:spacing w:line="240" w:lineRule="auto"/>
              <w:jc w:val="both"/>
              <w:rPr>
                <w:rFonts w:eastAsia="Times New Roman"/>
                <w:bCs/>
                <w:sz w:val="20"/>
                <w:szCs w:val="20"/>
                <w:lang w:eastAsia="uk-UA"/>
              </w:rPr>
            </w:pPr>
            <w:r w:rsidRPr="00C11F39">
              <w:rPr>
                <w:rFonts w:eastAsia="Times New Roman"/>
                <w:bCs/>
                <w:sz w:val="20"/>
                <w:szCs w:val="20"/>
                <w:lang w:eastAsia="uk-UA"/>
              </w:rPr>
              <w:t>Тема 13. Управління організаційними конфліктами</w:t>
            </w:r>
          </w:p>
        </w:tc>
        <w:tc>
          <w:tcPr>
            <w:tcW w:w="709" w:type="dxa"/>
            <w:vMerge w:val="restart"/>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ЗК01</w:t>
            </w:r>
          </w:p>
          <w:p w:rsidR="00F55D58" w:rsidRDefault="00F55D58"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ЗК02</w:t>
            </w:r>
          </w:p>
          <w:p w:rsidR="006633C6" w:rsidRPr="00C52CC0" w:rsidRDefault="00782B01" w:rsidP="00782B01">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ЗК03</w:t>
            </w:r>
            <w:r w:rsidR="006633C6">
              <w:rPr>
                <w:rFonts w:eastAsia="Times New Roman"/>
                <w:sz w:val="20"/>
                <w:szCs w:val="20"/>
                <w:lang w:eastAsia="ru-RU"/>
              </w:rPr>
              <w:t>ЗК06</w:t>
            </w:r>
          </w:p>
        </w:tc>
        <w:tc>
          <w:tcPr>
            <w:tcW w:w="851" w:type="dxa"/>
            <w:vMerge w:val="restart"/>
            <w:vAlign w:val="center"/>
          </w:tcPr>
          <w:p w:rsidR="00F55D58" w:rsidRDefault="00F55D58"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СК01</w:t>
            </w:r>
          </w:p>
          <w:p w:rsidR="00C93804" w:rsidRPr="00C52CC0" w:rsidRDefault="00C93804"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СК10</w:t>
            </w:r>
          </w:p>
        </w:tc>
        <w:tc>
          <w:tcPr>
            <w:tcW w:w="708" w:type="dxa"/>
            <w:vMerge w:val="restart"/>
            <w:vAlign w:val="center"/>
          </w:tcPr>
          <w:p w:rsidR="00AC791E" w:rsidRDefault="00AC791E"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ПР08</w:t>
            </w:r>
          </w:p>
          <w:p w:rsidR="00F55D58" w:rsidRPr="00C52CC0" w:rsidRDefault="00AC791E"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ПР17</w:t>
            </w:r>
          </w:p>
        </w:tc>
        <w:tc>
          <w:tcPr>
            <w:tcW w:w="851" w:type="dxa"/>
            <w:vMerge w:val="restart"/>
            <w:vAlign w:val="center"/>
          </w:tcPr>
          <w:p w:rsidR="00F55D58" w:rsidRPr="00C52CC0" w:rsidRDefault="00F55D58" w:rsidP="009264EF">
            <w:pPr>
              <w:widowControl w:val="0"/>
              <w:tabs>
                <w:tab w:val="right" w:pos="9720"/>
              </w:tabs>
              <w:snapToGrid w:val="0"/>
              <w:spacing w:line="240" w:lineRule="auto"/>
              <w:ind w:left="-57" w:right="-57"/>
              <w:jc w:val="center"/>
              <w:rPr>
                <w:rFonts w:eastAsia="Times New Roman"/>
                <w:sz w:val="20"/>
                <w:szCs w:val="20"/>
                <w:lang w:eastAsia="ru-RU"/>
              </w:rPr>
            </w:pPr>
            <w:r w:rsidRPr="003D75F9">
              <w:rPr>
                <w:rFonts w:eastAsia="Times New Roman"/>
                <w:sz w:val="20"/>
                <w:szCs w:val="20"/>
                <w:lang w:val="en-US" w:eastAsia="ru-RU"/>
              </w:rPr>
              <w:t>[1</w:t>
            </w:r>
            <w:r w:rsidRPr="003D75F9">
              <w:rPr>
                <w:rFonts w:eastAsia="Times New Roman"/>
                <w:sz w:val="20"/>
                <w:szCs w:val="20"/>
                <w:lang w:val="ru-RU" w:eastAsia="ru-RU"/>
              </w:rPr>
              <w:t>, 3-5, 8, 11-17</w:t>
            </w:r>
            <w:r w:rsidRPr="003D75F9">
              <w:rPr>
                <w:rFonts w:eastAsia="Times New Roman"/>
                <w:sz w:val="20"/>
                <w:szCs w:val="20"/>
                <w:lang w:val="en-US" w:eastAsia="ru-RU"/>
              </w:rPr>
              <w:t>]</w:t>
            </w:r>
          </w:p>
        </w:tc>
        <w:tc>
          <w:tcPr>
            <w:tcW w:w="99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160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лекція </w:t>
            </w:r>
          </w:p>
        </w:tc>
        <w:tc>
          <w:tcPr>
            <w:tcW w:w="4777"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Лекція-презентація</w:t>
            </w:r>
          </w:p>
        </w:tc>
        <w:tc>
          <w:tcPr>
            <w:tcW w:w="1282" w:type="dxa"/>
            <w:vAlign w:val="center"/>
          </w:tcPr>
          <w:p w:rsidR="00F55D58" w:rsidRPr="00C11F39" w:rsidRDefault="00F55D58"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F55D58" w:rsidRPr="00C11F39" w:rsidTr="005F35D2">
        <w:tc>
          <w:tcPr>
            <w:tcW w:w="2943" w:type="dxa"/>
            <w:vMerge/>
            <w:vAlign w:val="center"/>
          </w:tcPr>
          <w:p w:rsidR="00F55D58" w:rsidRPr="00C11F39" w:rsidRDefault="00F55D58"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F55D58" w:rsidRPr="00C52CC0" w:rsidRDefault="00F55D58"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160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практична</w:t>
            </w:r>
          </w:p>
        </w:tc>
        <w:tc>
          <w:tcPr>
            <w:tcW w:w="4777"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03002E">
              <w:rPr>
                <w:rFonts w:eastAsia="Times New Roman"/>
                <w:sz w:val="20"/>
                <w:szCs w:val="20"/>
                <w:lang w:eastAsia="ru-RU"/>
              </w:rPr>
              <w:t>Дискусія, розгляд ситуаційних та виконання практичних завдань, тестування</w:t>
            </w:r>
          </w:p>
        </w:tc>
        <w:tc>
          <w:tcPr>
            <w:tcW w:w="1282" w:type="dxa"/>
            <w:vAlign w:val="center"/>
          </w:tcPr>
          <w:p w:rsidR="00F55D58" w:rsidRPr="00C11F39" w:rsidRDefault="00F55D58"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2</w:t>
            </w:r>
          </w:p>
        </w:tc>
      </w:tr>
      <w:tr w:rsidR="00F55D58" w:rsidRPr="00C11F39" w:rsidTr="005F35D2">
        <w:tc>
          <w:tcPr>
            <w:tcW w:w="2943" w:type="dxa"/>
            <w:vMerge/>
            <w:vAlign w:val="center"/>
          </w:tcPr>
          <w:p w:rsidR="00F55D58" w:rsidRPr="00C11F39" w:rsidRDefault="00F55D58"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F55D58" w:rsidRPr="00C52CC0" w:rsidRDefault="00F55D58"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7</w:t>
            </w:r>
          </w:p>
        </w:tc>
        <w:tc>
          <w:tcPr>
            <w:tcW w:w="160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самостійна робота </w:t>
            </w:r>
          </w:p>
        </w:tc>
        <w:tc>
          <w:tcPr>
            <w:tcW w:w="4777"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Самостійна робота з навчально-методичною літературою</w:t>
            </w:r>
          </w:p>
        </w:tc>
        <w:tc>
          <w:tcPr>
            <w:tcW w:w="1282" w:type="dxa"/>
            <w:vAlign w:val="center"/>
          </w:tcPr>
          <w:p w:rsidR="00F55D58" w:rsidRPr="00C11F39" w:rsidRDefault="00F55D58"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1</w:t>
            </w:r>
          </w:p>
        </w:tc>
      </w:tr>
      <w:tr w:rsidR="00F55D58" w:rsidRPr="00C11F39" w:rsidTr="005F35D2">
        <w:tc>
          <w:tcPr>
            <w:tcW w:w="2943" w:type="dxa"/>
            <w:vMerge/>
            <w:vAlign w:val="center"/>
          </w:tcPr>
          <w:p w:rsidR="00F55D58" w:rsidRPr="00C11F39" w:rsidRDefault="00F55D58"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vAlign w:val="center"/>
          </w:tcPr>
          <w:p w:rsidR="00F55D58" w:rsidRPr="00C52CC0" w:rsidRDefault="00F55D58" w:rsidP="009264EF">
            <w:pPr>
              <w:widowControl w:val="0"/>
              <w:tabs>
                <w:tab w:val="right" w:pos="9720"/>
              </w:tabs>
              <w:snapToGrid w:val="0"/>
              <w:spacing w:line="240" w:lineRule="auto"/>
              <w:ind w:left="-57" w:right="-57"/>
              <w:jc w:val="center"/>
              <w:rPr>
                <w:rFonts w:eastAsia="Times New Roman"/>
                <w:sz w:val="20"/>
                <w:szCs w:val="20"/>
                <w:lang w:eastAsia="ru-RU"/>
              </w:rPr>
            </w:pPr>
          </w:p>
        </w:tc>
        <w:tc>
          <w:tcPr>
            <w:tcW w:w="99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w:t>
            </w:r>
          </w:p>
        </w:tc>
        <w:tc>
          <w:tcPr>
            <w:tcW w:w="160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консультація</w:t>
            </w:r>
          </w:p>
        </w:tc>
        <w:tc>
          <w:tcPr>
            <w:tcW w:w="4777"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х</w:t>
            </w:r>
          </w:p>
        </w:tc>
        <w:tc>
          <w:tcPr>
            <w:tcW w:w="1282" w:type="dxa"/>
            <w:vAlign w:val="center"/>
          </w:tcPr>
          <w:p w:rsidR="00F55D58" w:rsidRPr="00C11F39" w:rsidRDefault="00F55D58"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F55D58" w:rsidRPr="00C11F39" w:rsidTr="005F35D2">
        <w:tc>
          <w:tcPr>
            <w:tcW w:w="2943" w:type="dxa"/>
            <w:vMerge w:val="restart"/>
            <w:vAlign w:val="center"/>
          </w:tcPr>
          <w:p w:rsidR="00F55D58" w:rsidRPr="00C11F39" w:rsidRDefault="00F55D58" w:rsidP="009264EF">
            <w:pPr>
              <w:widowControl w:val="0"/>
              <w:autoSpaceDE w:val="0"/>
              <w:autoSpaceDN w:val="0"/>
              <w:adjustRightInd w:val="0"/>
              <w:spacing w:line="240" w:lineRule="auto"/>
              <w:jc w:val="both"/>
              <w:rPr>
                <w:rFonts w:eastAsia="Times New Roman"/>
                <w:bCs/>
                <w:sz w:val="20"/>
                <w:szCs w:val="20"/>
                <w:lang w:eastAsia="uk-UA"/>
              </w:rPr>
            </w:pPr>
            <w:r w:rsidRPr="00C11F39">
              <w:rPr>
                <w:rFonts w:eastAsia="Times New Roman"/>
                <w:bCs/>
                <w:sz w:val="20"/>
                <w:szCs w:val="20"/>
                <w:lang w:eastAsia="uk-UA"/>
              </w:rPr>
              <w:t>Тема 14. Ефективність організації та системи менеджменту</w:t>
            </w:r>
          </w:p>
        </w:tc>
        <w:tc>
          <w:tcPr>
            <w:tcW w:w="709" w:type="dxa"/>
            <w:vMerge w:val="restart"/>
            <w:vAlign w:val="center"/>
          </w:tcPr>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ЗК01</w:t>
            </w:r>
          </w:p>
          <w:p w:rsidR="00F55D58" w:rsidRPr="00C52CC0" w:rsidRDefault="00F55D58"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ЗК02</w:t>
            </w:r>
          </w:p>
          <w:p w:rsidR="00F55D58" w:rsidRDefault="00E20645"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ЗК03</w:t>
            </w:r>
          </w:p>
          <w:p w:rsidR="006633C6"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ЗК06</w:t>
            </w:r>
          </w:p>
          <w:p w:rsidR="006633C6" w:rsidRPr="00C52CC0" w:rsidRDefault="006633C6" w:rsidP="00E20645">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ЗК12</w:t>
            </w:r>
          </w:p>
        </w:tc>
        <w:tc>
          <w:tcPr>
            <w:tcW w:w="851" w:type="dxa"/>
            <w:vMerge w:val="restart"/>
            <w:vAlign w:val="center"/>
          </w:tcPr>
          <w:p w:rsidR="00F55D58" w:rsidRDefault="00F55D58" w:rsidP="009264EF">
            <w:pPr>
              <w:widowControl w:val="0"/>
              <w:tabs>
                <w:tab w:val="right" w:pos="9720"/>
              </w:tabs>
              <w:snapToGrid w:val="0"/>
              <w:spacing w:line="240" w:lineRule="auto"/>
              <w:jc w:val="center"/>
              <w:rPr>
                <w:rFonts w:eastAsia="Times New Roman"/>
                <w:sz w:val="20"/>
                <w:szCs w:val="20"/>
                <w:lang w:eastAsia="ru-RU"/>
              </w:rPr>
            </w:pPr>
            <w:r w:rsidRPr="00C52CC0">
              <w:rPr>
                <w:rFonts w:eastAsia="Times New Roman"/>
                <w:sz w:val="20"/>
                <w:szCs w:val="20"/>
                <w:lang w:eastAsia="ru-RU"/>
              </w:rPr>
              <w:t>СК01</w:t>
            </w:r>
          </w:p>
          <w:p w:rsidR="00C93804" w:rsidRPr="00C52CC0" w:rsidRDefault="00C93804"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СК10</w:t>
            </w:r>
          </w:p>
        </w:tc>
        <w:tc>
          <w:tcPr>
            <w:tcW w:w="708" w:type="dxa"/>
            <w:vMerge w:val="restart"/>
            <w:vAlign w:val="center"/>
          </w:tcPr>
          <w:p w:rsidR="00F55D58" w:rsidRDefault="00AC791E"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ПР08</w:t>
            </w:r>
          </w:p>
          <w:p w:rsidR="00AC791E" w:rsidRDefault="00AC791E"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ПР17</w:t>
            </w:r>
          </w:p>
          <w:p w:rsidR="00AC791E" w:rsidRPr="00C52CC0" w:rsidRDefault="00AC791E"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ПР20</w:t>
            </w:r>
          </w:p>
        </w:tc>
        <w:tc>
          <w:tcPr>
            <w:tcW w:w="851" w:type="dxa"/>
            <w:vMerge w:val="restart"/>
            <w:vAlign w:val="center"/>
          </w:tcPr>
          <w:p w:rsidR="00F55D58" w:rsidRPr="00C52CC0" w:rsidRDefault="00F55D58" w:rsidP="009264EF">
            <w:pPr>
              <w:widowControl w:val="0"/>
              <w:tabs>
                <w:tab w:val="right" w:pos="9720"/>
              </w:tabs>
              <w:snapToGrid w:val="0"/>
              <w:spacing w:line="240" w:lineRule="auto"/>
              <w:ind w:left="-57" w:right="-57"/>
              <w:jc w:val="center"/>
              <w:rPr>
                <w:rFonts w:eastAsia="Times New Roman"/>
                <w:sz w:val="20"/>
                <w:szCs w:val="20"/>
                <w:lang w:eastAsia="ru-RU"/>
              </w:rPr>
            </w:pPr>
            <w:r w:rsidRPr="003D75F9">
              <w:rPr>
                <w:rFonts w:eastAsia="Times New Roman"/>
                <w:sz w:val="20"/>
                <w:szCs w:val="20"/>
                <w:lang w:val="en-US" w:eastAsia="ru-RU"/>
              </w:rPr>
              <w:t>[1</w:t>
            </w:r>
            <w:r>
              <w:rPr>
                <w:rFonts w:eastAsia="Times New Roman"/>
                <w:sz w:val="20"/>
                <w:szCs w:val="20"/>
                <w:lang w:val="ru-RU" w:eastAsia="ru-RU"/>
              </w:rPr>
              <w:t>, 3-5, 8, 10</w:t>
            </w:r>
            <w:r w:rsidRPr="003D75F9">
              <w:rPr>
                <w:rFonts w:eastAsia="Times New Roman"/>
                <w:sz w:val="20"/>
                <w:szCs w:val="20"/>
                <w:lang w:val="ru-RU" w:eastAsia="ru-RU"/>
              </w:rPr>
              <w:t>-17</w:t>
            </w:r>
            <w:r w:rsidRPr="003D75F9">
              <w:rPr>
                <w:rFonts w:eastAsia="Times New Roman"/>
                <w:sz w:val="20"/>
                <w:szCs w:val="20"/>
                <w:lang w:val="en-US" w:eastAsia="ru-RU"/>
              </w:rPr>
              <w:t>]</w:t>
            </w:r>
          </w:p>
        </w:tc>
        <w:tc>
          <w:tcPr>
            <w:tcW w:w="99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160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лекція </w:t>
            </w:r>
          </w:p>
        </w:tc>
        <w:tc>
          <w:tcPr>
            <w:tcW w:w="4777"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Лекція-презентація</w:t>
            </w:r>
          </w:p>
        </w:tc>
        <w:tc>
          <w:tcPr>
            <w:tcW w:w="1282" w:type="dxa"/>
            <w:vAlign w:val="center"/>
          </w:tcPr>
          <w:p w:rsidR="00F55D58" w:rsidRPr="00C11F39" w:rsidRDefault="00F55D58"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F55D58" w:rsidRPr="00C11F39" w:rsidTr="005F35D2">
        <w:tc>
          <w:tcPr>
            <w:tcW w:w="2943" w:type="dxa"/>
            <w:vMerge/>
          </w:tcPr>
          <w:p w:rsidR="00F55D58" w:rsidRPr="00C11F39" w:rsidRDefault="00F55D58"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99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2</w:t>
            </w:r>
          </w:p>
        </w:tc>
        <w:tc>
          <w:tcPr>
            <w:tcW w:w="160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практична</w:t>
            </w:r>
          </w:p>
        </w:tc>
        <w:tc>
          <w:tcPr>
            <w:tcW w:w="4777"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03002E">
              <w:rPr>
                <w:rFonts w:eastAsia="Times New Roman"/>
                <w:sz w:val="20"/>
                <w:szCs w:val="20"/>
                <w:lang w:eastAsia="ru-RU"/>
              </w:rPr>
              <w:t>Дискусія, розгляд ситуаційних та виконання практичних завдань, тестування</w:t>
            </w:r>
          </w:p>
        </w:tc>
        <w:tc>
          <w:tcPr>
            <w:tcW w:w="1282" w:type="dxa"/>
            <w:vAlign w:val="center"/>
          </w:tcPr>
          <w:p w:rsidR="00F55D58" w:rsidRPr="00C11F39" w:rsidRDefault="00F55D58"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2</w:t>
            </w:r>
          </w:p>
        </w:tc>
      </w:tr>
      <w:tr w:rsidR="00F55D58" w:rsidRPr="00C11F39" w:rsidTr="005F35D2">
        <w:tc>
          <w:tcPr>
            <w:tcW w:w="2943" w:type="dxa"/>
            <w:vMerge/>
          </w:tcPr>
          <w:p w:rsidR="00F55D58" w:rsidRPr="00C11F39" w:rsidRDefault="00F55D58"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99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7</w:t>
            </w:r>
          </w:p>
        </w:tc>
        <w:tc>
          <w:tcPr>
            <w:tcW w:w="160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самостійна робота </w:t>
            </w:r>
          </w:p>
        </w:tc>
        <w:tc>
          <w:tcPr>
            <w:tcW w:w="4777"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Самостійна робота з навчально-методичною літературою</w:t>
            </w:r>
          </w:p>
        </w:tc>
        <w:tc>
          <w:tcPr>
            <w:tcW w:w="1282" w:type="dxa"/>
            <w:vAlign w:val="center"/>
          </w:tcPr>
          <w:p w:rsidR="00F55D58" w:rsidRPr="00C11F39" w:rsidRDefault="00F55D58"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1</w:t>
            </w:r>
          </w:p>
        </w:tc>
      </w:tr>
      <w:tr w:rsidR="00F55D58" w:rsidRPr="00C11F39" w:rsidTr="005F35D2">
        <w:tc>
          <w:tcPr>
            <w:tcW w:w="2943" w:type="dxa"/>
            <w:vMerge/>
          </w:tcPr>
          <w:p w:rsidR="00F55D58" w:rsidRPr="00C11F39" w:rsidRDefault="00F55D58" w:rsidP="009264EF">
            <w:pPr>
              <w:widowControl w:val="0"/>
              <w:autoSpaceDE w:val="0"/>
              <w:autoSpaceDN w:val="0"/>
              <w:adjustRightInd w:val="0"/>
              <w:spacing w:line="240" w:lineRule="auto"/>
              <w:jc w:val="both"/>
              <w:rPr>
                <w:rFonts w:eastAsia="Times New Roman"/>
                <w:bCs/>
                <w:sz w:val="20"/>
                <w:szCs w:val="20"/>
                <w:lang w:eastAsia="uk-UA"/>
              </w:rPr>
            </w:pPr>
          </w:p>
        </w:tc>
        <w:tc>
          <w:tcPr>
            <w:tcW w:w="709" w:type="dxa"/>
            <w:vMerge/>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708" w:type="dxa"/>
            <w:vMerge/>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851" w:type="dxa"/>
            <w:vMerge/>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99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1</w:t>
            </w:r>
          </w:p>
        </w:tc>
        <w:tc>
          <w:tcPr>
            <w:tcW w:w="1602"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консультація</w:t>
            </w:r>
          </w:p>
        </w:tc>
        <w:tc>
          <w:tcPr>
            <w:tcW w:w="4777" w:type="dxa"/>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Pr>
                <w:rFonts w:eastAsia="Times New Roman"/>
                <w:sz w:val="20"/>
                <w:szCs w:val="20"/>
                <w:lang w:eastAsia="ru-RU"/>
              </w:rPr>
              <w:t>х</w:t>
            </w:r>
          </w:p>
        </w:tc>
        <w:tc>
          <w:tcPr>
            <w:tcW w:w="1282" w:type="dxa"/>
          </w:tcPr>
          <w:p w:rsidR="00F55D58" w:rsidRPr="00C11F39" w:rsidRDefault="00F55D58"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w:t>
            </w:r>
          </w:p>
        </w:tc>
      </w:tr>
      <w:tr w:rsidR="00F55D58" w:rsidRPr="00C11F39" w:rsidTr="005F35D2">
        <w:tc>
          <w:tcPr>
            <w:tcW w:w="6062" w:type="dxa"/>
            <w:gridSpan w:val="5"/>
            <w:vMerge w:val="restart"/>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Поточний контроль змістового модуля 3</w:t>
            </w:r>
          </w:p>
        </w:tc>
        <w:tc>
          <w:tcPr>
            <w:tcW w:w="7371" w:type="dxa"/>
            <w:gridSpan w:val="3"/>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sz w:val="20"/>
                <w:szCs w:val="20"/>
              </w:rPr>
              <w:t>Практичні заняття</w:t>
            </w:r>
          </w:p>
        </w:tc>
        <w:tc>
          <w:tcPr>
            <w:tcW w:w="1282" w:type="dxa"/>
          </w:tcPr>
          <w:p w:rsidR="00F55D58" w:rsidRPr="00C11F39" w:rsidRDefault="00F55D58" w:rsidP="009264EF">
            <w:pPr>
              <w:widowControl w:val="0"/>
              <w:spacing w:line="240" w:lineRule="auto"/>
              <w:ind w:left="-85" w:right="-85"/>
              <w:jc w:val="center"/>
              <w:rPr>
                <w:sz w:val="20"/>
                <w:szCs w:val="20"/>
              </w:rPr>
            </w:pPr>
            <w:r>
              <w:rPr>
                <w:sz w:val="20"/>
                <w:szCs w:val="20"/>
              </w:rPr>
              <w:t>8</w:t>
            </w:r>
          </w:p>
        </w:tc>
      </w:tr>
      <w:tr w:rsidR="00F55D58" w:rsidRPr="00C11F39" w:rsidTr="005F35D2">
        <w:tc>
          <w:tcPr>
            <w:tcW w:w="6062" w:type="dxa"/>
            <w:gridSpan w:val="5"/>
            <w:vMerge/>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p>
        </w:tc>
        <w:tc>
          <w:tcPr>
            <w:tcW w:w="7371" w:type="dxa"/>
            <w:gridSpan w:val="3"/>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sz w:val="20"/>
                <w:szCs w:val="20"/>
              </w:rPr>
              <w:t>Самостійна робота</w:t>
            </w:r>
          </w:p>
        </w:tc>
        <w:tc>
          <w:tcPr>
            <w:tcW w:w="1282" w:type="dxa"/>
          </w:tcPr>
          <w:p w:rsidR="00F55D58" w:rsidRPr="00C11F39" w:rsidRDefault="00F55D58" w:rsidP="009264EF">
            <w:pPr>
              <w:widowControl w:val="0"/>
              <w:spacing w:line="240" w:lineRule="auto"/>
              <w:ind w:left="-85" w:right="-85"/>
              <w:jc w:val="center"/>
              <w:rPr>
                <w:sz w:val="20"/>
                <w:szCs w:val="20"/>
              </w:rPr>
            </w:pPr>
            <w:r>
              <w:rPr>
                <w:sz w:val="20"/>
                <w:szCs w:val="20"/>
              </w:rPr>
              <w:t>4</w:t>
            </w:r>
          </w:p>
        </w:tc>
      </w:tr>
      <w:tr w:rsidR="00F55D58" w:rsidRPr="00C11F39" w:rsidTr="005F35D2">
        <w:tc>
          <w:tcPr>
            <w:tcW w:w="6062" w:type="dxa"/>
            <w:gridSpan w:val="5"/>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Підсумкова контрольна робота змістового модуля 3</w:t>
            </w:r>
          </w:p>
        </w:tc>
        <w:tc>
          <w:tcPr>
            <w:tcW w:w="7371" w:type="dxa"/>
            <w:gridSpan w:val="3"/>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Контрольна робота 3</w:t>
            </w:r>
          </w:p>
        </w:tc>
        <w:tc>
          <w:tcPr>
            <w:tcW w:w="1282" w:type="dxa"/>
          </w:tcPr>
          <w:p w:rsidR="00F55D58" w:rsidRPr="00C11F39" w:rsidRDefault="00F55D58" w:rsidP="009264EF">
            <w:pPr>
              <w:widowControl w:val="0"/>
              <w:spacing w:line="240" w:lineRule="auto"/>
              <w:jc w:val="center"/>
              <w:rPr>
                <w:sz w:val="20"/>
                <w:szCs w:val="20"/>
              </w:rPr>
            </w:pPr>
            <w:r w:rsidRPr="00C11F39">
              <w:rPr>
                <w:sz w:val="20"/>
                <w:szCs w:val="20"/>
              </w:rPr>
              <w:t>20</w:t>
            </w:r>
          </w:p>
        </w:tc>
      </w:tr>
      <w:tr w:rsidR="00F55D58" w:rsidRPr="00C11F39" w:rsidTr="005F35D2">
        <w:tc>
          <w:tcPr>
            <w:tcW w:w="13433" w:type="dxa"/>
            <w:gridSpan w:val="8"/>
            <w:vAlign w:val="center"/>
          </w:tcPr>
          <w:p w:rsidR="00F55D58" w:rsidRPr="00C11F39" w:rsidRDefault="00F55D58" w:rsidP="009264EF">
            <w:pPr>
              <w:widowControl w:val="0"/>
              <w:tabs>
                <w:tab w:val="right" w:pos="9720"/>
              </w:tabs>
              <w:snapToGrid w:val="0"/>
              <w:spacing w:line="240" w:lineRule="auto"/>
              <w:jc w:val="center"/>
              <w:rPr>
                <w:rFonts w:eastAsia="Times New Roman"/>
                <w:sz w:val="20"/>
                <w:szCs w:val="20"/>
                <w:lang w:eastAsia="ru-RU"/>
              </w:rPr>
            </w:pPr>
            <w:r w:rsidRPr="00C11F39">
              <w:rPr>
                <w:rFonts w:eastAsia="Times New Roman"/>
                <w:sz w:val="20"/>
                <w:szCs w:val="20"/>
                <w:lang w:eastAsia="ru-RU"/>
              </w:rPr>
              <w:t xml:space="preserve">Загальна кількість балів </w:t>
            </w:r>
          </w:p>
        </w:tc>
        <w:tc>
          <w:tcPr>
            <w:tcW w:w="1282" w:type="dxa"/>
            <w:vAlign w:val="center"/>
          </w:tcPr>
          <w:p w:rsidR="00F55D58" w:rsidRPr="00C11F39" w:rsidRDefault="00F55D58" w:rsidP="009264EF">
            <w:pPr>
              <w:widowControl w:val="0"/>
              <w:spacing w:line="240" w:lineRule="auto"/>
              <w:ind w:left="-85" w:right="-85"/>
              <w:jc w:val="center"/>
              <w:rPr>
                <w:rFonts w:eastAsia="Times New Roman"/>
                <w:sz w:val="20"/>
                <w:szCs w:val="20"/>
                <w:lang w:eastAsia="ru-RU"/>
              </w:rPr>
            </w:pPr>
            <w:r>
              <w:rPr>
                <w:rFonts w:eastAsia="Times New Roman"/>
                <w:sz w:val="20"/>
                <w:szCs w:val="20"/>
                <w:lang w:eastAsia="ru-RU"/>
              </w:rPr>
              <w:t>100</w:t>
            </w:r>
          </w:p>
        </w:tc>
      </w:tr>
    </w:tbl>
    <w:p w:rsidR="00F55D58" w:rsidRDefault="00F55D58" w:rsidP="009264EF">
      <w:pPr>
        <w:widowControl w:val="0"/>
        <w:tabs>
          <w:tab w:val="left" w:pos="900"/>
          <w:tab w:val="left" w:pos="993"/>
        </w:tabs>
        <w:spacing w:line="240" w:lineRule="auto"/>
        <w:jc w:val="both"/>
        <w:rPr>
          <w:sz w:val="24"/>
          <w:szCs w:val="24"/>
        </w:rPr>
      </w:pPr>
    </w:p>
    <w:p w:rsidR="0029373A" w:rsidRDefault="0029373A" w:rsidP="009264EF">
      <w:pPr>
        <w:widowControl w:val="0"/>
        <w:tabs>
          <w:tab w:val="left" w:pos="900"/>
          <w:tab w:val="left" w:pos="993"/>
        </w:tabs>
        <w:spacing w:line="240" w:lineRule="auto"/>
        <w:jc w:val="both"/>
        <w:rPr>
          <w:sz w:val="24"/>
          <w:szCs w:val="24"/>
        </w:rPr>
        <w:sectPr w:rsidR="0029373A" w:rsidSect="007D4177">
          <w:pgSz w:w="16838" w:h="11906" w:orient="landscape"/>
          <w:pgMar w:top="567" w:right="1134" w:bottom="1134" w:left="1134" w:header="709" w:footer="709" w:gutter="0"/>
          <w:cols w:space="708"/>
          <w:docGrid w:linePitch="381"/>
        </w:sectPr>
      </w:pPr>
    </w:p>
    <w:p w:rsidR="00CA610B" w:rsidRPr="007D4177" w:rsidRDefault="00DA7C22" w:rsidP="009264EF">
      <w:pPr>
        <w:widowControl w:val="0"/>
        <w:tabs>
          <w:tab w:val="left" w:pos="900"/>
          <w:tab w:val="left" w:pos="993"/>
        </w:tabs>
        <w:spacing w:line="240" w:lineRule="auto"/>
        <w:ind w:firstLine="567"/>
        <w:jc w:val="both"/>
        <w:rPr>
          <w:sz w:val="24"/>
          <w:szCs w:val="24"/>
        </w:rPr>
      </w:pPr>
      <w:r>
        <w:rPr>
          <w:rFonts w:eastAsia="Times New Roman"/>
          <w:b/>
          <w:bCs/>
          <w:iCs/>
          <w:color w:val="000000"/>
          <w:lang w:eastAsia="uk-UA"/>
        </w:rPr>
        <w:lastRenderedPageBreak/>
        <w:t>6</w:t>
      </w:r>
      <w:r w:rsidR="00CA610B" w:rsidRPr="00B408A2">
        <w:rPr>
          <w:rFonts w:eastAsia="Times New Roman"/>
          <w:b/>
          <w:bCs/>
          <w:iCs/>
          <w:color w:val="000000"/>
          <w:lang w:eastAsia="uk-UA"/>
        </w:rPr>
        <w:t>. Завдання для самостійного опрацювання</w:t>
      </w:r>
    </w:p>
    <w:p w:rsidR="00F47D57" w:rsidRPr="00F47D57" w:rsidRDefault="00F47D57" w:rsidP="009264EF">
      <w:pPr>
        <w:widowControl w:val="0"/>
        <w:spacing w:line="240" w:lineRule="auto"/>
        <w:ind w:firstLine="567"/>
        <w:contextualSpacing/>
        <w:jc w:val="both"/>
        <w:rPr>
          <w:rFonts w:eastAsia="Times New Roman"/>
          <w:iCs/>
          <w:color w:val="000000"/>
          <w:lang w:eastAsia="ru-RU"/>
        </w:rPr>
      </w:pPr>
      <w:r w:rsidRPr="00F47D57">
        <w:rPr>
          <w:rFonts w:eastAsia="Times New Roman"/>
          <w:iCs/>
          <w:color w:val="000000"/>
          <w:lang w:eastAsia="ru-RU"/>
        </w:rPr>
        <w:t>Самостійна робота з освітнього комп</w:t>
      </w:r>
      <w:r w:rsidR="002225E7">
        <w:rPr>
          <w:rFonts w:eastAsia="Times New Roman"/>
          <w:iCs/>
          <w:color w:val="000000"/>
          <w:lang w:eastAsia="ru-RU"/>
        </w:rPr>
        <w:t>онента «Менеджмент</w:t>
      </w:r>
      <w:r w:rsidRPr="00F47D57">
        <w:rPr>
          <w:rFonts w:eastAsia="Times New Roman"/>
          <w:iCs/>
          <w:color w:val="000000"/>
          <w:lang w:eastAsia="ru-RU"/>
        </w:rPr>
        <w:t>» передбачає: підготовку до практичних занять відповідно до плану та графіку виконання завдань; оформлення результатів практичних завдань відповідно до плану самостійної роботи; підготовку до усіх видів контр</w:t>
      </w:r>
      <w:r w:rsidR="002225E7">
        <w:rPr>
          <w:rFonts w:eastAsia="Times New Roman"/>
          <w:iCs/>
          <w:color w:val="000000"/>
          <w:lang w:eastAsia="ru-RU"/>
        </w:rPr>
        <w:t xml:space="preserve">олю, зокрема написання </w:t>
      </w:r>
      <w:r w:rsidRPr="00F47D57">
        <w:rPr>
          <w:rFonts w:eastAsia="Times New Roman"/>
          <w:iCs/>
          <w:color w:val="000000"/>
          <w:lang w:eastAsia="ru-RU"/>
        </w:rPr>
        <w:t xml:space="preserve">контрольних робіт та оцінювання рівня та вчасності виконання завдань. Завдання самостійної роботи здобувачів вважаються виконаними, якщо вони: здані у визначені терміни; повністю виконані; не мають логічних і розрахункових помилок. Прийом і консультування щодо виконання завдань самостійної роботи здобувачів проводяться викладачем згідно встановленого графіку. </w:t>
      </w:r>
    </w:p>
    <w:p w:rsidR="00CA610B" w:rsidRPr="00B408A2" w:rsidRDefault="00F47D57" w:rsidP="009264EF">
      <w:pPr>
        <w:widowControl w:val="0"/>
        <w:tabs>
          <w:tab w:val="left" w:pos="993"/>
        </w:tabs>
        <w:spacing w:line="240" w:lineRule="auto"/>
        <w:ind w:firstLine="567"/>
        <w:jc w:val="both"/>
        <w:rPr>
          <w:rFonts w:eastAsia="Times New Roman"/>
          <w:color w:val="2E74B5"/>
          <w:lang w:eastAsia="ru-RU"/>
        </w:rPr>
      </w:pPr>
      <w:r w:rsidRPr="00F47D57">
        <w:rPr>
          <w:rFonts w:eastAsia="Times New Roman"/>
          <w:iCs/>
          <w:color w:val="000000"/>
          <w:lang w:eastAsia="ru-RU"/>
        </w:rPr>
        <w:t xml:space="preserve">Питання та завдання для самостійної роботи визначені відповідними темами освітнього компонента та містяться в електронному курсі у веб-середовищі системи управління навчанням </w:t>
      </w:r>
      <w:proofErr w:type="spellStart"/>
      <w:r w:rsidRPr="00F47D57">
        <w:rPr>
          <w:rFonts w:eastAsia="Times New Roman"/>
          <w:iCs/>
          <w:color w:val="000000"/>
          <w:lang w:eastAsia="ru-RU"/>
        </w:rPr>
        <w:t>Moodle</w:t>
      </w:r>
      <w:proofErr w:type="spellEnd"/>
      <w:r w:rsidRPr="00F47D57">
        <w:rPr>
          <w:rFonts w:eastAsia="Times New Roman"/>
          <w:iCs/>
          <w:color w:val="000000"/>
          <w:lang w:eastAsia="ru-RU"/>
        </w:rPr>
        <w:t xml:space="preserve">: </w:t>
      </w:r>
      <w:hyperlink r:id="rId12" w:history="1">
        <w:r w:rsidR="00CA610B" w:rsidRPr="00B408A2">
          <w:rPr>
            <w:rStyle w:val="a3"/>
            <w:color w:val="2E74B5"/>
          </w:rPr>
          <w:t>http://194.44.187.60/moodle/course/view.php?id=576</w:t>
        </w:r>
      </w:hyperlink>
      <w:r w:rsidR="00CA610B" w:rsidRPr="00B408A2">
        <w:rPr>
          <w:color w:val="2E74B5"/>
        </w:rPr>
        <w:t xml:space="preserve">  </w:t>
      </w:r>
    </w:p>
    <w:p w:rsidR="008D12B5" w:rsidRPr="008D12B5" w:rsidRDefault="008D12B5" w:rsidP="009264EF">
      <w:pPr>
        <w:widowControl w:val="0"/>
        <w:spacing w:line="240" w:lineRule="auto"/>
      </w:pPr>
    </w:p>
    <w:p w:rsidR="008D12B5" w:rsidRDefault="008D12B5" w:rsidP="009264EF">
      <w:pPr>
        <w:widowControl w:val="0"/>
        <w:spacing w:line="240" w:lineRule="auto"/>
        <w:jc w:val="center"/>
        <w:rPr>
          <w:b/>
        </w:rPr>
      </w:pPr>
      <w:r w:rsidRPr="008D12B5">
        <w:rPr>
          <w:b/>
        </w:rPr>
        <w:t>ІV. Політика оцінювання</w:t>
      </w:r>
    </w:p>
    <w:p w:rsidR="008D12B5" w:rsidRPr="008D12B5" w:rsidRDefault="008D12B5" w:rsidP="009264EF">
      <w:pPr>
        <w:widowControl w:val="0"/>
        <w:spacing w:line="240" w:lineRule="auto"/>
        <w:ind w:firstLine="567"/>
        <w:jc w:val="both"/>
      </w:pPr>
      <w:r w:rsidRPr="008D12B5">
        <w:rPr>
          <w:bCs/>
        </w:rPr>
        <w:t>Основні принципи організації поточного й підсумкового контролю знань здобувачів освіти розкриті у Положенні про поточне та підсумкове оцінювання знань здобувачів вищої освіти ВНУ імені Лесі Українки</w:t>
      </w:r>
      <w:r>
        <w:rPr>
          <w:bCs/>
        </w:rPr>
        <w:t xml:space="preserve"> (</w:t>
      </w:r>
      <w:hyperlink r:id="rId13" w:history="1">
        <w:r w:rsidRPr="006810A2">
          <w:rPr>
            <w:rStyle w:val="a3"/>
            <w:bCs/>
          </w:rPr>
          <w:t>http://surl.li/lihlrs</w:t>
        </w:r>
      </w:hyperlink>
      <w:r w:rsidRPr="008D12B5">
        <w:rPr>
          <w:bCs/>
        </w:rPr>
        <w:t>).</w:t>
      </w:r>
    </w:p>
    <w:p w:rsidR="008D12B5" w:rsidRPr="008D12B5" w:rsidRDefault="008D12B5" w:rsidP="009264EF">
      <w:pPr>
        <w:widowControl w:val="0"/>
        <w:spacing w:line="240" w:lineRule="auto"/>
        <w:ind w:firstLine="567"/>
        <w:jc w:val="both"/>
        <w:rPr>
          <w:rFonts w:eastAsia="Times New Roman"/>
        </w:rPr>
      </w:pPr>
      <w:r>
        <w:rPr>
          <w:b/>
        </w:rPr>
        <w:t>Політика викладача щодо здобувача освіти</w:t>
      </w:r>
      <w:r w:rsidRPr="008D12B5">
        <w:t xml:space="preserve"> ґрунтується на засадах ефективної співпраці. Відвідування занять є обов’язковим компонентом оцінювання. Здобувачі освіти зобов’язані дотримуватись термінів, визначених для виконання усіх видів письмових робіт, передбачених освітнім компонентом, заздалегідь повідомляти викладача про відсутність на занятті. Пропущені заняття відпрацьовувати під час консультацій. </w:t>
      </w:r>
      <w:r w:rsidRPr="008D12B5">
        <w:rPr>
          <w:rFonts w:eastAsia="Times New Roman"/>
        </w:rPr>
        <w:t>Через об’єктивні причини (наприклад, хвороба, міжнародне стажування, індивідуальний план навчання) навчання може в</w:t>
      </w:r>
      <w:r w:rsidR="00CD3B5F">
        <w:rPr>
          <w:rFonts w:eastAsia="Times New Roman"/>
        </w:rPr>
        <w:t xml:space="preserve">ідбуватись в онлайн формі на платформі </w:t>
      </w:r>
      <w:r w:rsidR="00CD3B5F">
        <w:rPr>
          <w:rFonts w:eastAsia="Times New Roman"/>
          <w:lang w:val="en-US"/>
        </w:rPr>
        <w:t>LMS</w:t>
      </w:r>
      <w:r w:rsidR="00CD3B5F">
        <w:rPr>
          <w:rFonts w:eastAsia="Times New Roman"/>
        </w:rPr>
        <w:t xml:space="preserve"> </w:t>
      </w:r>
      <w:proofErr w:type="spellStart"/>
      <w:r w:rsidR="00CD3B5F">
        <w:rPr>
          <w:rFonts w:eastAsia="Times New Roman"/>
        </w:rPr>
        <w:t>Moodle</w:t>
      </w:r>
      <w:proofErr w:type="spellEnd"/>
      <w:r w:rsidRPr="008D12B5">
        <w:rPr>
          <w:rFonts w:eastAsia="Times New Roman"/>
        </w:rPr>
        <w:t>.</w:t>
      </w:r>
    </w:p>
    <w:p w:rsidR="008D12B5" w:rsidRPr="008D12B5" w:rsidRDefault="008D12B5" w:rsidP="009264EF">
      <w:pPr>
        <w:widowControl w:val="0"/>
        <w:spacing w:line="240" w:lineRule="auto"/>
        <w:ind w:firstLine="567"/>
        <w:jc w:val="both"/>
      </w:pPr>
      <w:r w:rsidRPr="008D12B5">
        <w:t>Під час вивчення освітнього компонента при поточному контролі оцінюванню підлягають результати навчання, що виявляються через продемонстровані здобувачем знання та набуті уміння й навички, а саме</w:t>
      </w:r>
      <w:r w:rsidR="00CD3B5F">
        <w:t xml:space="preserve"> за</w:t>
      </w:r>
      <w:r w:rsidRPr="008D12B5">
        <w:t>:</w:t>
      </w:r>
    </w:p>
    <w:p w:rsidR="008D12B5" w:rsidRPr="008D12B5" w:rsidRDefault="008D12B5" w:rsidP="009264EF">
      <w:pPr>
        <w:widowControl w:val="0"/>
        <w:spacing w:line="240" w:lineRule="auto"/>
        <w:ind w:firstLine="567"/>
        <w:jc w:val="both"/>
      </w:pPr>
      <w:r w:rsidRPr="008D12B5">
        <w:t xml:space="preserve">– роботу на практичних заняттях; </w:t>
      </w:r>
    </w:p>
    <w:p w:rsidR="00CD3B5F" w:rsidRDefault="00CD3B5F" w:rsidP="009264EF">
      <w:pPr>
        <w:widowControl w:val="0"/>
        <w:spacing w:line="240" w:lineRule="auto"/>
        <w:ind w:firstLine="567"/>
        <w:jc w:val="both"/>
      </w:pPr>
      <w:r>
        <w:t>– </w:t>
      </w:r>
      <w:r w:rsidRPr="008D12B5">
        <w:t>виконання завдань самостійної роботи</w:t>
      </w:r>
      <w:r>
        <w:t>;</w:t>
      </w:r>
    </w:p>
    <w:p w:rsidR="008D12B5" w:rsidRPr="008D12B5" w:rsidRDefault="00CD3B5F" w:rsidP="009264EF">
      <w:pPr>
        <w:widowControl w:val="0"/>
        <w:spacing w:line="240" w:lineRule="auto"/>
        <w:ind w:firstLine="567"/>
        <w:jc w:val="both"/>
      </w:pPr>
      <w:r>
        <w:t>– </w:t>
      </w:r>
      <w:r w:rsidR="008D12B5" w:rsidRPr="008D12B5">
        <w:t>виконан</w:t>
      </w:r>
      <w:r>
        <w:t>ня модульних контрольних робіт</w:t>
      </w:r>
      <w:r w:rsidR="008D12B5" w:rsidRPr="008D12B5">
        <w:t>.</w:t>
      </w:r>
    </w:p>
    <w:p w:rsidR="008D12B5" w:rsidRPr="00CD3B5F" w:rsidRDefault="008D12B5" w:rsidP="009264EF">
      <w:pPr>
        <w:widowControl w:val="0"/>
        <w:spacing w:line="240" w:lineRule="auto"/>
        <w:ind w:firstLine="567"/>
        <w:jc w:val="both"/>
      </w:pPr>
      <w:r w:rsidRPr="008D12B5">
        <w:t xml:space="preserve">Під час проведення підсумкових контрольних робіт передбачене оцінювання результатів навчання, які здобувач набув після опанування навчального матеріалу </w:t>
      </w:r>
      <w:r w:rsidR="00CD3B5F">
        <w:t>змістового модуля. Передбачено 3</w:t>
      </w:r>
      <w:r w:rsidRPr="008D12B5">
        <w:t xml:space="preserve"> модульні контрольні роботи, я</w:t>
      </w:r>
      <w:r w:rsidR="00CD3B5F">
        <w:t>к</w:t>
      </w:r>
      <w:r w:rsidR="00CD3B5F">
        <w:rPr>
          <w:lang w:val="ru-RU"/>
        </w:rPr>
        <w:t xml:space="preserve">і </w:t>
      </w:r>
      <w:r w:rsidR="00CD3B5F">
        <w:t xml:space="preserve">проводяться в синхронному режимі у формі </w:t>
      </w:r>
      <w:r w:rsidRPr="008D12B5">
        <w:t xml:space="preserve">комп’ютерного тестування (з використанням платформи </w:t>
      </w:r>
      <w:r w:rsidR="00CD3B5F">
        <w:t xml:space="preserve"> </w:t>
      </w:r>
      <w:r w:rsidR="00CD3B5F">
        <w:rPr>
          <w:lang w:val="en-US"/>
        </w:rPr>
        <w:t>LMS </w:t>
      </w:r>
      <w:proofErr w:type="spellStart"/>
      <w:r w:rsidR="00CD3B5F">
        <w:t>Moodle</w:t>
      </w:r>
      <w:proofErr w:type="spellEnd"/>
      <w:r w:rsidR="00CD3B5F">
        <w:t xml:space="preserve">). </w:t>
      </w:r>
      <w:r w:rsidRPr="008D12B5">
        <w:t>Викладач завчасно інформує здобувачів про терміни проведення, зміст та форму підсумкових контрольних робіт.</w:t>
      </w:r>
    </w:p>
    <w:p w:rsidR="008D12B5" w:rsidRPr="008D12B5" w:rsidRDefault="008D12B5" w:rsidP="009264EF">
      <w:pPr>
        <w:widowControl w:val="0"/>
        <w:spacing w:line="240" w:lineRule="auto"/>
        <w:ind w:firstLine="567"/>
        <w:jc w:val="both"/>
        <w:rPr>
          <w:rFonts w:eastAsia="Times New Roman"/>
        </w:rPr>
      </w:pPr>
      <w:r w:rsidRPr="008D12B5">
        <w:rPr>
          <w:rFonts w:eastAsia="Times New Roman"/>
          <w:b/>
        </w:rPr>
        <w:t xml:space="preserve">Політика викладача щодо зарахування результатів формальної, неформальної та </w:t>
      </w:r>
      <w:proofErr w:type="spellStart"/>
      <w:r w:rsidRPr="008D12B5">
        <w:rPr>
          <w:rFonts w:eastAsia="Times New Roman"/>
          <w:b/>
        </w:rPr>
        <w:t>інформальної</w:t>
      </w:r>
      <w:proofErr w:type="spellEnd"/>
      <w:r w:rsidRPr="008D12B5">
        <w:rPr>
          <w:rFonts w:eastAsia="Times New Roman"/>
          <w:b/>
        </w:rPr>
        <w:t xml:space="preserve"> освіти. </w:t>
      </w:r>
      <w:r w:rsidRPr="008D12B5">
        <w:rPr>
          <w:rFonts w:eastAsia="Times New Roman"/>
        </w:rPr>
        <w:t xml:space="preserve">Результати навчання, здобуті шляхом формальної, неформальної та/або </w:t>
      </w:r>
      <w:proofErr w:type="spellStart"/>
      <w:r w:rsidRPr="008D12B5">
        <w:rPr>
          <w:rFonts w:eastAsia="Times New Roman"/>
        </w:rPr>
        <w:t>інформальної</w:t>
      </w:r>
      <w:proofErr w:type="spellEnd"/>
      <w:r w:rsidRPr="008D12B5">
        <w:rPr>
          <w:rFonts w:eastAsia="Times New Roman"/>
        </w:rPr>
        <w:t xml:space="preserve"> освіти, визнаються у ВНУ імені Лесі Українки на основі Порядку визнання результатів навчання, отриманих у формальній, неформальній та/або </w:t>
      </w:r>
      <w:proofErr w:type="spellStart"/>
      <w:r w:rsidRPr="008D12B5">
        <w:rPr>
          <w:rFonts w:eastAsia="Times New Roman"/>
        </w:rPr>
        <w:t>інформальній</w:t>
      </w:r>
      <w:proofErr w:type="spellEnd"/>
      <w:r w:rsidRPr="008D12B5">
        <w:rPr>
          <w:rFonts w:eastAsia="Times New Roman"/>
        </w:rPr>
        <w:t xml:space="preserve"> ос</w:t>
      </w:r>
      <w:r w:rsidR="00CD3B5F">
        <w:rPr>
          <w:rFonts w:eastAsia="Times New Roman"/>
        </w:rPr>
        <w:t>віті у ВНУ імені Лесі У</w:t>
      </w:r>
      <w:r w:rsidRPr="008D12B5">
        <w:rPr>
          <w:rFonts w:eastAsia="Times New Roman"/>
        </w:rPr>
        <w:t>країнки (</w:t>
      </w:r>
      <w:hyperlink r:id="rId14" w:history="1">
        <w:r w:rsidR="00CD3B5F" w:rsidRPr="006810A2">
          <w:rPr>
            <w:rStyle w:val="a3"/>
            <w:rFonts w:eastAsia="Times New Roman"/>
          </w:rPr>
          <w:t>http://surl.li/kuitxq</w:t>
        </w:r>
      </w:hyperlink>
      <w:r w:rsidR="00CD3B5F">
        <w:rPr>
          <w:rFonts w:eastAsia="Times New Roman"/>
        </w:rPr>
        <w:t xml:space="preserve">). </w:t>
      </w:r>
    </w:p>
    <w:p w:rsidR="008D12B5" w:rsidRPr="008D12B5" w:rsidRDefault="008D12B5" w:rsidP="009264EF">
      <w:pPr>
        <w:widowControl w:val="0"/>
        <w:spacing w:line="240" w:lineRule="auto"/>
        <w:ind w:firstLine="567"/>
        <w:jc w:val="both"/>
        <w:rPr>
          <w:rFonts w:eastAsia="Times New Roman"/>
        </w:rPr>
      </w:pPr>
      <w:r w:rsidRPr="008D12B5">
        <w:rPr>
          <w:rFonts w:eastAsia="Times New Roman"/>
        </w:rPr>
        <w:t xml:space="preserve">Визнання результатів навчання, отриманих у формальній освіті, можливе: під </w:t>
      </w:r>
      <w:r w:rsidRPr="008D12B5">
        <w:rPr>
          <w:rFonts w:eastAsia="Times New Roman"/>
        </w:rPr>
        <w:lastRenderedPageBreak/>
        <w:t xml:space="preserve">час переведення здобувача освіти з іншого закладу вищої освіти; під час поновлення здобувача освіти на навчання до ВНУ імені Лесі Українки; за результатами навчання в рамках програм академічної мобільності, програм «Подвійний диплом»; </w:t>
      </w:r>
      <w:r w:rsidRPr="008D12B5">
        <w:t>за результатами вступу на перший (бакалаврський) рівень на базі освітнього рівня «фаховий молодший бакалавр», освітньо-кваліфікаційного рівня «молодший спеціаліст»; за результатами навчання, здобутими з використанням елементів дуальної освіти; під час навчання здобувача освіти у двох і більше закладах освіти або ОПП.</w:t>
      </w:r>
    </w:p>
    <w:p w:rsidR="008D12B5" w:rsidRPr="008D12B5" w:rsidRDefault="008D12B5" w:rsidP="009264EF">
      <w:pPr>
        <w:widowControl w:val="0"/>
        <w:spacing w:line="240" w:lineRule="auto"/>
        <w:ind w:firstLine="567"/>
        <w:jc w:val="both"/>
        <w:rPr>
          <w:rFonts w:eastAsia="Times New Roman"/>
        </w:rPr>
      </w:pPr>
      <w:r w:rsidRPr="008D12B5">
        <w:rPr>
          <w:rFonts w:eastAsia="Times New Roman"/>
        </w:rPr>
        <w:t xml:space="preserve">Визнання результатів навчання, отриманих у неформальній та/або </w:t>
      </w:r>
      <w:proofErr w:type="spellStart"/>
      <w:r w:rsidRPr="008D12B5">
        <w:rPr>
          <w:rFonts w:eastAsia="Times New Roman"/>
        </w:rPr>
        <w:t>інформальній</w:t>
      </w:r>
      <w:proofErr w:type="spellEnd"/>
      <w:r w:rsidRPr="008D12B5">
        <w:rPr>
          <w:rFonts w:eastAsia="Times New Roman"/>
        </w:rPr>
        <w:t xml:space="preserve"> освіт</w:t>
      </w:r>
      <w:r w:rsidR="00CD3B5F">
        <w:rPr>
          <w:rFonts w:eastAsia="Times New Roman"/>
        </w:rPr>
        <w:t xml:space="preserve">і, визнаються шляхом </w:t>
      </w:r>
      <w:proofErr w:type="spellStart"/>
      <w:r w:rsidR="00CD3B5F">
        <w:rPr>
          <w:rFonts w:eastAsia="Times New Roman"/>
        </w:rPr>
        <w:t>валідації</w:t>
      </w:r>
      <w:proofErr w:type="spellEnd"/>
      <w:r w:rsidR="00CD3B5F">
        <w:rPr>
          <w:rFonts w:eastAsia="Times New Roman"/>
        </w:rPr>
        <w:t xml:space="preserve">. </w:t>
      </w:r>
      <w:r w:rsidRPr="008D12B5">
        <w:rPr>
          <w:rFonts w:eastAsia="Times New Roman"/>
        </w:rPr>
        <w:t>Визнанню можуть підлягати такі результати навчання, отримані в неформальній освіті, які за тематикою, обсягом вивчення та змістом відповідають як ОК в цілому, так і його окремому розділу, темі (темам), індивідуальному завданню, контрольній роботі тощо, які передбачені силабусом ОК.</w:t>
      </w:r>
    </w:p>
    <w:p w:rsidR="008D12B5" w:rsidRPr="008D12B5" w:rsidRDefault="008D12B5" w:rsidP="009264EF">
      <w:pPr>
        <w:widowControl w:val="0"/>
        <w:spacing w:line="240" w:lineRule="auto"/>
        <w:ind w:firstLine="567"/>
        <w:jc w:val="both"/>
      </w:pPr>
      <w:bookmarkStart w:id="0" w:name="_Hlk107337344"/>
      <w:r w:rsidRPr="008D12B5">
        <w:t xml:space="preserve">Здобувачі освіти мають право на визнання результатів навчання в неформальній та </w:t>
      </w:r>
      <w:proofErr w:type="spellStart"/>
      <w:r w:rsidRPr="008D12B5">
        <w:t>інформальній</w:t>
      </w:r>
      <w:proofErr w:type="spellEnd"/>
      <w:r w:rsidRPr="008D12B5">
        <w:t xml:space="preserve"> освіті (курси навчання в центрах освіти, курси інтенсивного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наукових гуртках, індивідуальні завдання, що поглиблюють навчальний матеріал освітньої компоненти, навчання на таких платформах як: </w:t>
      </w:r>
      <w:proofErr w:type="spellStart"/>
      <w:r w:rsidRPr="008D12B5">
        <w:t>Prometheus</w:t>
      </w:r>
      <w:proofErr w:type="spellEnd"/>
      <w:r w:rsidRPr="008D12B5">
        <w:t xml:space="preserve">, </w:t>
      </w:r>
      <w:proofErr w:type="spellStart"/>
      <w:r w:rsidRPr="008D12B5">
        <w:t>Coursera</w:t>
      </w:r>
      <w:proofErr w:type="spellEnd"/>
      <w:r w:rsidRPr="008D12B5">
        <w:t xml:space="preserve">, </w:t>
      </w:r>
      <w:proofErr w:type="spellStart"/>
      <w:r w:rsidRPr="008D12B5">
        <w:t>edEx</w:t>
      </w:r>
      <w:proofErr w:type="spellEnd"/>
      <w:r w:rsidRPr="008D12B5">
        <w:t xml:space="preserve">, </w:t>
      </w:r>
      <w:proofErr w:type="spellStart"/>
      <w:r w:rsidRPr="008D12B5">
        <w:t>edEra</w:t>
      </w:r>
      <w:proofErr w:type="spellEnd"/>
      <w:r w:rsidRPr="008D12B5">
        <w:t xml:space="preserve">, </w:t>
      </w:r>
      <w:proofErr w:type="spellStart"/>
      <w:r w:rsidRPr="008D12B5">
        <w:t>FutureLearn</w:t>
      </w:r>
      <w:proofErr w:type="spellEnd"/>
      <w:r w:rsidRPr="008D12B5">
        <w:t xml:space="preserve"> та інших) в обсязі, що загалом не перевищує 10% від загального обсягу кредитів, передбачених ОП</w:t>
      </w:r>
      <w:r w:rsidR="00CF6184">
        <w:t>П</w:t>
      </w:r>
      <w:r w:rsidRPr="008D12B5">
        <w:t>. На бакалаврському рівні це не більше ніж 6 кредитів.</w:t>
      </w:r>
    </w:p>
    <w:bookmarkEnd w:id="0"/>
    <w:p w:rsidR="008D12B5" w:rsidRPr="008D12B5" w:rsidRDefault="008D12B5" w:rsidP="009264EF">
      <w:pPr>
        <w:widowControl w:val="0"/>
        <w:spacing w:line="240" w:lineRule="auto"/>
        <w:ind w:firstLine="567"/>
        <w:jc w:val="both"/>
        <w:rPr>
          <w:rFonts w:eastAsia="Times New Roman"/>
        </w:rPr>
      </w:pPr>
      <w:r w:rsidRPr="008D12B5">
        <w:t xml:space="preserve">Визнання результатів навчання, отриманих у неформальній та/або </w:t>
      </w:r>
      <w:proofErr w:type="spellStart"/>
      <w:r w:rsidRPr="008D12B5">
        <w:t>інформальній</w:t>
      </w:r>
      <w:proofErr w:type="spellEnd"/>
      <w:r w:rsidRPr="008D12B5">
        <w:t xml:space="preserve"> освіті, відбувається в семестрі, що передує семестру початку вивчення освітнього компонента, або під час вивчення ОК, але довший термін, наприклад, не пізніше 01 грудня та 01 травня, враховуючи ймовірність </w:t>
      </w:r>
      <w:proofErr w:type="spellStart"/>
      <w:r w:rsidRPr="008D12B5">
        <w:t>непідтвердження</w:t>
      </w:r>
      <w:proofErr w:type="spellEnd"/>
      <w:r w:rsidRPr="008D12B5">
        <w:t xml:space="preserve"> здобувачем результатів такого навчання.</w:t>
      </w:r>
    </w:p>
    <w:p w:rsidR="008D12B5" w:rsidRPr="008D12B5" w:rsidRDefault="008D12B5" w:rsidP="009264EF">
      <w:pPr>
        <w:widowControl w:val="0"/>
        <w:spacing w:line="240" w:lineRule="auto"/>
        <w:ind w:firstLine="567"/>
        <w:jc w:val="both"/>
      </w:pPr>
      <w:r w:rsidRPr="008D12B5">
        <w:rPr>
          <w:b/>
        </w:rPr>
        <w:t>Політика щодо академічної доброчесності</w:t>
      </w:r>
      <w:r w:rsidRPr="008D12B5">
        <w:t xml:space="preserve">. Жодні форми порушення академічної доброчесності не толеруються. </w:t>
      </w:r>
      <w:r w:rsidRPr="008D12B5">
        <w:rPr>
          <w:rFonts w:eastAsia="Times New Roman"/>
        </w:rPr>
        <w:t xml:space="preserve">Списування під час виконання практичних завдань, </w:t>
      </w:r>
      <w:r w:rsidRPr="008D12B5">
        <w:t>індивідуал</w:t>
      </w:r>
      <w:r w:rsidR="00CF6184">
        <w:t>ьної самостійної роботи здобувача освіти</w:t>
      </w:r>
      <w:r w:rsidRPr="008D12B5">
        <w:t>, заборонені.</w:t>
      </w:r>
    </w:p>
    <w:p w:rsidR="008D12B5" w:rsidRPr="008D12B5" w:rsidRDefault="008D12B5" w:rsidP="009264EF">
      <w:pPr>
        <w:widowControl w:val="0"/>
        <w:spacing w:line="240" w:lineRule="auto"/>
        <w:ind w:firstLine="567"/>
        <w:jc w:val="both"/>
      </w:pPr>
      <w:r w:rsidRPr="008D12B5">
        <w:t>Вимоги до академічної доброчесності визначаються Положенням про систему запобігання та виявлення академічного плагіату в науковій та навчальній діяльності здобувачів вищої освіти, докторантів, науково-педагогічних і наукових працівників ВНУ імені Лесі Українки</w:t>
      </w:r>
      <w:r w:rsidR="00CF6184">
        <w:t xml:space="preserve"> (</w:t>
      </w:r>
      <w:hyperlink r:id="rId15" w:history="1">
        <w:r w:rsidR="00CF6184" w:rsidRPr="006810A2">
          <w:rPr>
            <w:rStyle w:val="a3"/>
          </w:rPr>
          <w:t>http://surl.li/bhxnns</w:t>
        </w:r>
      </w:hyperlink>
      <w:r w:rsidR="00CF6184">
        <w:t xml:space="preserve">). </w:t>
      </w:r>
      <w:r w:rsidRPr="008D12B5">
        <w:t xml:space="preserve"> </w:t>
      </w:r>
    </w:p>
    <w:p w:rsidR="008D12B5" w:rsidRPr="008D12B5" w:rsidRDefault="008D12B5" w:rsidP="009264EF">
      <w:pPr>
        <w:widowControl w:val="0"/>
        <w:spacing w:line="240" w:lineRule="auto"/>
        <w:ind w:firstLine="567"/>
        <w:jc w:val="both"/>
      </w:pPr>
      <w:r w:rsidRPr="008D12B5">
        <w:rPr>
          <w:b/>
        </w:rPr>
        <w:t xml:space="preserve">Політика щодо </w:t>
      </w:r>
      <w:proofErr w:type="spellStart"/>
      <w:r w:rsidRPr="008D12B5">
        <w:rPr>
          <w:b/>
        </w:rPr>
        <w:t>дедлайнів</w:t>
      </w:r>
      <w:proofErr w:type="spellEnd"/>
      <w:r w:rsidRPr="008D12B5">
        <w:rPr>
          <w:b/>
        </w:rPr>
        <w:t xml:space="preserve"> та перескладання.</w:t>
      </w:r>
      <w:r w:rsidRPr="008D12B5">
        <w:t xml:space="preserve"> Терміни виконання практичних робіт, самостійної роботи викладач повідомляє на перших заняттях або прописує на інтернет-платформі курсу. Письмові роботи, які виконуватимуться з порушенням термінів без поважних причин, оцінюються на нижчу оцінку. Терміни ліквідації академічної заборгованості визначає розклад </w:t>
      </w:r>
      <w:proofErr w:type="spellStart"/>
      <w:r w:rsidRPr="008D12B5">
        <w:t>заліково</w:t>
      </w:r>
      <w:proofErr w:type="spellEnd"/>
      <w:r w:rsidRPr="008D12B5">
        <w:t>-екзаменаційної сесії.</w:t>
      </w:r>
    </w:p>
    <w:p w:rsidR="008D12B5" w:rsidRPr="008D12B5" w:rsidRDefault="008D12B5" w:rsidP="009264EF">
      <w:pPr>
        <w:widowControl w:val="0"/>
        <w:spacing w:line="240" w:lineRule="auto"/>
        <w:ind w:firstLine="567"/>
        <w:jc w:val="both"/>
      </w:pPr>
      <w:r w:rsidRPr="008D12B5">
        <w:rPr>
          <w:b/>
        </w:rPr>
        <w:t>Політика щодо додаткових (</w:t>
      </w:r>
      <w:proofErr w:type="spellStart"/>
      <w:r w:rsidRPr="008D12B5">
        <w:rPr>
          <w:b/>
        </w:rPr>
        <w:t>бонусних</w:t>
      </w:r>
      <w:proofErr w:type="spellEnd"/>
      <w:r w:rsidRPr="008D12B5">
        <w:rPr>
          <w:b/>
        </w:rPr>
        <w:t>) балів.</w:t>
      </w:r>
      <w:r w:rsidRPr="008D12B5">
        <w:t xml:space="preserve"> За рішенням кафедри здобувачам освіти, які брали участь у роботі конференцій, підготовці наукових публікацій, в олімпіадах, конкурсах студентських наукових робіт, спортивних змаганнях, мистецьких конкурсах тощо й досягли значних результатів, може бути </w:t>
      </w:r>
      <w:r w:rsidRPr="008D12B5">
        <w:lastRenderedPageBreak/>
        <w:t>присуджено додаткові (</w:t>
      </w:r>
      <w:proofErr w:type="spellStart"/>
      <w:r w:rsidRPr="008D12B5">
        <w:t>бонусні</w:t>
      </w:r>
      <w:proofErr w:type="spellEnd"/>
      <w:r w:rsidRPr="008D12B5">
        <w:t xml:space="preserve">) бали, які зараховуються як результати поточного контролю з відповідного ОК. </w:t>
      </w:r>
    </w:p>
    <w:p w:rsidR="008D12B5" w:rsidRPr="008D12B5" w:rsidRDefault="008D12B5" w:rsidP="009264EF">
      <w:pPr>
        <w:widowControl w:val="0"/>
        <w:spacing w:line="240" w:lineRule="auto"/>
        <w:ind w:firstLine="567"/>
        <w:jc w:val="both"/>
      </w:pPr>
      <w:r w:rsidRPr="008D12B5">
        <w:t xml:space="preserve">Систему </w:t>
      </w:r>
      <w:proofErr w:type="spellStart"/>
      <w:r w:rsidRPr="008D12B5">
        <w:t>бонусних</w:t>
      </w:r>
      <w:proofErr w:type="spellEnd"/>
      <w:r w:rsidRPr="008D12B5">
        <w:t xml:space="preserve"> балів погоджує науково-методична комісія факультету (</w:t>
      </w:r>
      <w:hyperlink r:id="rId16" w:history="1">
        <w:r w:rsidR="00CF6184" w:rsidRPr="006810A2">
          <w:rPr>
            <w:rStyle w:val="a3"/>
            <w:bCs/>
          </w:rPr>
          <w:t>http://surl.li/lihlrs</w:t>
        </w:r>
      </w:hyperlink>
      <w:r w:rsidR="00CF6184">
        <w:rPr>
          <w:bCs/>
        </w:rPr>
        <w:t>)</w:t>
      </w:r>
      <w:r w:rsidRPr="008D12B5">
        <w:t>. Додаткові (</w:t>
      </w:r>
      <w:proofErr w:type="spellStart"/>
      <w:r w:rsidRPr="008D12B5">
        <w:t>бонусні</w:t>
      </w:r>
      <w:proofErr w:type="spellEnd"/>
      <w:r w:rsidRPr="008D12B5">
        <w:t xml:space="preserve">) бали, які за тематикою відповідають освітньому компоненту, зараховуються за такі види робіт: </w:t>
      </w:r>
    </w:p>
    <w:p w:rsidR="008D12B5" w:rsidRPr="008D12B5" w:rsidRDefault="008D12B5" w:rsidP="009264EF">
      <w:pPr>
        <w:widowControl w:val="0"/>
        <w:spacing w:line="240" w:lineRule="auto"/>
        <w:ind w:firstLine="567"/>
        <w:jc w:val="both"/>
      </w:pPr>
      <w:r w:rsidRPr="008D12B5">
        <w:t xml:space="preserve">– опублікована наукова стаття у фахових виданнях України чи рецензованих закордонних журналах – 10 балів; </w:t>
      </w:r>
    </w:p>
    <w:p w:rsidR="008D12B5" w:rsidRPr="008D12B5" w:rsidRDefault="008D12B5" w:rsidP="009264EF">
      <w:pPr>
        <w:widowControl w:val="0"/>
        <w:spacing w:line="240" w:lineRule="auto"/>
        <w:ind w:firstLine="567"/>
        <w:jc w:val="both"/>
      </w:pPr>
      <w:r w:rsidRPr="008D12B5">
        <w:t xml:space="preserve">– публікація тез – з виступом на конференції 5 балів, без виступу – 3 бали; </w:t>
      </w:r>
    </w:p>
    <w:p w:rsidR="008D12B5" w:rsidRPr="008D12B5" w:rsidRDefault="008D12B5" w:rsidP="009264EF">
      <w:pPr>
        <w:widowControl w:val="0"/>
        <w:spacing w:line="240" w:lineRule="auto"/>
        <w:ind w:firstLine="567"/>
        <w:jc w:val="both"/>
      </w:pPr>
      <w:r w:rsidRPr="008D12B5">
        <w:t xml:space="preserve">– підготовка та участь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7 балів; </w:t>
      </w:r>
    </w:p>
    <w:p w:rsidR="008D12B5" w:rsidRPr="008D12B5" w:rsidRDefault="008D12B5" w:rsidP="009264EF">
      <w:pPr>
        <w:widowControl w:val="0"/>
        <w:spacing w:line="240" w:lineRule="auto"/>
        <w:ind w:firstLine="567"/>
        <w:jc w:val="both"/>
      </w:pPr>
      <w:r w:rsidRPr="008D12B5">
        <w:t xml:space="preserve">– перемога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15 балів; </w:t>
      </w:r>
    </w:p>
    <w:p w:rsidR="008D12B5" w:rsidRPr="008D12B5" w:rsidRDefault="00CF6184" w:rsidP="009264EF">
      <w:pPr>
        <w:widowControl w:val="0"/>
        <w:spacing w:line="240" w:lineRule="auto"/>
        <w:ind w:firstLine="567"/>
        <w:jc w:val="both"/>
      </w:pPr>
      <w:r>
        <w:t xml:space="preserve">– подача </w:t>
      </w:r>
      <w:proofErr w:type="spellStart"/>
      <w:r>
        <w:t>проє</w:t>
      </w:r>
      <w:r w:rsidR="008D12B5" w:rsidRPr="008D12B5">
        <w:t>ктних</w:t>
      </w:r>
      <w:proofErr w:type="spellEnd"/>
      <w:r w:rsidR="008D12B5" w:rsidRPr="008D12B5">
        <w:t xml:space="preserve"> заявок на участь в студентських програмах обміну, </w:t>
      </w:r>
      <w:proofErr w:type="spellStart"/>
      <w:r w:rsidR="008D12B5" w:rsidRPr="008D12B5">
        <w:t>стипендійних</w:t>
      </w:r>
      <w:proofErr w:type="spellEnd"/>
      <w:r w:rsidR="008D12B5" w:rsidRPr="008D12B5">
        <w:t xml:space="preserve"> програмах, літніх та зимових школах тощо – 7 балів.</w:t>
      </w:r>
    </w:p>
    <w:p w:rsidR="008D12B5" w:rsidRPr="00C3314F" w:rsidRDefault="008D12B5" w:rsidP="009264EF">
      <w:pPr>
        <w:widowControl w:val="0"/>
        <w:tabs>
          <w:tab w:val="left" w:pos="900"/>
        </w:tabs>
        <w:spacing w:line="240" w:lineRule="auto"/>
        <w:contextualSpacing/>
        <w:jc w:val="center"/>
        <w:rPr>
          <w:rFonts w:eastAsia="Times New Roman"/>
          <w:b/>
          <w:bCs/>
          <w:color w:val="000000"/>
          <w:lang w:val="ru-RU" w:eastAsia="uk-UA"/>
        </w:rPr>
      </w:pPr>
    </w:p>
    <w:p w:rsidR="00CF6184" w:rsidRPr="00CF6184" w:rsidRDefault="00CF6184" w:rsidP="009264EF">
      <w:pPr>
        <w:widowControl w:val="0"/>
        <w:spacing w:line="240" w:lineRule="auto"/>
        <w:jc w:val="center"/>
        <w:rPr>
          <w:b/>
        </w:rPr>
      </w:pPr>
      <w:bookmarkStart w:id="1" w:name="_Hlk81253171"/>
      <w:r w:rsidRPr="00CF6184">
        <w:rPr>
          <w:b/>
        </w:rPr>
        <w:t>V. Підсумковий контроль</w:t>
      </w:r>
    </w:p>
    <w:bookmarkEnd w:id="1"/>
    <w:p w:rsidR="00CF6184" w:rsidRPr="00CF6184" w:rsidRDefault="00CF6184" w:rsidP="009264EF">
      <w:pPr>
        <w:widowControl w:val="0"/>
        <w:spacing w:line="240" w:lineRule="auto"/>
        <w:ind w:firstLine="567"/>
        <w:jc w:val="both"/>
        <w:rPr>
          <w:bCs/>
        </w:rPr>
      </w:pPr>
      <w:r w:rsidRPr="00CF6184">
        <w:rPr>
          <w:bCs/>
        </w:rPr>
        <w:t>Формою підсумкового контролю є екзамен.</w:t>
      </w:r>
    </w:p>
    <w:p w:rsidR="00CF6184" w:rsidRPr="00CF6184" w:rsidRDefault="00CF6184" w:rsidP="009264EF">
      <w:pPr>
        <w:widowControl w:val="0"/>
        <w:spacing w:line="240" w:lineRule="auto"/>
        <w:ind w:firstLine="567"/>
        <w:jc w:val="both"/>
      </w:pPr>
      <w:r w:rsidRPr="00CF6184">
        <w:rPr>
          <w:bCs/>
        </w:rPr>
        <w:t xml:space="preserve">Якщо здобувач освіти успішно виконав усі запропоновані викладачем завдання й отримав остаточну оцінку не менше, ніж 75 балів, підсумкову оцінку він отримує без складання екзамену. </w:t>
      </w:r>
      <w:r w:rsidRPr="00CF6184">
        <w:t xml:space="preserve">Така оцінка виставляється в день </w:t>
      </w:r>
      <w:r w:rsidR="001F46B9">
        <w:t xml:space="preserve">його проведення </w:t>
      </w:r>
      <w:r w:rsidRPr="00CF6184">
        <w:t>за умови обов’язкової присутності здобувача освіти.</w:t>
      </w:r>
    </w:p>
    <w:p w:rsidR="001F46B9" w:rsidRDefault="00CF6184" w:rsidP="009264EF">
      <w:pPr>
        <w:widowControl w:val="0"/>
        <w:spacing w:line="240" w:lineRule="auto"/>
        <w:ind w:firstLine="567"/>
        <w:jc w:val="both"/>
      </w:pPr>
      <w:r w:rsidRPr="00CF6184">
        <w:t>У випадку незадовільної підсумкової семестрової оцінки, або за бажанням підвищити рейтинг</w:t>
      </w:r>
      <w:r w:rsidR="001F46B9">
        <w:t>, здобувач освіти складає екзамен. При цьому на екзамен</w:t>
      </w:r>
      <w:r w:rsidRPr="00CF6184">
        <w:t xml:space="preserve"> виноситься 60 балів, а бали, набрані за результатами модульних контрольних робіт, анулюються</w:t>
      </w:r>
      <w:r w:rsidR="001F46B9">
        <w:t>, а п</w:t>
      </w:r>
      <w:r w:rsidRPr="00CF6184">
        <w:t>ідсумкова семестрова оц</w:t>
      </w:r>
      <w:r w:rsidR="001F46B9">
        <w:t xml:space="preserve">інка </w:t>
      </w:r>
      <w:r w:rsidRPr="00CF6184">
        <w:t>визначається як сума поточної семестрової та екзаменаційної оцінок у балах. Зазначена оцінка заноситься до екзаменаційної відомості та індивідуального навчального плану (залікової книжки) здобувача освіти.</w:t>
      </w:r>
    </w:p>
    <w:p w:rsidR="001F46B9" w:rsidRPr="001F46B9" w:rsidRDefault="001F46B9" w:rsidP="009264EF">
      <w:pPr>
        <w:widowControl w:val="0"/>
        <w:spacing w:line="240" w:lineRule="auto"/>
        <w:ind w:firstLine="567"/>
        <w:jc w:val="both"/>
      </w:pPr>
      <w:r w:rsidRPr="001F46B9">
        <w:rPr>
          <w:bCs/>
        </w:rPr>
        <w:t xml:space="preserve">Екзамен складається у вигляді тестування згідно затвердженого розкладу. Тестові запитання складено відповідно до структури курсу. Містять 60 запитань з однією правильною відповіддю. Кожне запитання оцінюється в 1 бал. Максимальна оцінка 60 балів. </w:t>
      </w:r>
    </w:p>
    <w:p w:rsidR="00CA610B" w:rsidRPr="001F46B9" w:rsidRDefault="001F46B9" w:rsidP="009264EF">
      <w:pPr>
        <w:widowControl w:val="0"/>
        <w:tabs>
          <w:tab w:val="left" w:pos="993"/>
        </w:tabs>
        <w:spacing w:line="240" w:lineRule="auto"/>
        <w:jc w:val="center"/>
        <w:rPr>
          <w:rFonts w:eastAsia="Times New Roman"/>
          <w:color w:val="000000"/>
          <w:lang w:eastAsia="ru-RU"/>
        </w:rPr>
      </w:pPr>
      <w:r w:rsidRPr="001F46B9">
        <w:rPr>
          <w:rFonts w:eastAsia="Times New Roman"/>
          <w:color w:val="000000"/>
          <w:lang w:eastAsia="ru-RU"/>
        </w:rPr>
        <w:t>Перелік теоретичних питань на екзамен</w:t>
      </w:r>
    </w:p>
    <w:p w:rsidR="00CA610B" w:rsidRPr="00B408A2" w:rsidRDefault="00CA610B" w:rsidP="009264EF">
      <w:pPr>
        <w:widowControl w:val="0"/>
        <w:numPr>
          <w:ilvl w:val="1"/>
          <w:numId w:val="14"/>
        </w:numPr>
        <w:tabs>
          <w:tab w:val="clear" w:pos="720"/>
          <w:tab w:val="num" w:pos="0"/>
          <w:tab w:val="left" w:pos="232"/>
          <w:tab w:val="num" w:pos="851"/>
          <w:tab w:val="left" w:pos="1080"/>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Сутність, зміст менеджменту та управління </w:t>
      </w:r>
    </w:p>
    <w:p w:rsidR="00CA610B" w:rsidRPr="00B408A2" w:rsidRDefault="00CA610B" w:rsidP="009264EF">
      <w:pPr>
        <w:widowControl w:val="0"/>
        <w:numPr>
          <w:ilvl w:val="1"/>
          <w:numId w:val="14"/>
        </w:numPr>
        <w:tabs>
          <w:tab w:val="clear" w:pos="720"/>
          <w:tab w:val="num" w:pos="0"/>
          <w:tab w:val="left" w:pos="232"/>
          <w:tab w:val="num" w:pos="851"/>
          <w:tab w:val="left" w:pos="1080"/>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Організації як об’єкти управління </w:t>
      </w:r>
    </w:p>
    <w:p w:rsidR="00CA610B" w:rsidRPr="00B408A2" w:rsidRDefault="00CA610B" w:rsidP="009264EF">
      <w:pPr>
        <w:widowControl w:val="0"/>
        <w:numPr>
          <w:ilvl w:val="1"/>
          <w:numId w:val="14"/>
        </w:numPr>
        <w:tabs>
          <w:tab w:val="clear" w:pos="720"/>
          <w:tab w:val="num" w:pos="0"/>
          <w:tab w:val="left" w:pos="232"/>
          <w:tab w:val="num" w:pos="851"/>
          <w:tab w:val="left" w:pos="1080"/>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Менеджмент як вид професійної діяльності </w:t>
      </w:r>
    </w:p>
    <w:p w:rsidR="00CA610B" w:rsidRPr="00B408A2" w:rsidRDefault="00CA610B" w:rsidP="009264EF">
      <w:pPr>
        <w:widowControl w:val="0"/>
        <w:numPr>
          <w:ilvl w:val="1"/>
          <w:numId w:val="14"/>
        </w:numPr>
        <w:tabs>
          <w:tab w:val="clear" w:pos="720"/>
          <w:tab w:val="num" w:pos="0"/>
          <w:tab w:val="left" w:pos="232"/>
          <w:tab w:val="num" w:pos="851"/>
          <w:tab w:val="left" w:pos="1080"/>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Особливості діяльності організації на різних етапах її життєвого циклу</w:t>
      </w:r>
    </w:p>
    <w:p w:rsidR="00CA610B" w:rsidRPr="00B408A2" w:rsidRDefault="00CA610B" w:rsidP="009264EF">
      <w:pPr>
        <w:widowControl w:val="0"/>
        <w:numPr>
          <w:ilvl w:val="1"/>
          <w:numId w:val="14"/>
        </w:numPr>
        <w:tabs>
          <w:tab w:val="clear" w:pos="720"/>
          <w:tab w:val="num" w:pos="0"/>
          <w:tab w:val="left" w:pos="232"/>
          <w:tab w:val="num" w:pos="851"/>
          <w:tab w:val="left" w:pos="1080"/>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Ролі та функції менеджерів в організації</w:t>
      </w:r>
    </w:p>
    <w:p w:rsidR="00CA610B" w:rsidRPr="00B408A2" w:rsidRDefault="00CA610B" w:rsidP="009264EF">
      <w:pPr>
        <w:widowControl w:val="0"/>
        <w:numPr>
          <w:ilvl w:val="1"/>
          <w:numId w:val="14"/>
        </w:numPr>
        <w:tabs>
          <w:tab w:val="clear" w:pos="720"/>
          <w:tab w:val="num" w:pos="0"/>
          <w:tab w:val="left" w:pos="232"/>
          <w:tab w:val="num" w:pos="851"/>
          <w:tab w:val="left" w:pos="1080"/>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Менеджмент як галузь знань. Методи досліджень у менеджменті</w:t>
      </w:r>
    </w:p>
    <w:p w:rsidR="00CA610B" w:rsidRPr="00B408A2" w:rsidRDefault="00CA610B" w:rsidP="009264EF">
      <w:pPr>
        <w:widowControl w:val="0"/>
        <w:numPr>
          <w:ilvl w:val="1"/>
          <w:numId w:val="14"/>
        </w:numPr>
        <w:tabs>
          <w:tab w:val="clear" w:pos="720"/>
          <w:tab w:val="num" w:pos="0"/>
          <w:tab w:val="left" w:pos="252"/>
          <w:tab w:val="num" w:pos="851"/>
          <w:tab w:val="left" w:pos="1080"/>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Передумови виникнення науки управління </w:t>
      </w:r>
    </w:p>
    <w:p w:rsidR="00CA610B" w:rsidRPr="00B408A2" w:rsidRDefault="00CA610B" w:rsidP="009264EF">
      <w:pPr>
        <w:widowControl w:val="0"/>
        <w:numPr>
          <w:ilvl w:val="1"/>
          <w:numId w:val="14"/>
        </w:numPr>
        <w:tabs>
          <w:tab w:val="clear" w:pos="720"/>
          <w:tab w:val="num" w:pos="0"/>
          <w:tab w:val="left" w:pos="252"/>
          <w:tab w:val="num" w:pos="851"/>
          <w:tab w:val="left" w:pos="1080"/>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Класичні теорії менеджменту</w:t>
      </w:r>
    </w:p>
    <w:p w:rsidR="00CA610B" w:rsidRPr="00B408A2" w:rsidRDefault="00CA610B" w:rsidP="009264EF">
      <w:pPr>
        <w:widowControl w:val="0"/>
        <w:numPr>
          <w:ilvl w:val="1"/>
          <w:numId w:val="14"/>
        </w:numPr>
        <w:tabs>
          <w:tab w:val="clear" w:pos="720"/>
          <w:tab w:val="num" w:pos="0"/>
          <w:tab w:val="left" w:pos="252"/>
          <w:tab w:val="num" w:pos="851"/>
          <w:tab w:val="left" w:pos="1080"/>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Неокласичні теорії менеджменту</w:t>
      </w:r>
    </w:p>
    <w:p w:rsidR="00CA610B" w:rsidRPr="00B408A2" w:rsidRDefault="00CA610B" w:rsidP="009264EF">
      <w:pPr>
        <w:widowControl w:val="0"/>
        <w:numPr>
          <w:ilvl w:val="1"/>
          <w:numId w:val="14"/>
        </w:numPr>
        <w:tabs>
          <w:tab w:val="clear" w:pos="720"/>
          <w:tab w:val="num" w:pos="0"/>
          <w:tab w:val="left" w:pos="252"/>
          <w:tab w:val="num" w:pos="851"/>
          <w:tab w:val="left" w:pos="993"/>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 Особливості формування сучасної моделі менеджменту в Україні </w:t>
      </w:r>
    </w:p>
    <w:p w:rsidR="00CA610B" w:rsidRPr="00B408A2" w:rsidRDefault="00CA610B" w:rsidP="009264EF">
      <w:pPr>
        <w:widowControl w:val="0"/>
        <w:numPr>
          <w:ilvl w:val="1"/>
          <w:numId w:val="14"/>
        </w:numPr>
        <w:tabs>
          <w:tab w:val="clear" w:pos="720"/>
          <w:tab w:val="num" w:pos="0"/>
          <w:tab w:val="left" w:pos="252"/>
          <w:tab w:val="num" w:pos="851"/>
          <w:tab w:val="left" w:pos="993"/>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lastRenderedPageBreak/>
        <w:t xml:space="preserve"> </w:t>
      </w:r>
      <w:r w:rsidRPr="00B408A2">
        <w:rPr>
          <w:rStyle w:val="FontStyle22"/>
          <w:color w:val="000000"/>
          <w:sz w:val="28"/>
          <w:szCs w:val="28"/>
          <w:lang w:eastAsia="uk-UA"/>
        </w:rPr>
        <w:t>Існуючі парадигми менеджменту</w:t>
      </w:r>
    </w:p>
    <w:p w:rsidR="00CA610B" w:rsidRPr="00B408A2" w:rsidRDefault="00CA610B" w:rsidP="009264EF">
      <w:pPr>
        <w:widowControl w:val="0"/>
        <w:numPr>
          <w:ilvl w:val="1"/>
          <w:numId w:val="14"/>
        </w:numPr>
        <w:tabs>
          <w:tab w:val="clear" w:pos="720"/>
          <w:tab w:val="num" w:pos="0"/>
          <w:tab w:val="left" w:pos="252"/>
          <w:tab w:val="num" w:pos="851"/>
          <w:tab w:val="left" w:pos="993"/>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Характеристика інтегрованих підходів до управління</w:t>
      </w:r>
    </w:p>
    <w:p w:rsidR="00CA610B" w:rsidRPr="00B408A2" w:rsidRDefault="00CA610B" w:rsidP="009264EF">
      <w:pPr>
        <w:widowControl w:val="0"/>
        <w:numPr>
          <w:ilvl w:val="1"/>
          <w:numId w:val="14"/>
        </w:numPr>
        <w:tabs>
          <w:tab w:val="clear" w:pos="720"/>
          <w:tab w:val="num" w:pos="0"/>
          <w:tab w:val="left" w:pos="252"/>
          <w:tab w:val="num" w:pos="851"/>
          <w:tab w:val="left" w:pos="993"/>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 Закони і закономірності менеджменту</w:t>
      </w:r>
    </w:p>
    <w:p w:rsidR="00CA610B" w:rsidRPr="00B408A2" w:rsidRDefault="00CA610B" w:rsidP="009264EF">
      <w:pPr>
        <w:widowControl w:val="0"/>
        <w:numPr>
          <w:ilvl w:val="1"/>
          <w:numId w:val="14"/>
        </w:numPr>
        <w:tabs>
          <w:tab w:val="clear" w:pos="720"/>
          <w:tab w:val="num" w:pos="0"/>
          <w:tab w:val="left" w:pos="252"/>
          <w:tab w:val="num" w:pos="851"/>
          <w:tab w:val="left" w:pos="993"/>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 Сутність, природа та роль принципів в досягненні мети організації</w:t>
      </w:r>
    </w:p>
    <w:p w:rsidR="00CA610B" w:rsidRPr="00B408A2" w:rsidRDefault="00CA610B" w:rsidP="009264EF">
      <w:pPr>
        <w:widowControl w:val="0"/>
        <w:numPr>
          <w:ilvl w:val="1"/>
          <w:numId w:val="14"/>
        </w:numPr>
        <w:tabs>
          <w:tab w:val="clear" w:pos="720"/>
          <w:tab w:val="num" w:pos="0"/>
          <w:tab w:val="left" w:pos="252"/>
          <w:tab w:val="num" w:pos="851"/>
          <w:tab w:val="left" w:pos="993"/>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Сутність та класифікація методів менеджменту</w:t>
      </w:r>
    </w:p>
    <w:p w:rsidR="00CA610B" w:rsidRPr="00B408A2" w:rsidRDefault="00CA610B" w:rsidP="009264EF">
      <w:pPr>
        <w:widowControl w:val="0"/>
        <w:numPr>
          <w:ilvl w:val="1"/>
          <w:numId w:val="14"/>
        </w:numPr>
        <w:tabs>
          <w:tab w:val="clear" w:pos="720"/>
          <w:tab w:val="num" w:pos="0"/>
          <w:tab w:val="left" w:pos="252"/>
          <w:tab w:val="num" w:pos="851"/>
          <w:tab w:val="left" w:pos="993"/>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 Економічні методи менеджменту</w:t>
      </w:r>
    </w:p>
    <w:p w:rsidR="00CA610B" w:rsidRPr="00B408A2" w:rsidRDefault="00CA610B" w:rsidP="009264EF">
      <w:pPr>
        <w:widowControl w:val="0"/>
        <w:numPr>
          <w:ilvl w:val="1"/>
          <w:numId w:val="14"/>
        </w:numPr>
        <w:tabs>
          <w:tab w:val="clear" w:pos="720"/>
          <w:tab w:val="num" w:pos="0"/>
          <w:tab w:val="left" w:pos="252"/>
          <w:tab w:val="num" w:pos="851"/>
          <w:tab w:val="left" w:pos="993"/>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 Адміністративні методи менеджменту</w:t>
      </w:r>
    </w:p>
    <w:p w:rsidR="00CA610B" w:rsidRPr="00B408A2" w:rsidRDefault="00CA610B" w:rsidP="009264EF">
      <w:pPr>
        <w:widowControl w:val="0"/>
        <w:numPr>
          <w:ilvl w:val="1"/>
          <w:numId w:val="14"/>
        </w:numPr>
        <w:tabs>
          <w:tab w:val="clear" w:pos="720"/>
          <w:tab w:val="num" w:pos="0"/>
          <w:tab w:val="left" w:pos="252"/>
          <w:tab w:val="num" w:pos="851"/>
          <w:tab w:val="left" w:pos="993"/>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 Соціально-психологічні методи менеджменту</w:t>
      </w:r>
    </w:p>
    <w:p w:rsidR="00CA610B" w:rsidRPr="00B408A2" w:rsidRDefault="00CA610B" w:rsidP="009264EF">
      <w:pPr>
        <w:widowControl w:val="0"/>
        <w:numPr>
          <w:ilvl w:val="1"/>
          <w:numId w:val="14"/>
        </w:numPr>
        <w:tabs>
          <w:tab w:val="clear" w:pos="720"/>
          <w:tab w:val="num" w:pos="0"/>
          <w:tab w:val="left" w:pos="252"/>
          <w:tab w:val="num" w:pos="851"/>
          <w:tab w:val="left" w:pos="993"/>
        </w:tabs>
        <w:spacing w:line="240" w:lineRule="auto"/>
        <w:ind w:left="0" w:firstLine="567"/>
        <w:jc w:val="both"/>
        <w:rPr>
          <w:rFonts w:eastAsia="Times New Roman"/>
          <w:color w:val="000000"/>
          <w:lang w:eastAsia="ru-RU"/>
        </w:rPr>
      </w:pPr>
      <w:r w:rsidRPr="00B408A2">
        <w:rPr>
          <w:rFonts w:eastAsia="Times New Roman"/>
          <w:color w:val="000000"/>
          <w:lang w:eastAsia="ru-RU"/>
        </w:rPr>
        <w:t xml:space="preserve"> </w:t>
      </w:r>
      <w:r w:rsidRPr="00B408A2">
        <w:rPr>
          <w:rFonts w:eastAsia="Times New Roman"/>
          <w:bCs/>
          <w:color w:val="000000"/>
          <w:lang w:eastAsia="ru-RU"/>
        </w:rPr>
        <w:t>Зміст, основні характеристики системи та процесу управління</w:t>
      </w:r>
    </w:p>
    <w:p w:rsidR="00CA610B" w:rsidRPr="00B408A2" w:rsidRDefault="00CA610B" w:rsidP="009264EF">
      <w:pPr>
        <w:widowControl w:val="0"/>
        <w:numPr>
          <w:ilvl w:val="1"/>
          <w:numId w:val="14"/>
        </w:numPr>
        <w:tabs>
          <w:tab w:val="clear" w:pos="720"/>
          <w:tab w:val="num" w:pos="0"/>
          <w:tab w:val="left" w:pos="252"/>
          <w:tab w:val="num" w:pos="851"/>
          <w:tab w:val="left" w:pos="993"/>
        </w:tabs>
        <w:spacing w:line="240" w:lineRule="auto"/>
        <w:ind w:left="0" w:firstLine="567"/>
        <w:jc w:val="both"/>
        <w:rPr>
          <w:rFonts w:eastAsia="Times New Roman"/>
          <w:color w:val="000000"/>
          <w:lang w:eastAsia="ru-RU"/>
        </w:rPr>
      </w:pPr>
      <w:r w:rsidRPr="00B408A2">
        <w:rPr>
          <w:rFonts w:eastAsia="Times New Roman"/>
          <w:color w:val="000000"/>
          <w:lang w:eastAsia="ru-RU"/>
        </w:rPr>
        <w:t xml:space="preserve"> Управлінське рішення як результат управлінської діяльності. Класифікація управлінських рішень</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color w:val="000000"/>
          <w:lang w:eastAsia="ru-RU"/>
        </w:rPr>
      </w:pPr>
      <w:r w:rsidRPr="00B408A2">
        <w:rPr>
          <w:rFonts w:eastAsia="Times New Roman"/>
          <w:color w:val="000000"/>
          <w:lang w:eastAsia="ru-RU"/>
        </w:rPr>
        <w:t xml:space="preserve"> Моделі прийняття управлінських рішень</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color w:val="000000"/>
          <w:lang w:eastAsia="ru-RU"/>
        </w:rPr>
      </w:pPr>
      <w:r w:rsidRPr="00B408A2">
        <w:rPr>
          <w:rFonts w:eastAsia="Times New Roman"/>
          <w:color w:val="000000"/>
          <w:lang w:eastAsia="ru-RU"/>
        </w:rPr>
        <w:t xml:space="preserve"> Технологія прийняття управлінського рішення</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color w:val="000000"/>
          <w:lang w:eastAsia="ru-RU"/>
        </w:rPr>
      </w:pPr>
      <w:r w:rsidRPr="00B408A2">
        <w:rPr>
          <w:rFonts w:eastAsia="Times New Roman"/>
          <w:color w:val="000000"/>
          <w:lang w:eastAsia="ru-RU"/>
        </w:rPr>
        <w:t xml:space="preserve"> Класифікація методів прийняття та обґрунтування управлінських рішень</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color w:val="000000"/>
          <w:lang w:eastAsia="ru-RU"/>
        </w:rPr>
      </w:pPr>
      <w:r w:rsidRPr="00B408A2">
        <w:rPr>
          <w:rFonts w:eastAsia="Times New Roman"/>
          <w:color w:val="000000"/>
          <w:lang w:eastAsia="ru-RU"/>
        </w:rPr>
        <w:t xml:space="preserve"> Сутність і зміст планування як функції менеджменту </w:t>
      </w:r>
    </w:p>
    <w:p w:rsidR="00CA610B" w:rsidRPr="004E487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color w:val="000000"/>
          <w:lang w:eastAsia="ru-RU"/>
        </w:rPr>
      </w:pPr>
      <w:r w:rsidRPr="00B408A2">
        <w:rPr>
          <w:rFonts w:eastAsia="Times New Roman"/>
          <w:color w:val="000000"/>
          <w:lang w:eastAsia="ru-RU"/>
        </w:rPr>
        <w:t xml:space="preserve"> </w:t>
      </w:r>
      <w:r w:rsidRPr="004E4872">
        <w:rPr>
          <w:rFonts w:eastAsia="Times New Roman"/>
          <w:color w:val="000000"/>
          <w:lang w:eastAsia="ru-RU"/>
        </w:rPr>
        <w:t>Види планування</w:t>
      </w:r>
    </w:p>
    <w:p w:rsidR="00CA610B" w:rsidRPr="004E487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color w:val="000000"/>
          <w:lang w:eastAsia="ru-RU"/>
        </w:rPr>
      </w:pPr>
      <w:r w:rsidRPr="004E4872">
        <w:rPr>
          <w:rFonts w:eastAsia="Times New Roman"/>
          <w:color w:val="000000"/>
          <w:lang w:eastAsia="ru-RU"/>
        </w:rPr>
        <w:t xml:space="preserve"> Основні елементи системи планування</w:t>
      </w:r>
    </w:p>
    <w:p w:rsidR="00CA610B" w:rsidRPr="004E487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color w:val="000000"/>
          <w:lang w:eastAsia="ru-RU"/>
        </w:rPr>
      </w:pPr>
      <w:r w:rsidRPr="004E4872">
        <w:rPr>
          <w:rFonts w:eastAsia="Times New Roman"/>
          <w:color w:val="000000"/>
          <w:lang w:eastAsia="ru-RU"/>
        </w:rPr>
        <w:t xml:space="preserve"> Етапи процесу планування</w:t>
      </w:r>
    </w:p>
    <w:p w:rsidR="00CA610B" w:rsidRPr="004E487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color w:val="000000"/>
          <w:lang w:eastAsia="ru-RU"/>
        </w:rPr>
      </w:pPr>
      <w:r w:rsidRPr="004E4872">
        <w:rPr>
          <w:rFonts w:eastAsia="Times New Roman"/>
          <w:color w:val="000000"/>
          <w:lang w:eastAsia="ru-RU"/>
        </w:rPr>
        <w:t xml:space="preserve"> Види </w:t>
      </w:r>
      <w:proofErr w:type="spellStart"/>
      <w:r w:rsidRPr="004E4872">
        <w:rPr>
          <w:rFonts w:eastAsia="Times New Roman"/>
          <w:color w:val="000000"/>
          <w:lang w:eastAsia="ru-RU"/>
        </w:rPr>
        <w:t>загальнокорпоративних</w:t>
      </w:r>
      <w:proofErr w:type="spellEnd"/>
      <w:r w:rsidRPr="004E4872">
        <w:rPr>
          <w:rFonts w:eastAsia="Times New Roman"/>
          <w:color w:val="000000"/>
          <w:lang w:eastAsia="ru-RU"/>
        </w:rPr>
        <w:t xml:space="preserve"> стратегій </w:t>
      </w:r>
    </w:p>
    <w:p w:rsidR="00CA610B" w:rsidRPr="004E487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color w:val="000000"/>
          <w:lang w:eastAsia="ru-RU"/>
        </w:rPr>
      </w:pPr>
      <w:r w:rsidRPr="004E4872">
        <w:rPr>
          <w:rFonts w:eastAsia="Times New Roman"/>
          <w:color w:val="000000"/>
          <w:lang w:eastAsia="ru-RU"/>
        </w:rPr>
        <w:t xml:space="preserve"> Сутність функції організування та її місце в системі управління</w:t>
      </w:r>
    </w:p>
    <w:p w:rsidR="00CA610B" w:rsidRPr="004E4872" w:rsidRDefault="00CA610B" w:rsidP="009264EF">
      <w:pPr>
        <w:widowControl w:val="0"/>
        <w:numPr>
          <w:ilvl w:val="1"/>
          <w:numId w:val="14"/>
        </w:numPr>
        <w:tabs>
          <w:tab w:val="clear" w:pos="720"/>
          <w:tab w:val="num" w:pos="0"/>
          <w:tab w:val="num" w:pos="851"/>
          <w:tab w:val="left" w:pos="900"/>
          <w:tab w:val="left" w:pos="993"/>
        </w:tabs>
        <w:spacing w:line="240" w:lineRule="auto"/>
        <w:ind w:left="0" w:firstLine="567"/>
        <w:jc w:val="both"/>
        <w:rPr>
          <w:rFonts w:eastAsia="Times New Roman"/>
          <w:snapToGrid w:val="0"/>
          <w:color w:val="000000"/>
          <w:lang w:eastAsia="ru-RU"/>
        </w:rPr>
      </w:pPr>
      <w:r w:rsidRPr="004E4872">
        <w:rPr>
          <w:rFonts w:eastAsia="Times New Roman"/>
          <w:snapToGrid w:val="0"/>
          <w:color w:val="000000"/>
          <w:lang w:eastAsia="ru-RU"/>
        </w:rPr>
        <w:t xml:space="preserve"> Поняття та складові організаційної діяльності</w:t>
      </w:r>
    </w:p>
    <w:p w:rsidR="00CA610B" w:rsidRPr="004E4872" w:rsidRDefault="00CA610B" w:rsidP="009264EF">
      <w:pPr>
        <w:widowControl w:val="0"/>
        <w:numPr>
          <w:ilvl w:val="1"/>
          <w:numId w:val="14"/>
        </w:numPr>
        <w:tabs>
          <w:tab w:val="clear" w:pos="720"/>
          <w:tab w:val="num" w:pos="0"/>
          <w:tab w:val="num" w:pos="851"/>
          <w:tab w:val="left" w:pos="900"/>
          <w:tab w:val="left" w:pos="993"/>
        </w:tabs>
        <w:spacing w:line="240" w:lineRule="auto"/>
        <w:ind w:left="0" w:firstLine="567"/>
        <w:jc w:val="both"/>
        <w:rPr>
          <w:rFonts w:eastAsia="Times New Roman"/>
          <w:snapToGrid w:val="0"/>
          <w:color w:val="000000"/>
          <w:lang w:eastAsia="ru-RU"/>
        </w:rPr>
      </w:pPr>
      <w:r w:rsidRPr="004E4872">
        <w:rPr>
          <w:rFonts w:eastAsia="Times New Roman"/>
          <w:snapToGrid w:val="0"/>
          <w:color w:val="000000"/>
          <w:lang w:eastAsia="ru-RU"/>
        </w:rPr>
        <w:t xml:space="preserve"> Характеристика структур управління</w:t>
      </w:r>
    </w:p>
    <w:p w:rsidR="00CA610B" w:rsidRPr="00B408A2" w:rsidRDefault="00CA610B" w:rsidP="009264EF">
      <w:pPr>
        <w:widowControl w:val="0"/>
        <w:numPr>
          <w:ilvl w:val="1"/>
          <w:numId w:val="14"/>
        </w:numPr>
        <w:tabs>
          <w:tab w:val="clear" w:pos="720"/>
          <w:tab w:val="num" w:pos="0"/>
          <w:tab w:val="left" w:pos="252"/>
          <w:tab w:val="num" w:pos="851"/>
          <w:tab w:val="left" w:pos="900"/>
          <w:tab w:val="left" w:pos="993"/>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 Сутність мотивування та його роль у менеджменті</w:t>
      </w:r>
    </w:p>
    <w:p w:rsidR="00CA610B" w:rsidRPr="00B408A2" w:rsidRDefault="00CA610B" w:rsidP="009264EF">
      <w:pPr>
        <w:widowControl w:val="0"/>
        <w:numPr>
          <w:ilvl w:val="1"/>
          <w:numId w:val="14"/>
        </w:numPr>
        <w:tabs>
          <w:tab w:val="clear" w:pos="720"/>
          <w:tab w:val="num" w:pos="0"/>
          <w:tab w:val="left" w:pos="252"/>
          <w:tab w:val="num" w:pos="851"/>
          <w:tab w:val="left" w:pos="900"/>
          <w:tab w:val="left" w:pos="993"/>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 Характеристика змістовних теорій мотивації </w:t>
      </w:r>
    </w:p>
    <w:p w:rsidR="00CA610B" w:rsidRPr="00B408A2" w:rsidRDefault="00CA610B" w:rsidP="009264EF">
      <w:pPr>
        <w:widowControl w:val="0"/>
        <w:numPr>
          <w:ilvl w:val="1"/>
          <w:numId w:val="14"/>
        </w:numPr>
        <w:tabs>
          <w:tab w:val="clear" w:pos="720"/>
          <w:tab w:val="num" w:pos="0"/>
          <w:tab w:val="left" w:pos="252"/>
          <w:tab w:val="num" w:pos="851"/>
          <w:tab w:val="left" w:pos="900"/>
          <w:tab w:val="left" w:pos="993"/>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 Процесні теорії мотивації</w:t>
      </w:r>
    </w:p>
    <w:p w:rsidR="00CA610B" w:rsidRPr="00B408A2" w:rsidRDefault="00CA610B" w:rsidP="009264EF">
      <w:pPr>
        <w:widowControl w:val="0"/>
        <w:numPr>
          <w:ilvl w:val="1"/>
          <w:numId w:val="14"/>
        </w:numPr>
        <w:tabs>
          <w:tab w:val="clear" w:pos="720"/>
          <w:tab w:val="num" w:pos="0"/>
          <w:tab w:val="num" w:pos="851"/>
          <w:tab w:val="left" w:pos="900"/>
          <w:tab w:val="left" w:pos="993"/>
        </w:tabs>
        <w:spacing w:line="240" w:lineRule="auto"/>
        <w:ind w:left="0" w:firstLine="567"/>
        <w:jc w:val="both"/>
        <w:rPr>
          <w:rFonts w:eastAsia="Times New Roman"/>
          <w:color w:val="000000"/>
          <w:lang w:eastAsia="ru-RU"/>
        </w:rPr>
      </w:pPr>
      <w:r w:rsidRPr="00B408A2">
        <w:rPr>
          <w:rFonts w:eastAsia="Times New Roman"/>
          <w:color w:val="000000"/>
          <w:lang w:eastAsia="ru-RU"/>
        </w:rPr>
        <w:t xml:space="preserve"> Стимулювання праці: цілі, принципи, види, форми</w:t>
      </w:r>
    </w:p>
    <w:p w:rsidR="00CA610B" w:rsidRPr="00B408A2" w:rsidRDefault="00CA610B" w:rsidP="009264EF">
      <w:pPr>
        <w:widowControl w:val="0"/>
        <w:numPr>
          <w:ilvl w:val="1"/>
          <w:numId w:val="14"/>
        </w:numPr>
        <w:tabs>
          <w:tab w:val="clear" w:pos="720"/>
          <w:tab w:val="num" w:pos="0"/>
          <w:tab w:val="num" w:pos="851"/>
          <w:tab w:val="left" w:pos="993"/>
          <w:tab w:val="num" w:pos="1620"/>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 Поняття контролювання та його місце в системі управління</w:t>
      </w:r>
    </w:p>
    <w:p w:rsidR="00CA610B" w:rsidRPr="00B408A2" w:rsidRDefault="00CA610B" w:rsidP="009264EF">
      <w:pPr>
        <w:widowControl w:val="0"/>
        <w:numPr>
          <w:ilvl w:val="1"/>
          <w:numId w:val="14"/>
        </w:numPr>
        <w:tabs>
          <w:tab w:val="clear" w:pos="720"/>
          <w:tab w:val="num" w:pos="0"/>
          <w:tab w:val="num" w:pos="851"/>
          <w:tab w:val="left" w:pos="993"/>
          <w:tab w:val="num" w:pos="1620"/>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 Етапи процесу  контролювання</w:t>
      </w:r>
    </w:p>
    <w:p w:rsidR="00CA610B" w:rsidRPr="00B408A2" w:rsidRDefault="00CA610B" w:rsidP="009264EF">
      <w:pPr>
        <w:widowControl w:val="0"/>
        <w:numPr>
          <w:ilvl w:val="1"/>
          <w:numId w:val="14"/>
        </w:numPr>
        <w:tabs>
          <w:tab w:val="clear" w:pos="720"/>
          <w:tab w:val="num" w:pos="0"/>
          <w:tab w:val="num" w:pos="851"/>
          <w:tab w:val="left" w:pos="993"/>
          <w:tab w:val="num" w:pos="1620"/>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 Види управлінського контролювання</w:t>
      </w:r>
    </w:p>
    <w:p w:rsidR="00CA610B" w:rsidRPr="00B408A2" w:rsidRDefault="00CA610B" w:rsidP="009264EF">
      <w:pPr>
        <w:widowControl w:val="0"/>
        <w:numPr>
          <w:ilvl w:val="1"/>
          <w:numId w:val="14"/>
        </w:numPr>
        <w:tabs>
          <w:tab w:val="clear" w:pos="720"/>
          <w:tab w:val="num" w:pos="0"/>
          <w:tab w:val="num" w:pos="851"/>
          <w:tab w:val="left" w:pos="993"/>
          <w:tab w:val="num" w:pos="1620"/>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 Інструменти управлінського контролювання </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iCs/>
          <w:snapToGrid w:val="0"/>
          <w:color w:val="000000"/>
          <w:lang w:eastAsia="ru-RU"/>
        </w:rPr>
        <w:t xml:space="preserve"> Поняття регулювання та його місце в системі управління</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snapToGrid w:val="0"/>
          <w:color w:val="000000"/>
          <w:lang w:eastAsia="ru-RU"/>
        </w:rPr>
      </w:pPr>
      <w:r w:rsidRPr="00B408A2">
        <w:rPr>
          <w:rFonts w:eastAsia="Times New Roman"/>
          <w:snapToGrid w:val="0"/>
          <w:color w:val="000000"/>
          <w:lang w:eastAsia="ru-RU"/>
        </w:rPr>
        <w:t xml:space="preserve"> Види регулювання</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snapToGrid w:val="0"/>
          <w:color w:val="000000"/>
          <w:lang w:eastAsia="ru-RU"/>
        </w:rPr>
        <w:t xml:space="preserve"> Етапи процесу регулювання</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iCs/>
          <w:snapToGrid w:val="0"/>
          <w:color w:val="000000"/>
          <w:lang w:eastAsia="ru-RU"/>
        </w:rPr>
        <w:t xml:space="preserve"> Інформація, її види та роль в менеджменті</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iCs/>
          <w:snapToGrid w:val="0"/>
          <w:color w:val="000000"/>
          <w:lang w:eastAsia="ru-RU"/>
        </w:rPr>
        <w:t xml:space="preserve"> Міжособистісні та організаційні комунікації </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snapToGrid w:val="0"/>
          <w:color w:val="000000"/>
          <w:lang w:eastAsia="ru-RU"/>
        </w:rPr>
        <w:t xml:space="preserve"> Комунікаційний процес: елементи та етапи </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snapToGrid w:val="0"/>
          <w:color w:val="000000"/>
          <w:lang w:eastAsia="ru-RU"/>
        </w:rPr>
        <w:t xml:space="preserve"> Моделі комунікаційного процесу</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snapToGrid w:val="0"/>
          <w:color w:val="000000"/>
          <w:lang w:eastAsia="ru-RU"/>
        </w:rPr>
        <w:t xml:space="preserve"> Управління комунікаційними процесами</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iCs/>
          <w:snapToGrid w:val="0"/>
          <w:color w:val="000000"/>
          <w:lang w:eastAsia="ru-RU"/>
        </w:rPr>
        <w:t xml:space="preserve"> Поняття та загальна характеристика керівництва</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iCs/>
          <w:snapToGrid w:val="0"/>
          <w:color w:val="000000"/>
          <w:lang w:eastAsia="ru-RU"/>
        </w:rPr>
        <w:t xml:space="preserve"> Форми влади і впливу</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iCs/>
          <w:snapToGrid w:val="0"/>
          <w:color w:val="000000"/>
          <w:lang w:eastAsia="ru-RU"/>
        </w:rPr>
        <w:t xml:space="preserve"> Теорії лідерства. Типологія лідерів</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iCs/>
          <w:snapToGrid w:val="0"/>
          <w:color w:val="000000"/>
          <w:lang w:eastAsia="ru-RU"/>
        </w:rPr>
        <w:t xml:space="preserve"> Стилі керівництва</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iCs/>
          <w:snapToGrid w:val="0"/>
          <w:color w:val="000000"/>
          <w:lang w:eastAsia="ru-RU"/>
        </w:rPr>
        <w:t xml:space="preserve"> Ситуаційні підходи до ефективного керівництва</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snapToGrid w:val="0"/>
          <w:color w:val="000000"/>
          <w:lang w:eastAsia="ru-RU"/>
        </w:rPr>
        <w:t xml:space="preserve"> Сутність і види конфліктів в організації</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snapToGrid w:val="0"/>
          <w:color w:val="000000"/>
          <w:spacing w:val="-2"/>
          <w:lang w:eastAsia="ru-RU"/>
        </w:rPr>
        <w:t xml:space="preserve"> Основні джерела і причини виникнення </w:t>
      </w:r>
      <w:r w:rsidRPr="00B408A2">
        <w:rPr>
          <w:rFonts w:eastAsia="Times New Roman"/>
          <w:snapToGrid w:val="0"/>
          <w:color w:val="000000"/>
          <w:lang w:eastAsia="ru-RU"/>
        </w:rPr>
        <w:t>конфліктів в управлінні</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snapToGrid w:val="0"/>
          <w:color w:val="000000"/>
          <w:lang w:eastAsia="ru-RU"/>
        </w:rPr>
        <w:lastRenderedPageBreak/>
        <w:t xml:space="preserve"> Усвідомлення та діагностика конфлікту</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snapToGrid w:val="0"/>
          <w:color w:val="000000"/>
          <w:lang w:eastAsia="ru-RU"/>
        </w:rPr>
        <w:t xml:space="preserve"> </w:t>
      </w:r>
      <w:r w:rsidRPr="00B408A2">
        <w:rPr>
          <w:rFonts w:eastAsia="Times New Roman"/>
          <w:snapToGrid w:val="0"/>
          <w:color w:val="000000"/>
          <w:spacing w:val="-1"/>
          <w:lang w:eastAsia="ru-RU"/>
        </w:rPr>
        <w:t xml:space="preserve">Принципи і методи подолання конфліктів </w:t>
      </w:r>
      <w:r w:rsidRPr="00B408A2">
        <w:rPr>
          <w:rFonts w:eastAsia="Times New Roman"/>
          <w:snapToGrid w:val="0"/>
          <w:color w:val="000000"/>
          <w:lang w:eastAsia="ru-RU"/>
        </w:rPr>
        <w:t>в управлінні</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iCs/>
          <w:snapToGrid w:val="0"/>
          <w:color w:val="000000"/>
          <w:lang w:eastAsia="ru-RU"/>
        </w:rPr>
        <w:t xml:space="preserve"> Видова класифікація ефективності організації  </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snapToGrid w:val="0"/>
          <w:color w:val="000000"/>
          <w:lang w:eastAsia="ru-RU"/>
        </w:rPr>
        <w:t xml:space="preserve"> Особливості оцінки різновидів ефективності менеджменту в організації</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iCs/>
          <w:snapToGrid w:val="0"/>
          <w:color w:val="000000"/>
          <w:lang w:eastAsia="ru-RU"/>
        </w:rPr>
        <w:t xml:space="preserve"> Сутність та різновиди відповідальності та етики у менеджменті</w:t>
      </w:r>
    </w:p>
    <w:p w:rsidR="00CA610B" w:rsidRPr="00B408A2" w:rsidRDefault="00CA610B" w:rsidP="009264EF">
      <w:pPr>
        <w:widowControl w:val="0"/>
        <w:numPr>
          <w:ilvl w:val="1"/>
          <w:numId w:val="14"/>
        </w:numPr>
        <w:tabs>
          <w:tab w:val="clear" w:pos="720"/>
          <w:tab w:val="num" w:pos="0"/>
          <w:tab w:val="num" w:pos="851"/>
          <w:tab w:val="left" w:pos="993"/>
        </w:tabs>
        <w:spacing w:line="240" w:lineRule="auto"/>
        <w:ind w:left="0" w:firstLine="567"/>
        <w:jc w:val="both"/>
        <w:rPr>
          <w:rFonts w:eastAsia="Times New Roman"/>
          <w:iCs/>
          <w:snapToGrid w:val="0"/>
          <w:color w:val="000000"/>
          <w:lang w:eastAsia="ru-RU"/>
        </w:rPr>
      </w:pPr>
      <w:r w:rsidRPr="00B408A2">
        <w:rPr>
          <w:rFonts w:eastAsia="Times New Roman"/>
          <w:iCs/>
          <w:snapToGrid w:val="0"/>
          <w:color w:val="000000"/>
          <w:lang w:eastAsia="ru-RU"/>
        </w:rPr>
        <w:t xml:space="preserve"> Культура менеджменту</w:t>
      </w:r>
    </w:p>
    <w:p w:rsidR="001F46B9" w:rsidRDefault="001F46B9" w:rsidP="009264EF">
      <w:pPr>
        <w:widowControl w:val="0"/>
        <w:snapToGrid w:val="0"/>
        <w:spacing w:line="240" w:lineRule="auto"/>
        <w:jc w:val="center"/>
        <w:rPr>
          <w:b/>
          <w:color w:val="000000"/>
          <w:lang w:val="en-US"/>
        </w:rPr>
      </w:pPr>
    </w:p>
    <w:p w:rsidR="001F46B9" w:rsidRDefault="001F46B9" w:rsidP="009264EF">
      <w:pPr>
        <w:widowControl w:val="0"/>
        <w:snapToGrid w:val="0"/>
        <w:spacing w:line="240" w:lineRule="auto"/>
        <w:jc w:val="center"/>
        <w:rPr>
          <w:b/>
          <w:color w:val="000000"/>
          <w:lang w:val="en-US"/>
        </w:rPr>
      </w:pPr>
    </w:p>
    <w:p w:rsidR="001F46B9" w:rsidRDefault="00CA610B" w:rsidP="009264EF">
      <w:pPr>
        <w:widowControl w:val="0"/>
        <w:snapToGrid w:val="0"/>
        <w:spacing w:line="240" w:lineRule="auto"/>
        <w:jc w:val="center"/>
        <w:rPr>
          <w:i/>
          <w:color w:val="000000"/>
          <w:spacing w:val="-6"/>
        </w:rPr>
      </w:pPr>
      <w:proofErr w:type="gramStart"/>
      <w:r w:rsidRPr="00B408A2">
        <w:rPr>
          <w:b/>
          <w:color w:val="000000"/>
          <w:lang w:val="en-US"/>
        </w:rPr>
        <w:t>V</w:t>
      </w:r>
      <w:r w:rsidRPr="00B408A2">
        <w:rPr>
          <w:b/>
          <w:color w:val="000000"/>
        </w:rPr>
        <w:t>І</w:t>
      </w:r>
      <w:r w:rsidRPr="00B408A2">
        <w:rPr>
          <w:b/>
          <w:color w:val="000000"/>
          <w:lang w:val="ru-RU"/>
        </w:rPr>
        <w:t>.</w:t>
      </w:r>
      <w:proofErr w:type="gramEnd"/>
      <w:r w:rsidRPr="00B408A2">
        <w:rPr>
          <w:b/>
          <w:color w:val="000000"/>
          <w:lang w:val="ru-RU"/>
        </w:rPr>
        <w:t xml:space="preserve"> </w:t>
      </w:r>
      <w:r w:rsidRPr="00B408A2">
        <w:rPr>
          <w:b/>
          <w:color w:val="000000"/>
          <w:spacing w:val="-6"/>
        </w:rPr>
        <w:t>Шкала оцінювання</w:t>
      </w:r>
      <w:r w:rsidRPr="00B408A2">
        <w:rPr>
          <w:i/>
          <w:color w:val="000000"/>
          <w:spacing w:val="-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2569"/>
        <w:gridCol w:w="1491"/>
        <w:gridCol w:w="3649"/>
      </w:tblGrid>
      <w:tr w:rsidR="00091C69" w:rsidRPr="00682C37" w:rsidTr="00682C37">
        <w:tc>
          <w:tcPr>
            <w:tcW w:w="2569" w:type="dxa"/>
            <w:vMerge w:val="restart"/>
            <w:shd w:val="clear" w:color="auto" w:fill="auto"/>
            <w:vAlign w:val="center"/>
          </w:tcPr>
          <w:p w:rsidR="00091C69" w:rsidRPr="00682C37" w:rsidRDefault="00091C69" w:rsidP="009264EF">
            <w:pPr>
              <w:widowControl w:val="0"/>
              <w:spacing w:line="240" w:lineRule="auto"/>
              <w:jc w:val="center"/>
              <w:rPr>
                <w:rFonts w:eastAsia="Times New Roman"/>
                <w:b/>
                <w:sz w:val="24"/>
                <w:szCs w:val="24"/>
                <w:lang w:eastAsia="ru-RU"/>
              </w:rPr>
            </w:pPr>
            <w:r w:rsidRPr="00682C37">
              <w:rPr>
                <w:rFonts w:eastAsia="Times New Roman"/>
                <w:b/>
                <w:sz w:val="24"/>
                <w:szCs w:val="24"/>
                <w:lang w:eastAsia="ru-RU"/>
              </w:rPr>
              <w:t>Оцінка в балах</w:t>
            </w:r>
          </w:p>
        </w:tc>
        <w:tc>
          <w:tcPr>
            <w:tcW w:w="2569" w:type="dxa"/>
            <w:vMerge w:val="restart"/>
            <w:shd w:val="clear" w:color="auto" w:fill="auto"/>
            <w:vAlign w:val="center"/>
          </w:tcPr>
          <w:p w:rsidR="00091C69" w:rsidRPr="00682C37" w:rsidRDefault="00091C69" w:rsidP="009264EF">
            <w:pPr>
              <w:widowControl w:val="0"/>
              <w:snapToGrid w:val="0"/>
              <w:spacing w:line="240" w:lineRule="auto"/>
              <w:jc w:val="center"/>
              <w:rPr>
                <w:color w:val="000000"/>
                <w:spacing w:val="-6"/>
              </w:rPr>
            </w:pPr>
            <w:r w:rsidRPr="00682C37">
              <w:rPr>
                <w:rFonts w:eastAsia="Times New Roman"/>
                <w:b/>
                <w:sz w:val="24"/>
                <w:szCs w:val="24"/>
                <w:lang w:eastAsia="ru-RU"/>
              </w:rPr>
              <w:t>Лінгвістична оцінка</w:t>
            </w:r>
          </w:p>
        </w:tc>
        <w:tc>
          <w:tcPr>
            <w:tcW w:w="5140" w:type="dxa"/>
            <w:gridSpan w:val="2"/>
            <w:shd w:val="clear" w:color="auto" w:fill="auto"/>
          </w:tcPr>
          <w:p w:rsidR="00091C69" w:rsidRPr="00682C37" w:rsidRDefault="00091C69" w:rsidP="009264EF">
            <w:pPr>
              <w:widowControl w:val="0"/>
              <w:snapToGrid w:val="0"/>
              <w:spacing w:line="240" w:lineRule="auto"/>
              <w:jc w:val="center"/>
              <w:rPr>
                <w:color w:val="000000"/>
                <w:spacing w:val="-6"/>
              </w:rPr>
            </w:pPr>
            <w:r w:rsidRPr="00682C37">
              <w:rPr>
                <w:rFonts w:eastAsia="Times New Roman"/>
                <w:b/>
                <w:sz w:val="24"/>
                <w:szCs w:val="24"/>
                <w:lang w:eastAsia="ru-RU"/>
              </w:rPr>
              <w:t>Оцінка за шкалою ECTS</w:t>
            </w:r>
          </w:p>
        </w:tc>
      </w:tr>
      <w:tr w:rsidR="00682C37" w:rsidRPr="00682C37" w:rsidTr="00682C37">
        <w:tc>
          <w:tcPr>
            <w:tcW w:w="2569" w:type="dxa"/>
            <w:vMerge/>
            <w:shd w:val="clear" w:color="auto" w:fill="auto"/>
          </w:tcPr>
          <w:p w:rsidR="00091C69" w:rsidRPr="00682C37" w:rsidRDefault="00091C69" w:rsidP="009264EF">
            <w:pPr>
              <w:widowControl w:val="0"/>
              <w:snapToGrid w:val="0"/>
              <w:spacing w:line="240" w:lineRule="auto"/>
              <w:jc w:val="center"/>
              <w:rPr>
                <w:color w:val="000000"/>
                <w:spacing w:val="-6"/>
              </w:rPr>
            </w:pPr>
          </w:p>
        </w:tc>
        <w:tc>
          <w:tcPr>
            <w:tcW w:w="2569" w:type="dxa"/>
            <w:vMerge/>
            <w:shd w:val="clear" w:color="auto" w:fill="auto"/>
          </w:tcPr>
          <w:p w:rsidR="00091C69" w:rsidRPr="00682C37" w:rsidRDefault="00091C69" w:rsidP="009264EF">
            <w:pPr>
              <w:widowControl w:val="0"/>
              <w:snapToGrid w:val="0"/>
              <w:spacing w:line="240" w:lineRule="auto"/>
              <w:jc w:val="center"/>
              <w:rPr>
                <w:color w:val="000000"/>
                <w:spacing w:val="-6"/>
              </w:rPr>
            </w:pPr>
          </w:p>
        </w:tc>
        <w:tc>
          <w:tcPr>
            <w:tcW w:w="1491"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b/>
                <w:color w:val="000000"/>
                <w:sz w:val="24"/>
                <w:szCs w:val="24"/>
                <w:lang w:eastAsia="ru-RU"/>
              </w:rPr>
            </w:pPr>
            <w:r w:rsidRPr="00682C37">
              <w:rPr>
                <w:rFonts w:eastAsia="Times New Roman"/>
                <w:b/>
                <w:color w:val="000000"/>
                <w:sz w:val="24"/>
                <w:szCs w:val="24"/>
                <w:lang w:eastAsia="ru-RU"/>
              </w:rPr>
              <w:t>оцінка</w:t>
            </w:r>
          </w:p>
        </w:tc>
        <w:tc>
          <w:tcPr>
            <w:tcW w:w="364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b/>
                <w:sz w:val="24"/>
                <w:szCs w:val="24"/>
                <w:lang w:eastAsia="ru-RU"/>
              </w:rPr>
            </w:pPr>
            <w:r w:rsidRPr="00682C37">
              <w:rPr>
                <w:rFonts w:eastAsia="Times New Roman"/>
                <w:b/>
                <w:sz w:val="24"/>
                <w:szCs w:val="24"/>
                <w:lang w:eastAsia="ru-RU"/>
              </w:rPr>
              <w:t>пояснення</w:t>
            </w:r>
          </w:p>
        </w:tc>
      </w:tr>
      <w:tr w:rsidR="00682C37" w:rsidRPr="00682C37" w:rsidTr="00682C37">
        <w:tc>
          <w:tcPr>
            <w:tcW w:w="256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90–100</w:t>
            </w:r>
          </w:p>
        </w:tc>
        <w:tc>
          <w:tcPr>
            <w:tcW w:w="256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Відмінно</w:t>
            </w:r>
          </w:p>
        </w:tc>
        <w:tc>
          <w:tcPr>
            <w:tcW w:w="1491"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color w:val="000000"/>
                <w:sz w:val="24"/>
                <w:szCs w:val="24"/>
                <w:lang w:eastAsia="ru-RU"/>
              </w:rPr>
            </w:pPr>
            <w:r w:rsidRPr="00682C37">
              <w:rPr>
                <w:rFonts w:eastAsia="Times New Roman"/>
                <w:color w:val="000000"/>
                <w:sz w:val="24"/>
                <w:szCs w:val="24"/>
                <w:lang w:eastAsia="ru-RU"/>
              </w:rPr>
              <w:t>A</w:t>
            </w:r>
          </w:p>
        </w:tc>
        <w:tc>
          <w:tcPr>
            <w:tcW w:w="364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відмінне виконання</w:t>
            </w:r>
          </w:p>
        </w:tc>
      </w:tr>
      <w:tr w:rsidR="00682C37" w:rsidRPr="00682C37" w:rsidTr="00682C37">
        <w:tc>
          <w:tcPr>
            <w:tcW w:w="256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82–89</w:t>
            </w:r>
          </w:p>
        </w:tc>
        <w:tc>
          <w:tcPr>
            <w:tcW w:w="256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Дуже добре</w:t>
            </w:r>
          </w:p>
        </w:tc>
        <w:tc>
          <w:tcPr>
            <w:tcW w:w="1491"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color w:val="000000"/>
                <w:sz w:val="24"/>
                <w:szCs w:val="24"/>
                <w:lang w:eastAsia="ru-RU"/>
              </w:rPr>
            </w:pPr>
            <w:r w:rsidRPr="00682C37">
              <w:rPr>
                <w:rFonts w:eastAsia="Times New Roman"/>
                <w:color w:val="000000"/>
                <w:sz w:val="24"/>
                <w:szCs w:val="24"/>
                <w:lang w:eastAsia="ru-RU"/>
              </w:rPr>
              <w:t>B</w:t>
            </w:r>
          </w:p>
        </w:tc>
        <w:tc>
          <w:tcPr>
            <w:tcW w:w="364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вище середнього рівня</w:t>
            </w:r>
          </w:p>
        </w:tc>
      </w:tr>
      <w:tr w:rsidR="00682C37" w:rsidRPr="00682C37" w:rsidTr="00682C37">
        <w:tc>
          <w:tcPr>
            <w:tcW w:w="256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75–81</w:t>
            </w:r>
          </w:p>
        </w:tc>
        <w:tc>
          <w:tcPr>
            <w:tcW w:w="2569" w:type="dxa"/>
            <w:shd w:val="clear" w:color="auto" w:fill="auto"/>
            <w:vAlign w:val="center"/>
          </w:tcPr>
          <w:p w:rsidR="00091C69" w:rsidRPr="00682C37" w:rsidRDefault="00091C69" w:rsidP="009264EF">
            <w:pPr>
              <w:widowControl w:val="0"/>
              <w:spacing w:line="240" w:lineRule="auto"/>
              <w:jc w:val="center"/>
              <w:rPr>
                <w:rFonts w:eastAsia="Times New Roman"/>
                <w:sz w:val="24"/>
                <w:szCs w:val="24"/>
                <w:lang w:eastAsia="ru-RU"/>
              </w:rPr>
            </w:pPr>
            <w:r w:rsidRPr="00682C37">
              <w:rPr>
                <w:rFonts w:eastAsia="Times New Roman"/>
                <w:sz w:val="24"/>
                <w:szCs w:val="24"/>
                <w:lang w:eastAsia="ru-RU"/>
              </w:rPr>
              <w:t>Добре</w:t>
            </w:r>
          </w:p>
        </w:tc>
        <w:tc>
          <w:tcPr>
            <w:tcW w:w="1491"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color w:val="000000"/>
                <w:sz w:val="24"/>
                <w:szCs w:val="24"/>
                <w:lang w:eastAsia="ru-RU"/>
              </w:rPr>
            </w:pPr>
            <w:r w:rsidRPr="00682C37">
              <w:rPr>
                <w:rFonts w:eastAsia="Times New Roman"/>
                <w:color w:val="000000"/>
                <w:sz w:val="24"/>
                <w:szCs w:val="24"/>
                <w:lang w:eastAsia="ru-RU"/>
              </w:rPr>
              <w:t>C</w:t>
            </w:r>
          </w:p>
        </w:tc>
        <w:tc>
          <w:tcPr>
            <w:tcW w:w="364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загалом хороша робота</w:t>
            </w:r>
          </w:p>
        </w:tc>
      </w:tr>
      <w:tr w:rsidR="00682C37" w:rsidRPr="00682C37" w:rsidTr="00682C37">
        <w:tc>
          <w:tcPr>
            <w:tcW w:w="256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67–74</w:t>
            </w:r>
          </w:p>
        </w:tc>
        <w:tc>
          <w:tcPr>
            <w:tcW w:w="256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Задовільно</w:t>
            </w:r>
          </w:p>
        </w:tc>
        <w:tc>
          <w:tcPr>
            <w:tcW w:w="1491"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color w:val="000000"/>
                <w:sz w:val="24"/>
                <w:szCs w:val="24"/>
                <w:lang w:eastAsia="ru-RU"/>
              </w:rPr>
            </w:pPr>
            <w:r w:rsidRPr="00682C37">
              <w:rPr>
                <w:rFonts w:eastAsia="Times New Roman"/>
                <w:color w:val="000000"/>
                <w:sz w:val="24"/>
                <w:szCs w:val="24"/>
                <w:lang w:eastAsia="ru-RU"/>
              </w:rPr>
              <w:t>D</w:t>
            </w:r>
          </w:p>
        </w:tc>
        <w:tc>
          <w:tcPr>
            <w:tcW w:w="364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непогано</w:t>
            </w:r>
          </w:p>
        </w:tc>
      </w:tr>
      <w:tr w:rsidR="00682C37" w:rsidRPr="00682C37" w:rsidTr="00682C37">
        <w:tc>
          <w:tcPr>
            <w:tcW w:w="256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60–66</w:t>
            </w:r>
          </w:p>
        </w:tc>
        <w:tc>
          <w:tcPr>
            <w:tcW w:w="2569" w:type="dxa"/>
            <w:shd w:val="clear" w:color="auto" w:fill="auto"/>
            <w:vAlign w:val="center"/>
          </w:tcPr>
          <w:p w:rsidR="00091C69" w:rsidRPr="00682C37" w:rsidRDefault="00091C69" w:rsidP="009264EF">
            <w:pPr>
              <w:widowControl w:val="0"/>
              <w:spacing w:line="240" w:lineRule="auto"/>
              <w:jc w:val="center"/>
              <w:rPr>
                <w:rFonts w:eastAsia="Times New Roman"/>
                <w:sz w:val="24"/>
                <w:szCs w:val="24"/>
                <w:lang w:eastAsia="ru-RU"/>
              </w:rPr>
            </w:pPr>
            <w:r w:rsidRPr="00682C37">
              <w:rPr>
                <w:rFonts w:eastAsia="Times New Roman"/>
                <w:sz w:val="24"/>
                <w:szCs w:val="24"/>
                <w:lang w:eastAsia="ru-RU"/>
              </w:rPr>
              <w:t>Достатньо</w:t>
            </w:r>
          </w:p>
        </w:tc>
        <w:tc>
          <w:tcPr>
            <w:tcW w:w="1491"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color w:val="000000"/>
                <w:sz w:val="24"/>
                <w:szCs w:val="24"/>
                <w:lang w:eastAsia="ru-RU"/>
              </w:rPr>
            </w:pPr>
            <w:r w:rsidRPr="00682C37">
              <w:rPr>
                <w:rFonts w:eastAsia="Times New Roman"/>
                <w:color w:val="000000"/>
                <w:sz w:val="24"/>
                <w:szCs w:val="24"/>
                <w:lang w:eastAsia="ru-RU"/>
              </w:rPr>
              <w:t>E</w:t>
            </w:r>
          </w:p>
        </w:tc>
        <w:tc>
          <w:tcPr>
            <w:tcW w:w="364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виконання відповідає мінімальним критеріям</w:t>
            </w:r>
          </w:p>
        </w:tc>
      </w:tr>
      <w:tr w:rsidR="00682C37" w:rsidRPr="00682C37" w:rsidTr="00682C37">
        <w:tc>
          <w:tcPr>
            <w:tcW w:w="256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1–59</w:t>
            </w:r>
          </w:p>
        </w:tc>
        <w:tc>
          <w:tcPr>
            <w:tcW w:w="256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Незадовільно</w:t>
            </w:r>
          </w:p>
        </w:tc>
        <w:tc>
          <w:tcPr>
            <w:tcW w:w="1491"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color w:val="000000"/>
                <w:sz w:val="24"/>
                <w:szCs w:val="24"/>
                <w:lang w:eastAsia="ru-RU"/>
              </w:rPr>
            </w:pPr>
            <w:proofErr w:type="spellStart"/>
            <w:r w:rsidRPr="00682C37">
              <w:rPr>
                <w:rFonts w:eastAsia="Times New Roman"/>
                <w:color w:val="000000"/>
                <w:sz w:val="24"/>
                <w:szCs w:val="24"/>
                <w:lang w:eastAsia="ru-RU"/>
              </w:rPr>
              <w:t>Fx</w:t>
            </w:r>
            <w:proofErr w:type="spellEnd"/>
          </w:p>
        </w:tc>
        <w:tc>
          <w:tcPr>
            <w:tcW w:w="3649" w:type="dxa"/>
            <w:shd w:val="clear" w:color="auto" w:fill="auto"/>
            <w:vAlign w:val="center"/>
          </w:tcPr>
          <w:p w:rsidR="00091C69" w:rsidRPr="00682C37" w:rsidRDefault="00091C69" w:rsidP="009264EF">
            <w:pPr>
              <w:widowControl w:val="0"/>
              <w:autoSpaceDE w:val="0"/>
              <w:autoSpaceDN w:val="0"/>
              <w:adjustRightInd w:val="0"/>
              <w:spacing w:line="240" w:lineRule="auto"/>
              <w:jc w:val="center"/>
              <w:rPr>
                <w:rFonts w:eastAsia="Times New Roman"/>
                <w:sz w:val="24"/>
                <w:szCs w:val="24"/>
                <w:lang w:eastAsia="ru-RU"/>
              </w:rPr>
            </w:pPr>
            <w:r w:rsidRPr="00682C37">
              <w:rPr>
                <w:rFonts w:eastAsia="Times New Roman"/>
                <w:sz w:val="24"/>
                <w:szCs w:val="24"/>
                <w:lang w:eastAsia="ru-RU"/>
              </w:rPr>
              <w:t>необхідне  перескладання</w:t>
            </w:r>
          </w:p>
        </w:tc>
      </w:tr>
    </w:tbl>
    <w:p w:rsidR="00DA7C22" w:rsidRDefault="00DA7C22" w:rsidP="009264EF">
      <w:pPr>
        <w:widowControl w:val="0"/>
        <w:snapToGrid w:val="0"/>
        <w:spacing w:line="240" w:lineRule="auto"/>
        <w:rPr>
          <w:color w:val="000000"/>
          <w:spacing w:val="-6"/>
        </w:rPr>
      </w:pPr>
    </w:p>
    <w:p w:rsidR="00C2092F" w:rsidRDefault="00C2092F" w:rsidP="009264EF">
      <w:pPr>
        <w:widowControl w:val="0"/>
        <w:snapToGrid w:val="0"/>
        <w:spacing w:line="240" w:lineRule="auto"/>
        <w:rPr>
          <w:color w:val="000000"/>
          <w:spacing w:val="-6"/>
        </w:rPr>
      </w:pPr>
    </w:p>
    <w:p w:rsidR="00CA610B" w:rsidRDefault="00CA610B" w:rsidP="009264EF">
      <w:pPr>
        <w:widowControl w:val="0"/>
        <w:tabs>
          <w:tab w:val="num" w:pos="0"/>
          <w:tab w:val="left" w:pos="851"/>
          <w:tab w:val="left" w:pos="1099"/>
          <w:tab w:val="left" w:pos="1560"/>
        </w:tabs>
        <w:spacing w:line="240" w:lineRule="auto"/>
        <w:jc w:val="center"/>
        <w:rPr>
          <w:b/>
        </w:rPr>
      </w:pPr>
      <w:r w:rsidRPr="005757AB">
        <w:rPr>
          <w:b/>
        </w:rPr>
        <w:t>VII. Рекомендована література та інтернет-ресурси</w:t>
      </w:r>
    </w:p>
    <w:p w:rsidR="001F46B9" w:rsidRPr="001F46B9" w:rsidRDefault="001F46B9" w:rsidP="009264EF">
      <w:pPr>
        <w:pStyle w:val="a9"/>
        <w:widowControl w:val="0"/>
        <w:numPr>
          <w:ilvl w:val="0"/>
          <w:numId w:val="19"/>
        </w:numPr>
        <w:tabs>
          <w:tab w:val="left" w:pos="993"/>
          <w:tab w:val="left" w:pos="1560"/>
        </w:tabs>
        <w:spacing w:before="0" w:beforeAutospacing="0" w:after="0" w:afterAutospacing="0"/>
        <w:ind w:left="0" w:firstLine="567"/>
        <w:jc w:val="both"/>
        <w:rPr>
          <w:sz w:val="28"/>
          <w:szCs w:val="28"/>
        </w:rPr>
      </w:pPr>
      <w:proofErr w:type="spellStart"/>
      <w:r w:rsidRPr="001F46B9">
        <w:rPr>
          <w:sz w:val="28"/>
          <w:szCs w:val="28"/>
        </w:rPr>
        <w:t>Балановська</w:t>
      </w:r>
      <w:proofErr w:type="spellEnd"/>
      <w:r w:rsidRPr="001F46B9">
        <w:rPr>
          <w:sz w:val="28"/>
          <w:szCs w:val="28"/>
        </w:rPr>
        <w:t xml:space="preserve"> Т. І., </w:t>
      </w:r>
      <w:proofErr w:type="spellStart"/>
      <w:r w:rsidRPr="001F46B9">
        <w:rPr>
          <w:sz w:val="28"/>
          <w:szCs w:val="28"/>
        </w:rPr>
        <w:t>Гогуля</w:t>
      </w:r>
      <w:proofErr w:type="spellEnd"/>
      <w:r w:rsidRPr="001F46B9">
        <w:rPr>
          <w:sz w:val="28"/>
          <w:szCs w:val="28"/>
        </w:rPr>
        <w:t xml:space="preserve"> О. П., </w:t>
      </w:r>
      <w:proofErr w:type="spellStart"/>
      <w:r w:rsidRPr="001F46B9">
        <w:rPr>
          <w:sz w:val="28"/>
          <w:szCs w:val="28"/>
        </w:rPr>
        <w:t>Кубіцький</w:t>
      </w:r>
      <w:proofErr w:type="spellEnd"/>
      <w:r w:rsidRPr="001F46B9">
        <w:rPr>
          <w:sz w:val="28"/>
          <w:szCs w:val="28"/>
        </w:rPr>
        <w:t xml:space="preserve"> С</w:t>
      </w:r>
      <w:r w:rsidR="00C2092F">
        <w:rPr>
          <w:sz w:val="28"/>
          <w:szCs w:val="28"/>
        </w:rPr>
        <w:t xml:space="preserve">. О., </w:t>
      </w:r>
      <w:proofErr w:type="spellStart"/>
      <w:r w:rsidR="00C2092F">
        <w:rPr>
          <w:sz w:val="28"/>
          <w:szCs w:val="28"/>
        </w:rPr>
        <w:t>Михайліченко</w:t>
      </w:r>
      <w:proofErr w:type="spellEnd"/>
      <w:r w:rsidR="00C2092F">
        <w:rPr>
          <w:sz w:val="28"/>
          <w:szCs w:val="28"/>
        </w:rPr>
        <w:t xml:space="preserve"> М. В., Троян </w:t>
      </w:r>
      <w:r w:rsidRPr="001F46B9">
        <w:rPr>
          <w:sz w:val="28"/>
          <w:szCs w:val="28"/>
        </w:rPr>
        <w:t xml:space="preserve">А. В. Управління організацією : </w:t>
      </w:r>
      <w:proofErr w:type="spellStart"/>
      <w:r w:rsidRPr="001F46B9">
        <w:rPr>
          <w:sz w:val="28"/>
          <w:szCs w:val="28"/>
        </w:rPr>
        <w:t>навч</w:t>
      </w:r>
      <w:proofErr w:type="spellEnd"/>
      <w:r w:rsidRPr="001F46B9">
        <w:rPr>
          <w:sz w:val="28"/>
          <w:szCs w:val="28"/>
        </w:rPr>
        <w:t xml:space="preserve">. </w:t>
      </w:r>
      <w:proofErr w:type="spellStart"/>
      <w:r w:rsidRPr="001F46B9">
        <w:rPr>
          <w:sz w:val="28"/>
          <w:szCs w:val="28"/>
        </w:rPr>
        <w:t>посіб</w:t>
      </w:r>
      <w:proofErr w:type="spellEnd"/>
      <w:r w:rsidRPr="001F46B9">
        <w:rPr>
          <w:sz w:val="28"/>
          <w:szCs w:val="28"/>
        </w:rPr>
        <w:t xml:space="preserve">. Київ : ФОП </w:t>
      </w:r>
      <w:proofErr w:type="spellStart"/>
      <w:r w:rsidRPr="001F46B9">
        <w:rPr>
          <w:sz w:val="28"/>
          <w:szCs w:val="28"/>
        </w:rPr>
        <w:t>Ямчинський</w:t>
      </w:r>
      <w:proofErr w:type="spellEnd"/>
      <w:r w:rsidRPr="001F46B9">
        <w:rPr>
          <w:sz w:val="28"/>
          <w:szCs w:val="28"/>
        </w:rPr>
        <w:t xml:space="preserve"> О. В., 2021. 464 с. </w:t>
      </w:r>
    </w:p>
    <w:p w:rsidR="001F46B9" w:rsidRPr="001F46B9" w:rsidRDefault="001F46B9" w:rsidP="009264EF">
      <w:pPr>
        <w:pStyle w:val="a9"/>
        <w:widowControl w:val="0"/>
        <w:numPr>
          <w:ilvl w:val="0"/>
          <w:numId w:val="19"/>
        </w:numPr>
        <w:tabs>
          <w:tab w:val="left" w:pos="993"/>
          <w:tab w:val="left" w:pos="1560"/>
        </w:tabs>
        <w:spacing w:before="0" w:beforeAutospacing="0" w:after="0" w:afterAutospacing="0"/>
        <w:ind w:left="0" w:firstLine="567"/>
        <w:jc w:val="both"/>
        <w:rPr>
          <w:sz w:val="28"/>
          <w:szCs w:val="28"/>
        </w:rPr>
      </w:pPr>
      <w:proofErr w:type="spellStart"/>
      <w:r w:rsidRPr="001F46B9">
        <w:rPr>
          <w:sz w:val="28"/>
          <w:szCs w:val="28"/>
        </w:rPr>
        <w:t>Буняк</w:t>
      </w:r>
      <w:proofErr w:type="spellEnd"/>
      <w:r w:rsidRPr="001F46B9">
        <w:rPr>
          <w:sz w:val="28"/>
          <w:szCs w:val="28"/>
        </w:rPr>
        <w:t xml:space="preserve"> Н. М. Лідерство в системі менеджменту організації. </w:t>
      </w:r>
      <w:r w:rsidRPr="001F46B9">
        <w:rPr>
          <w:i/>
          <w:sz w:val="28"/>
          <w:szCs w:val="28"/>
        </w:rPr>
        <w:t>Економіка та суспільство</w:t>
      </w:r>
      <w:r w:rsidRPr="001F46B9">
        <w:rPr>
          <w:sz w:val="28"/>
          <w:szCs w:val="28"/>
        </w:rPr>
        <w:t xml:space="preserve">. 2024. №64. </w:t>
      </w:r>
      <w:r w:rsidRPr="001F46B9">
        <w:rPr>
          <w:sz w:val="28"/>
          <w:szCs w:val="28"/>
          <w:lang w:val="en-US"/>
        </w:rPr>
        <w:t>URL</w:t>
      </w:r>
      <w:r w:rsidRPr="001F46B9">
        <w:rPr>
          <w:sz w:val="28"/>
          <w:szCs w:val="28"/>
        </w:rPr>
        <w:t xml:space="preserve">: </w:t>
      </w:r>
      <w:hyperlink r:id="rId17" w:history="1">
        <w:r w:rsidRPr="001F46B9">
          <w:rPr>
            <w:rStyle w:val="a3"/>
            <w:sz w:val="28"/>
            <w:szCs w:val="28"/>
          </w:rPr>
          <w:t>https://economyandsociety.in.ua/index.php/journal/article/view/4327/4253</w:t>
        </w:r>
      </w:hyperlink>
      <w:r w:rsidRPr="001F46B9">
        <w:rPr>
          <w:rStyle w:val="a3"/>
          <w:sz w:val="28"/>
          <w:szCs w:val="28"/>
        </w:rPr>
        <w:t>.</w:t>
      </w:r>
    </w:p>
    <w:p w:rsidR="001F46B9" w:rsidRPr="001F46B9" w:rsidRDefault="001F46B9" w:rsidP="009264EF">
      <w:pPr>
        <w:widowControl w:val="0"/>
        <w:numPr>
          <w:ilvl w:val="0"/>
          <w:numId w:val="19"/>
        </w:numPr>
        <w:tabs>
          <w:tab w:val="left" w:pos="993"/>
          <w:tab w:val="left" w:pos="1560"/>
        </w:tabs>
        <w:spacing w:line="240" w:lineRule="auto"/>
        <w:ind w:left="0" w:firstLine="567"/>
        <w:jc w:val="both"/>
        <w:rPr>
          <w:bCs/>
          <w:color w:val="000000"/>
        </w:rPr>
      </w:pPr>
      <w:proofErr w:type="spellStart"/>
      <w:r w:rsidRPr="001F46B9">
        <w:rPr>
          <w:bCs/>
          <w:color w:val="000000"/>
        </w:rPr>
        <w:t>Буняк</w:t>
      </w:r>
      <w:proofErr w:type="spellEnd"/>
      <w:r w:rsidRPr="001F46B9">
        <w:rPr>
          <w:bCs/>
          <w:color w:val="000000"/>
        </w:rPr>
        <w:t xml:space="preserve"> Н. М. Менеджмент : конспект лекцій. Луцьк : Волинський національний університет імені Лесі України, 2023. 140 с. </w:t>
      </w:r>
    </w:p>
    <w:p w:rsidR="001F46B9" w:rsidRPr="001F46B9" w:rsidRDefault="001F46B9" w:rsidP="009264EF">
      <w:pPr>
        <w:widowControl w:val="0"/>
        <w:numPr>
          <w:ilvl w:val="0"/>
          <w:numId w:val="19"/>
        </w:numPr>
        <w:tabs>
          <w:tab w:val="left" w:pos="993"/>
          <w:tab w:val="left" w:pos="1560"/>
        </w:tabs>
        <w:spacing w:line="240" w:lineRule="auto"/>
        <w:ind w:left="0" w:firstLine="567"/>
        <w:jc w:val="both"/>
        <w:rPr>
          <w:bCs/>
          <w:color w:val="000000"/>
        </w:rPr>
      </w:pPr>
      <w:proofErr w:type="spellStart"/>
      <w:r w:rsidRPr="001F46B9">
        <w:rPr>
          <w:bCs/>
          <w:color w:val="000000"/>
        </w:rPr>
        <w:t>Буняк</w:t>
      </w:r>
      <w:proofErr w:type="spellEnd"/>
      <w:r w:rsidRPr="001F46B9">
        <w:rPr>
          <w:bCs/>
          <w:color w:val="000000"/>
        </w:rPr>
        <w:t xml:space="preserve"> Н.</w:t>
      </w:r>
      <w:r w:rsidRPr="001F46B9">
        <w:rPr>
          <w:bCs/>
          <w:color w:val="000000"/>
          <w:lang w:val="ru-RU"/>
        </w:rPr>
        <w:t xml:space="preserve"> </w:t>
      </w:r>
      <w:r w:rsidRPr="001F46B9">
        <w:rPr>
          <w:bCs/>
          <w:color w:val="000000"/>
        </w:rPr>
        <w:t>М. Менеджмент</w:t>
      </w:r>
      <w:r w:rsidRPr="001F46B9">
        <w:rPr>
          <w:b/>
          <w:bCs/>
          <w:color w:val="000000"/>
        </w:rPr>
        <w:t xml:space="preserve"> </w:t>
      </w:r>
      <w:r w:rsidRPr="001F46B9">
        <w:rPr>
          <w:bCs/>
          <w:color w:val="000000"/>
        </w:rPr>
        <w:t>:</w:t>
      </w:r>
      <w:r w:rsidRPr="001F46B9">
        <w:rPr>
          <w:b/>
          <w:bCs/>
          <w:color w:val="000000"/>
        </w:rPr>
        <w:t xml:space="preserve"> </w:t>
      </w:r>
      <w:r w:rsidRPr="001F46B9">
        <w:rPr>
          <w:bCs/>
          <w:color w:val="000000"/>
        </w:rPr>
        <w:t>методичні вказівки до практичних занять</w:t>
      </w:r>
      <w:r w:rsidRPr="001F46B9">
        <w:rPr>
          <w:bCs/>
          <w:color w:val="000000"/>
          <w:lang w:val="ru-RU"/>
        </w:rPr>
        <w:t xml:space="preserve"> [</w:t>
      </w:r>
      <w:r w:rsidRPr="001F46B9">
        <w:rPr>
          <w:bCs/>
          <w:color w:val="000000"/>
        </w:rPr>
        <w:t>спеціальностей 051 «Економіка», 071 «Облік і оподаткування», 072 «Фінанси, банківська справа, страхування та фондовий ринок», 075 «Маркетинг», 076 «Підприємництво та торгівля»</w:t>
      </w:r>
      <w:r w:rsidRPr="001F46B9">
        <w:rPr>
          <w:bCs/>
          <w:color w:val="000000"/>
          <w:lang w:val="ru-RU"/>
        </w:rPr>
        <w:t>]</w:t>
      </w:r>
      <w:r w:rsidRPr="001F46B9">
        <w:rPr>
          <w:bCs/>
          <w:color w:val="000000"/>
        </w:rPr>
        <w:t>. Луцьк : Волинський національний університет імені Лесі Українки. 2023. 120 с.  </w:t>
      </w:r>
    </w:p>
    <w:p w:rsidR="001F46B9" w:rsidRPr="001F46B9" w:rsidRDefault="001F46B9" w:rsidP="009264EF">
      <w:pPr>
        <w:widowControl w:val="0"/>
        <w:numPr>
          <w:ilvl w:val="0"/>
          <w:numId w:val="19"/>
        </w:numPr>
        <w:tabs>
          <w:tab w:val="left" w:pos="993"/>
          <w:tab w:val="left" w:pos="1560"/>
        </w:tabs>
        <w:spacing w:line="240" w:lineRule="auto"/>
        <w:ind w:left="0" w:firstLine="567"/>
        <w:jc w:val="both"/>
        <w:rPr>
          <w:bCs/>
          <w:color w:val="000000"/>
        </w:rPr>
      </w:pPr>
      <w:proofErr w:type="spellStart"/>
      <w:r w:rsidRPr="001F46B9">
        <w:rPr>
          <w:rFonts w:eastAsia="Times New Roman"/>
          <w:lang w:eastAsia="ru-RU"/>
        </w:rPr>
        <w:t>Буняк</w:t>
      </w:r>
      <w:proofErr w:type="spellEnd"/>
      <w:r w:rsidRPr="001F46B9">
        <w:rPr>
          <w:rFonts w:eastAsia="Times New Roman"/>
          <w:lang w:eastAsia="ru-RU"/>
        </w:rPr>
        <w:t xml:space="preserve"> Н.</w:t>
      </w:r>
      <w:r w:rsidRPr="001F46B9">
        <w:rPr>
          <w:rFonts w:eastAsia="Times New Roman"/>
          <w:lang w:val="ru-RU" w:eastAsia="ru-RU"/>
        </w:rPr>
        <w:t xml:space="preserve"> </w:t>
      </w:r>
      <w:r w:rsidRPr="001F46B9">
        <w:rPr>
          <w:rFonts w:eastAsia="Times New Roman"/>
          <w:lang w:eastAsia="ru-RU"/>
        </w:rPr>
        <w:t xml:space="preserve">М. Менеджмент : методичні вказівки до самостійної роботи. </w:t>
      </w:r>
      <w:r w:rsidRPr="001F46B9">
        <w:rPr>
          <w:rFonts w:eastAsia="Times New Roman"/>
          <w:bCs/>
          <w:spacing w:val="-2"/>
          <w:lang w:eastAsia="ru-RU"/>
        </w:rPr>
        <w:t>Луцьк</w:t>
      </w:r>
      <w:r w:rsidR="00C2092F">
        <w:rPr>
          <w:rFonts w:eastAsia="Times New Roman"/>
          <w:bCs/>
          <w:spacing w:val="-2"/>
          <w:lang w:eastAsia="ru-RU"/>
        </w:rPr>
        <w:t> :</w:t>
      </w:r>
      <w:r w:rsidRPr="001F46B9">
        <w:rPr>
          <w:rFonts w:eastAsia="Times New Roman"/>
          <w:bCs/>
          <w:spacing w:val="-2"/>
          <w:lang w:eastAsia="ru-RU"/>
        </w:rPr>
        <w:t xml:space="preserve"> Волинський національний університет імені Лесі Українки.</w:t>
      </w:r>
      <w:r w:rsidRPr="001F46B9">
        <w:rPr>
          <w:rFonts w:eastAsia="Times New Roman"/>
          <w:bCs/>
          <w:spacing w:val="-2"/>
          <w:lang w:val="ru-RU" w:eastAsia="ru-RU"/>
        </w:rPr>
        <w:t xml:space="preserve"> </w:t>
      </w:r>
      <w:r w:rsidRPr="001F46B9">
        <w:rPr>
          <w:rFonts w:eastAsia="Times New Roman"/>
          <w:lang w:eastAsia="ru-RU"/>
        </w:rPr>
        <w:t>160 с.</w:t>
      </w:r>
    </w:p>
    <w:p w:rsidR="001F46B9" w:rsidRPr="001F46B9" w:rsidRDefault="001F46B9" w:rsidP="009264EF">
      <w:pPr>
        <w:pStyle w:val="a9"/>
        <w:widowControl w:val="0"/>
        <w:numPr>
          <w:ilvl w:val="0"/>
          <w:numId w:val="19"/>
        </w:numPr>
        <w:tabs>
          <w:tab w:val="left" w:pos="993"/>
          <w:tab w:val="left" w:pos="1560"/>
        </w:tabs>
        <w:spacing w:before="0" w:beforeAutospacing="0" w:after="0" w:afterAutospacing="0"/>
        <w:ind w:left="0" w:firstLine="567"/>
        <w:jc w:val="both"/>
        <w:rPr>
          <w:sz w:val="28"/>
          <w:szCs w:val="28"/>
        </w:rPr>
      </w:pPr>
      <w:proofErr w:type="spellStart"/>
      <w:r w:rsidRPr="001F46B9">
        <w:rPr>
          <w:sz w:val="28"/>
          <w:szCs w:val="28"/>
        </w:rPr>
        <w:t>Буняк</w:t>
      </w:r>
      <w:proofErr w:type="spellEnd"/>
      <w:r w:rsidRPr="001F46B9">
        <w:rPr>
          <w:sz w:val="28"/>
          <w:szCs w:val="28"/>
        </w:rPr>
        <w:t xml:space="preserve"> Н. М. Особливості адаптивного управління підприємством в умовах кризових явищ. </w:t>
      </w:r>
      <w:r w:rsidRPr="00C2092F">
        <w:rPr>
          <w:i/>
          <w:sz w:val="28"/>
          <w:szCs w:val="28"/>
        </w:rPr>
        <w:t>Проблеми системного підходу в економіці</w:t>
      </w:r>
      <w:r w:rsidRPr="001F46B9">
        <w:rPr>
          <w:sz w:val="28"/>
          <w:szCs w:val="28"/>
        </w:rPr>
        <w:t>. Вип.2 (28). 2022. С. 56</w:t>
      </w:r>
      <w:r w:rsidR="00C2092F" w:rsidRPr="00C2092F">
        <w:rPr>
          <w:sz w:val="28"/>
          <w:szCs w:val="28"/>
        </w:rPr>
        <w:t>–</w:t>
      </w:r>
      <w:r w:rsidRPr="001F46B9">
        <w:rPr>
          <w:sz w:val="28"/>
          <w:szCs w:val="28"/>
        </w:rPr>
        <w:t xml:space="preserve">61. URL: </w:t>
      </w:r>
      <w:hyperlink r:id="rId18" w:history="1">
        <w:r w:rsidRPr="001F46B9">
          <w:rPr>
            <w:rStyle w:val="a3"/>
            <w:sz w:val="28"/>
            <w:szCs w:val="28"/>
          </w:rPr>
          <w:t>http://www.psae-jrnl.nau.in.ua/journal/2_88_2022_ukr/9.pdf</w:t>
        </w:r>
      </w:hyperlink>
      <w:r w:rsidRPr="001F46B9">
        <w:rPr>
          <w:rStyle w:val="a3"/>
          <w:sz w:val="28"/>
          <w:szCs w:val="28"/>
        </w:rPr>
        <w:t>.</w:t>
      </w:r>
    </w:p>
    <w:p w:rsidR="001F46B9" w:rsidRPr="001F46B9" w:rsidRDefault="001F46B9" w:rsidP="009264EF">
      <w:pPr>
        <w:pStyle w:val="a9"/>
        <w:widowControl w:val="0"/>
        <w:numPr>
          <w:ilvl w:val="0"/>
          <w:numId w:val="19"/>
        </w:numPr>
        <w:tabs>
          <w:tab w:val="left" w:pos="993"/>
          <w:tab w:val="left" w:pos="1560"/>
        </w:tabs>
        <w:spacing w:before="0" w:beforeAutospacing="0" w:after="0" w:afterAutospacing="0"/>
        <w:ind w:left="0" w:firstLine="567"/>
        <w:jc w:val="both"/>
        <w:rPr>
          <w:sz w:val="28"/>
          <w:szCs w:val="28"/>
        </w:rPr>
      </w:pPr>
      <w:proofErr w:type="spellStart"/>
      <w:r w:rsidRPr="001F46B9">
        <w:rPr>
          <w:color w:val="000000"/>
          <w:sz w:val="28"/>
          <w:szCs w:val="28"/>
          <w:shd w:val="clear" w:color="auto" w:fill="FFFFFF"/>
          <w:lang w:eastAsia="ru-RU"/>
        </w:rPr>
        <w:t>Буняк</w:t>
      </w:r>
      <w:proofErr w:type="spellEnd"/>
      <w:r w:rsidRPr="001F46B9">
        <w:rPr>
          <w:color w:val="000000"/>
          <w:sz w:val="28"/>
          <w:szCs w:val="28"/>
          <w:shd w:val="clear" w:color="auto" w:fill="FFFFFF"/>
          <w:lang w:eastAsia="ru-RU"/>
        </w:rPr>
        <w:t xml:space="preserve"> Н. М. Особливості менеджменту в умовах BANI-світу. </w:t>
      </w:r>
      <w:r w:rsidRPr="001F46B9">
        <w:rPr>
          <w:i/>
          <w:color w:val="000000"/>
          <w:sz w:val="28"/>
          <w:szCs w:val="28"/>
          <w:shd w:val="clear" w:color="auto" w:fill="FFFFFF"/>
          <w:lang w:eastAsia="ru-RU"/>
        </w:rPr>
        <w:t>Економічний часопис Волинського національного університету імені Лесі Українки</w:t>
      </w:r>
      <w:r w:rsidR="00C2092F">
        <w:rPr>
          <w:color w:val="000000"/>
          <w:sz w:val="28"/>
          <w:szCs w:val="28"/>
          <w:shd w:val="clear" w:color="auto" w:fill="FFFFFF"/>
          <w:lang w:eastAsia="ru-RU"/>
        </w:rPr>
        <w:t xml:space="preserve">. 2023. № 4(36). С. </w:t>
      </w:r>
      <w:r w:rsidRPr="001F46B9">
        <w:rPr>
          <w:color w:val="000000"/>
          <w:sz w:val="28"/>
          <w:szCs w:val="28"/>
          <w:shd w:val="clear" w:color="auto" w:fill="FFFFFF"/>
          <w:lang w:eastAsia="ru-RU"/>
        </w:rPr>
        <w:t>97–103.</w:t>
      </w:r>
    </w:p>
    <w:p w:rsidR="001F46B9" w:rsidRPr="001F46B9" w:rsidRDefault="001F46B9" w:rsidP="009264EF">
      <w:pPr>
        <w:widowControl w:val="0"/>
        <w:numPr>
          <w:ilvl w:val="0"/>
          <w:numId w:val="19"/>
        </w:numPr>
        <w:tabs>
          <w:tab w:val="left" w:pos="993"/>
          <w:tab w:val="left" w:pos="1560"/>
        </w:tabs>
        <w:spacing w:line="240" w:lineRule="auto"/>
        <w:ind w:left="0" w:firstLine="567"/>
        <w:jc w:val="both"/>
        <w:rPr>
          <w:bCs/>
          <w:color w:val="000000"/>
        </w:rPr>
      </w:pPr>
      <w:proofErr w:type="spellStart"/>
      <w:r w:rsidRPr="001F46B9">
        <w:rPr>
          <w:bCs/>
          <w:color w:val="000000"/>
        </w:rPr>
        <w:t>Буняк</w:t>
      </w:r>
      <w:proofErr w:type="spellEnd"/>
      <w:r w:rsidRPr="001F46B9">
        <w:rPr>
          <w:bCs/>
          <w:color w:val="000000"/>
        </w:rPr>
        <w:t xml:space="preserve"> Н. М. Практикум з м</w:t>
      </w:r>
      <w:r w:rsidR="00C2092F">
        <w:rPr>
          <w:bCs/>
          <w:color w:val="000000"/>
        </w:rPr>
        <w:t xml:space="preserve">енеджменту : </w:t>
      </w:r>
      <w:proofErr w:type="spellStart"/>
      <w:r w:rsidR="00C2092F">
        <w:rPr>
          <w:bCs/>
          <w:color w:val="000000"/>
        </w:rPr>
        <w:t>навч</w:t>
      </w:r>
      <w:proofErr w:type="spellEnd"/>
      <w:r w:rsidR="00C2092F">
        <w:rPr>
          <w:bCs/>
          <w:color w:val="000000"/>
        </w:rPr>
        <w:t xml:space="preserve">. </w:t>
      </w:r>
      <w:proofErr w:type="spellStart"/>
      <w:r w:rsidR="00C2092F">
        <w:rPr>
          <w:bCs/>
          <w:color w:val="000000"/>
        </w:rPr>
        <w:t>посіб</w:t>
      </w:r>
      <w:proofErr w:type="spellEnd"/>
      <w:r w:rsidR="00C2092F">
        <w:rPr>
          <w:bCs/>
          <w:color w:val="000000"/>
        </w:rPr>
        <w:t xml:space="preserve">. Луцьк </w:t>
      </w:r>
      <w:r w:rsidRPr="001F46B9">
        <w:rPr>
          <w:bCs/>
          <w:color w:val="000000"/>
        </w:rPr>
        <w:t>: Волинський національний універс</w:t>
      </w:r>
      <w:r>
        <w:rPr>
          <w:bCs/>
          <w:color w:val="000000"/>
        </w:rPr>
        <w:t xml:space="preserve">итет імені Лесі Українки, 2022. </w:t>
      </w:r>
      <w:r w:rsidRPr="001F46B9">
        <w:rPr>
          <w:bCs/>
          <w:color w:val="000000"/>
        </w:rPr>
        <w:t>260 с.</w:t>
      </w:r>
    </w:p>
    <w:p w:rsidR="001F46B9" w:rsidRPr="001F46B9" w:rsidRDefault="001F46B9" w:rsidP="009264EF">
      <w:pPr>
        <w:pStyle w:val="a9"/>
        <w:widowControl w:val="0"/>
        <w:numPr>
          <w:ilvl w:val="0"/>
          <w:numId w:val="19"/>
        </w:numPr>
        <w:tabs>
          <w:tab w:val="left" w:pos="993"/>
          <w:tab w:val="left" w:pos="1560"/>
        </w:tabs>
        <w:spacing w:before="0" w:beforeAutospacing="0" w:after="0" w:afterAutospacing="0"/>
        <w:ind w:left="0" w:firstLine="567"/>
        <w:jc w:val="both"/>
        <w:rPr>
          <w:sz w:val="28"/>
          <w:szCs w:val="28"/>
        </w:rPr>
      </w:pPr>
      <w:proofErr w:type="spellStart"/>
      <w:r w:rsidRPr="001F46B9">
        <w:rPr>
          <w:color w:val="000000"/>
          <w:sz w:val="28"/>
          <w:szCs w:val="28"/>
        </w:rPr>
        <w:t>Буняк</w:t>
      </w:r>
      <w:proofErr w:type="spellEnd"/>
      <w:r w:rsidRPr="001F46B9">
        <w:rPr>
          <w:color w:val="000000"/>
          <w:sz w:val="28"/>
          <w:szCs w:val="28"/>
        </w:rPr>
        <w:t xml:space="preserve"> Н. М., Ващук Т. П. Особливості стратегічного управління закладами охорони здоров’я. </w:t>
      </w:r>
      <w:r w:rsidRPr="001F46B9">
        <w:rPr>
          <w:i/>
          <w:color w:val="000000"/>
          <w:sz w:val="28"/>
          <w:szCs w:val="28"/>
        </w:rPr>
        <w:t>Бізнес-навігатор</w:t>
      </w:r>
      <w:r w:rsidRPr="001F46B9">
        <w:rPr>
          <w:color w:val="000000"/>
          <w:sz w:val="28"/>
          <w:szCs w:val="28"/>
        </w:rPr>
        <w:t xml:space="preserve">. 2022. №2(69). С. 67-71. URL: </w:t>
      </w:r>
      <w:hyperlink r:id="rId19" w:history="1">
        <w:r w:rsidRPr="001F46B9">
          <w:rPr>
            <w:rStyle w:val="a3"/>
            <w:sz w:val="28"/>
            <w:szCs w:val="28"/>
          </w:rPr>
          <w:t>http://business-</w:t>
        </w:r>
        <w:r w:rsidRPr="001F46B9">
          <w:rPr>
            <w:rStyle w:val="a3"/>
            <w:sz w:val="28"/>
            <w:szCs w:val="28"/>
          </w:rPr>
          <w:lastRenderedPageBreak/>
          <w:t>navigator.ks.ua/journals/2022/69_2022/11.pdf</w:t>
        </w:r>
      </w:hyperlink>
      <w:r w:rsidRPr="001F46B9">
        <w:rPr>
          <w:rStyle w:val="a3"/>
          <w:sz w:val="28"/>
          <w:szCs w:val="28"/>
        </w:rPr>
        <w:t>.</w:t>
      </w:r>
      <w:r w:rsidRPr="001F46B9">
        <w:rPr>
          <w:color w:val="000000"/>
          <w:sz w:val="28"/>
          <w:szCs w:val="28"/>
        </w:rPr>
        <w:t xml:space="preserve">  </w:t>
      </w:r>
    </w:p>
    <w:p w:rsidR="001F46B9" w:rsidRPr="001F46B9" w:rsidRDefault="001F46B9" w:rsidP="009264EF">
      <w:pPr>
        <w:pStyle w:val="a9"/>
        <w:widowControl w:val="0"/>
        <w:numPr>
          <w:ilvl w:val="0"/>
          <w:numId w:val="19"/>
        </w:numPr>
        <w:tabs>
          <w:tab w:val="left" w:pos="993"/>
          <w:tab w:val="left" w:pos="1560"/>
          <w:tab w:val="left" w:pos="1701"/>
        </w:tabs>
        <w:spacing w:before="0" w:beforeAutospacing="0" w:after="0" w:afterAutospacing="0"/>
        <w:ind w:left="0" w:firstLine="567"/>
        <w:jc w:val="both"/>
        <w:rPr>
          <w:sz w:val="28"/>
          <w:szCs w:val="28"/>
        </w:rPr>
      </w:pPr>
      <w:proofErr w:type="spellStart"/>
      <w:r w:rsidRPr="001F46B9">
        <w:rPr>
          <w:sz w:val="28"/>
          <w:szCs w:val="28"/>
        </w:rPr>
        <w:t>Друкер</w:t>
      </w:r>
      <w:proofErr w:type="spellEnd"/>
      <w:r w:rsidRPr="001F46B9">
        <w:rPr>
          <w:sz w:val="28"/>
          <w:szCs w:val="28"/>
        </w:rPr>
        <w:t xml:space="preserve"> П. Виклики для менеджменту XXI століття. Київ : КМ-Букс. 2020. 240 с.</w:t>
      </w:r>
    </w:p>
    <w:p w:rsidR="001F46B9" w:rsidRPr="001F46B9" w:rsidRDefault="001F46B9" w:rsidP="009264EF">
      <w:pPr>
        <w:widowControl w:val="0"/>
        <w:numPr>
          <w:ilvl w:val="0"/>
          <w:numId w:val="19"/>
        </w:numPr>
        <w:tabs>
          <w:tab w:val="left" w:pos="851"/>
          <w:tab w:val="left" w:pos="993"/>
          <w:tab w:val="left" w:pos="1701"/>
        </w:tabs>
        <w:spacing w:line="240" w:lineRule="auto"/>
        <w:ind w:left="0" w:firstLine="567"/>
        <w:jc w:val="both"/>
      </w:pPr>
      <w:r w:rsidRPr="001F46B9">
        <w:t xml:space="preserve">Інформаційні ресурси у цифровому </w:t>
      </w:r>
      <w:proofErr w:type="spellStart"/>
      <w:r w:rsidRPr="001F46B9">
        <w:t>репозитарії</w:t>
      </w:r>
      <w:proofErr w:type="spellEnd"/>
      <w:r w:rsidRPr="001F46B9">
        <w:t xml:space="preserve"> бібліотеки ВНУ імені Лесі Українки. </w:t>
      </w:r>
      <w:proofErr w:type="gramStart"/>
      <w:r w:rsidRPr="001F46B9">
        <w:rPr>
          <w:lang w:val="en-US"/>
        </w:rPr>
        <w:t>URL</w:t>
      </w:r>
      <w:r w:rsidRPr="001F46B9">
        <w:t> :</w:t>
      </w:r>
      <w:proofErr w:type="gramEnd"/>
      <w:r w:rsidRPr="001F46B9">
        <w:t xml:space="preserve"> </w:t>
      </w:r>
      <w:hyperlink r:id="rId20" w:history="1">
        <w:r w:rsidRPr="001F46B9">
          <w:rPr>
            <w:rStyle w:val="a3"/>
          </w:rPr>
          <w:t>https://evnuir.vnu.edu.ua</w:t>
        </w:r>
      </w:hyperlink>
      <w:r w:rsidRPr="001F46B9">
        <w:t>.</w:t>
      </w:r>
    </w:p>
    <w:p w:rsidR="001F46B9" w:rsidRPr="001F46B9" w:rsidRDefault="001F46B9" w:rsidP="009264EF">
      <w:pPr>
        <w:pStyle w:val="a9"/>
        <w:widowControl w:val="0"/>
        <w:numPr>
          <w:ilvl w:val="0"/>
          <w:numId w:val="19"/>
        </w:numPr>
        <w:tabs>
          <w:tab w:val="left" w:pos="993"/>
          <w:tab w:val="left" w:pos="1560"/>
          <w:tab w:val="left" w:pos="1701"/>
        </w:tabs>
        <w:spacing w:before="0" w:beforeAutospacing="0" w:after="0" w:afterAutospacing="0"/>
        <w:ind w:left="0" w:firstLine="567"/>
        <w:jc w:val="both"/>
        <w:rPr>
          <w:color w:val="000000"/>
          <w:sz w:val="28"/>
          <w:szCs w:val="28"/>
        </w:rPr>
      </w:pPr>
      <w:r w:rsidRPr="001F46B9">
        <w:rPr>
          <w:sz w:val="28"/>
          <w:szCs w:val="28"/>
        </w:rPr>
        <w:t xml:space="preserve">Менеджмент : </w:t>
      </w:r>
      <w:proofErr w:type="spellStart"/>
      <w:r w:rsidRPr="001F46B9">
        <w:rPr>
          <w:sz w:val="28"/>
          <w:szCs w:val="28"/>
        </w:rPr>
        <w:t>навч</w:t>
      </w:r>
      <w:proofErr w:type="spellEnd"/>
      <w:r w:rsidRPr="001F46B9">
        <w:rPr>
          <w:sz w:val="28"/>
          <w:szCs w:val="28"/>
        </w:rPr>
        <w:t xml:space="preserve">. </w:t>
      </w:r>
      <w:proofErr w:type="spellStart"/>
      <w:r w:rsidRPr="001F46B9">
        <w:rPr>
          <w:sz w:val="28"/>
          <w:szCs w:val="28"/>
        </w:rPr>
        <w:t>посіб</w:t>
      </w:r>
      <w:proofErr w:type="spellEnd"/>
      <w:r w:rsidRPr="001F46B9">
        <w:rPr>
          <w:sz w:val="28"/>
          <w:szCs w:val="28"/>
        </w:rPr>
        <w:t xml:space="preserve">. / [уклад.: Л. В. </w:t>
      </w:r>
      <w:proofErr w:type="spellStart"/>
      <w:r w:rsidRPr="001F46B9">
        <w:rPr>
          <w:sz w:val="28"/>
          <w:szCs w:val="28"/>
        </w:rPr>
        <w:t>Шинкарук</w:t>
      </w:r>
      <w:proofErr w:type="spellEnd"/>
      <w:r w:rsidRPr="001F46B9">
        <w:rPr>
          <w:sz w:val="28"/>
          <w:szCs w:val="28"/>
        </w:rPr>
        <w:t xml:space="preserve">, Т. Л. </w:t>
      </w:r>
      <w:proofErr w:type="spellStart"/>
      <w:r w:rsidRPr="001F46B9">
        <w:rPr>
          <w:sz w:val="28"/>
          <w:szCs w:val="28"/>
        </w:rPr>
        <w:t>Мостенська</w:t>
      </w:r>
      <w:proofErr w:type="spellEnd"/>
      <w:r w:rsidRPr="001F46B9">
        <w:rPr>
          <w:sz w:val="28"/>
          <w:szCs w:val="28"/>
        </w:rPr>
        <w:t>, Т. О. Власенко]. Київ : Кондор, 2021. 220 с.</w:t>
      </w:r>
    </w:p>
    <w:p w:rsidR="001F46B9" w:rsidRPr="001F46B9" w:rsidRDefault="001F46B9" w:rsidP="009264EF">
      <w:pPr>
        <w:pStyle w:val="a9"/>
        <w:widowControl w:val="0"/>
        <w:numPr>
          <w:ilvl w:val="0"/>
          <w:numId w:val="19"/>
        </w:numPr>
        <w:tabs>
          <w:tab w:val="left" w:pos="993"/>
          <w:tab w:val="left" w:pos="1560"/>
          <w:tab w:val="left" w:pos="1701"/>
        </w:tabs>
        <w:spacing w:before="0" w:beforeAutospacing="0" w:after="0" w:afterAutospacing="0"/>
        <w:ind w:left="0" w:firstLine="567"/>
        <w:jc w:val="both"/>
        <w:rPr>
          <w:color w:val="000000"/>
          <w:sz w:val="28"/>
          <w:szCs w:val="28"/>
        </w:rPr>
      </w:pPr>
      <w:r w:rsidRPr="001F46B9">
        <w:rPr>
          <w:sz w:val="28"/>
          <w:szCs w:val="28"/>
        </w:rPr>
        <w:t xml:space="preserve">Менеджмент : підручник / С. Ю. </w:t>
      </w:r>
      <w:proofErr w:type="spellStart"/>
      <w:r w:rsidRPr="001F46B9">
        <w:rPr>
          <w:sz w:val="28"/>
          <w:szCs w:val="28"/>
        </w:rPr>
        <w:t>Бірюченко</w:t>
      </w:r>
      <w:proofErr w:type="spellEnd"/>
      <w:r w:rsidRPr="001F46B9">
        <w:rPr>
          <w:sz w:val="28"/>
          <w:szCs w:val="28"/>
        </w:rPr>
        <w:t xml:space="preserve">, К. О. </w:t>
      </w:r>
      <w:proofErr w:type="spellStart"/>
      <w:r w:rsidRPr="001F46B9">
        <w:rPr>
          <w:sz w:val="28"/>
          <w:szCs w:val="28"/>
        </w:rPr>
        <w:t>Бужимська</w:t>
      </w:r>
      <w:proofErr w:type="spellEnd"/>
      <w:r w:rsidRPr="001F46B9">
        <w:rPr>
          <w:sz w:val="28"/>
          <w:szCs w:val="28"/>
        </w:rPr>
        <w:t>, І. В. </w:t>
      </w:r>
      <w:proofErr w:type="spellStart"/>
      <w:r w:rsidRPr="001F46B9">
        <w:rPr>
          <w:sz w:val="28"/>
          <w:szCs w:val="28"/>
        </w:rPr>
        <w:t>Бурачек</w:t>
      </w:r>
      <w:proofErr w:type="spellEnd"/>
      <w:r w:rsidRPr="001F46B9">
        <w:rPr>
          <w:sz w:val="28"/>
          <w:szCs w:val="28"/>
        </w:rPr>
        <w:t xml:space="preserve"> та ін.; під </w:t>
      </w:r>
      <w:proofErr w:type="spellStart"/>
      <w:r w:rsidRPr="001F46B9">
        <w:rPr>
          <w:sz w:val="28"/>
          <w:szCs w:val="28"/>
        </w:rPr>
        <w:t>заг</w:t>
      </w:r>
      <w:proofErr w:type="spellEnd"/>
      <w:r w:rsidRPr="001F46B9">
        <w:rPr>
          <w:sz w:val="28"/>
          <w:szCs w:val="28"/>
        </w:rPr>
        <w:t>. ред. Т.П. Остапчук. Житомир: Державний університет «Житомирська політехніка». Житомир: Вид-во «Рута», 2021. 856 с.</w:t>
      </w:r>
    </w:p>
    <w:p w:rsidR="001F46B9" w:rsidRPr="001F46B9" w:rsidRDefault="001F46B9" w:rsidP="009264EF">
      <w:pPr>
        <w:pStyle w:val="a9"/>
        <w:widowControl w:val="0"/>
        <w:numPr>
          <w:ilvl w:val="0"/>
          <w:numId w:val="19"/>
        </w:numPr>
        <w:tabs>
          <w:tab w:val="left" w:pos="993"/>
          <w:tab w:val="left" w:pos="1560"/>
          <w:tab w:val="left" w:pos="1701"/>
        </w:tabs>
        <w:spacing w:before="0" w:beforeAutospacing="0" w:after="0" w:afterAutospacing="0"/>
        <w:ind w:left="0" w:firstLine="567"/>
        <w:jc w:val="both"/>
        <w:rPr>
          <w:sz w:val="28"/>
          <w:szCs w:val="28"/>
        </w:rPr>
      </w:pPr>
      <w:r w:rsidRPr="001F46B9">
        <w:rPr>
          <w:sz w:val="28"/>
          <w:szCs w:val="28"/>
        </w:rPr>
        <w:t xml:space="preserve">Менеджмент у питаннях та відповідях: </w:t>
      </w:r>
      <w:proofErr w:type="spellStart"/>
      <w:r w:rsidRPr="001F46B9">
        <w:rPr>
          <w:sz w:val="28"/>
          <w:szCs w:val="28"/>
        </w:rPr>
        <w:t>навч</w:t>
      </w:r>
      <w:proofErr w:type="spellEnd"/>
      <w:r w:rsidRPr="001F46B9">
        <w:rPr>
          <w:sz w:val="28"/>
          <w:szCs w:val="28"/>
        </w:rPr>
        <w:t xml:space="preserve">. </w:t>
      </w:r>
      <w:proofErr w:type="spellStart"/>
      <w:r w:rsidRPr="001F46B9">
        <w:rPr>
          <w:sz w:val="28"/>
          <w:szCs w:val="28"/>
        </w:rPr>
        <w:t>посіб</w:t>
      </w:r>
      <w:proofErr w:type="spellEnd"/>
      <w:r w:rsidRPr="001F46B9">
        <w:rPr>
          <w:sz w:val="28"/>
          <w:szCs w:val="28"/>
        </w:rPr>
        <w:t xml:space="preserve">. / А. А. </w:t>
      </w:r>
      <w:proofErr w:type="spellStart"/>
      <w:r w:rsidRPr="001F46B9">
        <w:rPr>
          <w:sz w:val="28"/>
          <w:szCs w:val="28"/>
        </w:rPr>
        <w:t>Вдовічен</w:t>
      </w:r>
      <w:proofErr w:type="spellEnd"/>
      <w:r w:rsidRPr="001F46B9">
        <w:rPr>
          <w:sz w:val="28"/>
          <w:szCs w:val="28"/>
        </w:rPr>
        <w:t>, О. Г. </w:t>
      </w:r>
      <w:proofErr w:type="spellStart"/>
      <w:r w:rsidRPr="001F46B9">
        <w:rPr>
          <w:sz w:val="28"/>
          <w:szCs w:val="28"/>
        </w:rPr>
        <w:t>Вдовічена</w:t>
      </w:r>
      <w:proofErr w:type="spellEnd"/>
      <w:r w:rsidRPr="001F46B9">
        <w:rPr>
          <w:sz w:val="28"/>
          <w:szCs w:val="28"/>
        </w:rPr>
        <w:t xml:space="preserve">, В. А. </w:t>
      </w:r>
      <w:proofErr w:type="spellStart"/>
      <w:r w:rsidRPr="001F46B9">
        <w:rPr>
          <w:sz w:val="28"/>
          <w:szCs w:val="28"/>
        </w:rPr>
        <w:t>Чичун</w:t>
      </w:r>
      <w:proofErr w:type="spellEnd"/>
      <w:r w:rsidRPr="001F46B9">
        <w:rPr>
          <w:sz w:val="28"/>
          <w:szCs w:val="28"/>
        </w:rPr>
        <w:t xml:space="preserve"> та ін. Чернівці: ЧТЕІ ДТЕУ, 2023. 172 с.</w:t>
      </w:r>
    </w:p>
    <w:p w:rsidR="001F46B9" w:rsidRPr="001F46B9" w:rsidRDefault="001F46B9" w:rsidP="009264EF">
      <w:pPr>
        <w:widowControl w:val="0"/>
        <w:numPr>
          <w:ilvl w:val="0"/>
          <w:numId w:val="19"/>
        </w:numPr>
        <w:tabs>
          <w:tab w:val="left" w:pos="993"/>
          <w:tab w:val="left" w:pos="1701"/>
        </w:tabs>
        <w:spacing w:line="240" w:lineRule="auto"/>
        <w:ind w:left="0" w:firstLine="567"/>
        <w:jc w:val="both"/>
      </w:pPr>
      <w:r w:rsidRPr="001F46B9">
        <w:t xml:space="preserve">Національна бібліотека імені В. І. Вернадського. URL : </w:t>
      </w:r>
      <w:hyperlink r:id="rId21" w:history="1">
        <w:r w:rsidRPr="001F46B9">
          <w:rPr>
            <w:rStyle w:val="a3"/>
          </w:rPr>
          <w:t>http://www.nbuv.gov.ua/</w:t>
        </w:r>
      </w:hyperlink>
      <w:r w:rsidRPr="001F46B9">
        <w:t xml:space="preserve">. </w:t>
      </w:r>
      <w:r w:rsidRPr="00C3314F">
        <w:rPr>
          <w:spacing w:val="-2"/>
          <w:lang w:val="pl-PL" w:eastAsia="ru-RU"/>
        </w:rPr>
        <w:t xml:space="preserve"> </w:t>
      </w:r>
    </w:p>
    <w:p w:rsidR="001F46B9" w:rsidRPr="001F46B9" w:rsidRDefault="001F46B9" w:rsidP="009264EF">
      <w:pPr>
        <w:pStyle w:val="a9"/>
        <w:widowControl w:val="0"/>
        <w:numPr>
          <w:ilvl w:val="0"/>
          <w:numId w:val="19"/>
        </w:numPr>
        <w:tabs>
          <w:tab w:val="left" w:pos="993"/>
          <w:tab w:val="left" w:pos="1560"/>
          <w:tab w:val="left" w:pos="1701"/>
        </w:tabs>
        <w:spacing w:before="0" w:beforeAutospacing="0" w:after="0" w:afterAutospacing="0"/>
        <w:ind w:left="0" w:firstLine="567"/>
        <w:jc w:val="both"/>
        <w:rPr>
          <w:color w:val="000000"/>
          <w:sz w:val="28"/>
          <w:szCs w:val="28"/>
        </w:rPr>
      </w:pPr>
      <w:proofErr w:type="spellStart"/>
      <w:r w:rsidRPr="001F46B9">
        <w:rPr>
          <w:sz w:val="28"/>
          <w:szCs w:val="28"/>
        </w:rPr>
        <w:t>Страпчук</w:t>
      </w:r>
      <w:proofErr w:type="spellEnd"/>
      <w:r w:rsidRPr="001F46B9">
        <w:rPr>
          <w:sz w:val="28"/>
          <w:szCs w:val="28"/>
        </w:rPr>
        <w:t xml:space="preserve"> С. І., </w:t>
      </w:r>
      <w:proofErr w:type="spellStart"/>
      <w:r w:rsidRPr="001F46B9">
        <w:rPr>
          <w:sz w:val="28"/>
          <w:szCs w:val="28"/>
        </w:rPr>
        <w:t>Миколенко</w:t>
      </w:r>
      <w:proofErr w:type="spellEnd"/>
      <w:r w:rsidRPr="001F46B9">
        <w:rPr>
          <w:sz w:val="28"/>
          <w:szCs w:val="28"/>
        </w:rPr>
        <w:t xml:space="preserve"> О. П., Попова І. А., </w:t>
      </w:r>
      <w:proofErr w:type="spellStart"/>
      <w:r w:rsidRPr="001F46B9">
        <w:rPr>
          <w:sz w:val="28"/>
          <w:szCs w:val="28"/>
        </w:rPr>
        <w:t>Пустова</w:t>
      </w:r>
      <w:proofErr w:type="spellEnd"/>
      <w:r w:rsidRPr="001F46B9">
        <w:rPr>
          <w:sz w:val="28"/>
          <w:szCs w:val="28"/>
        </w:rPr>
        <w:t xml:space="preserve"> В. В. Менеджмент: </w:t>
      </w:r>
      <w:proofErr w:type="spellStart"/>
      <w:r w:rsidRPr="001F46B9">
        <w:rPr>
          <w:sz w:val="28"/>
          <w:szCs w:val="28"/>
        </w:rPr>
        <w:t>навч</w:t>
      </w:r>
      <w:proofErr w:type="spellEnd"/>
      <w:r w:rsidRPr="001F46B9">
        <w:rPr>
          <w:sz w:val="28"/>
          <w:szCs w:val="28"/>
        </w:rPr>
        <w:t xml:space="preserve">. </w:t>
      </w:r>
      <w:proofErr w:type="spellStart"/>
      <w:r w:rsidRPr="001F46B9">
        <w:rPr>
          <w:sz w:val="28"/>
          <w:szCs w:val="28"/>
        </w:rPr>
        <w:t>посіб</w:t>
      </w:r>
      <w:proofErr w:type="spellEnd"/>
      <w:r w:rsidRPr="001F46B9">
        <w:rPr>
          <w:sz w:val="28"/>
          <w:szCs w:val="28"/>
        </w:rPr>
        <w:t xml:space="preserve">. для здобув. </w:t>
      </w:r>
      <w:proofErr w:type="spellStart"/>
      <w:r w:rsidRPr="001F46B9">
        <w:rPr>
          <w:sz w:val="28"/>
          <w:szCs w:val="28"/>
        </w:rPr>
        <w:t>вищ</w:t>
      </w:r>
      <w:proofErr w:type="spellEnd"/>
      <w:r w:rsidRPr="001F46B9">
        <w:rPr>
          <w:sz w:val="28"/>
          <w:szCs w:val="28"/>
        </w:rPr>
        <w:t>. освіти. Львів : Видавництво «Новий Світ – 2000», 2021. 356 с.</w:t>
      </w:r>
    </w:p>
    <w:p w:rsidR="00C2092F" w:rsidRPr="00C3314F" w:rsidRDefault="001F46B9" w:rsidP="009264EF">
      <w:pPr>
        <w:pStyle w:val="a9"/>
        <w:widowControl w:val="0"/>
        <w:numPr>
          <w:ilvl w:val="0"/>
          <w:numId w:val="19"/>
        </w:numPr>
        <w:tabs>
          <w:tab w:val="left" w:pos="993"/>
          <w:tab w:val="left" w:pos="1560"/>
          <w:tab w:val="left" w:pos="1701"/>
        </w:tabs>
        <w:spacing w:before="0" w:beforeAutospacing="0" w:after="0" w:afterAutospacing="0"/>
        <w:ind w:left="0" w:firstLine="567"/>
        <w:jc w:val="both"/>
        <w:rPr>
          <w:color w:val="000000"/>
          <w:sz w:val="28"/>
          <w:szCs w:val="28"/>
        </w:rPr>
      </w:pPr>
      <w:proofErr w:type="spellStart"/>
      <w:r w:rsidRPr="001F46B9">
        <w:rPr>
          <w:sz w:val="28"/>
          <w:szCs w:val="28"/>
        </w:rPr>
        <w:t>Шкільняк</w:t>
      </w:r>
      <w:proofErr w:type="spellEnd"/>
      <w:r w:rsidRPr="001F46B9">
        <w:rPr>
          <w:sz w:val="28"/>
          <w:szCs w:val="28"/>
        </w:rPr>
        <w:t xml:space="preserve"> М. М, </w:t>
      </w:r>
      <w:proofErr w:type="spellStart"/>
      <w:r w:rsidRPr="001F46B9">
        <w:rPr>
          <w:sz w:val="28"/>
          <w:szCs w:val="28"/>
        </w:rPr>
        <w:t>Овсянюк-Бердадіна</w:t>
      </w:r>
      <w:proofErr w:type="spellEnd"/>
      <w:r w:rsidRPr="001F46B9">
        <w:rPr>
          <w:sz w:val="28"/>
          <w:szCs w:val="28"/>
        </w:rPr>
        <w:t xml:space="preserve"> О. Ф., </w:t>
      </w:r>
      <w:proofErr w:type="spellStart"/>
      <w:r w:rsidRPr="001F46B9">
        <w:rPr>
          <w:sz w:val="28"/>
          <w:szCs w:val="28"/>
        </w:rPr>
        <w:t>Крисько</w:t>
      </w:r>
      <w:proofErr w:type="spellEnd"/>
      <w:r w:rsidRPr="001F46B9">
        <w:rPr>
          <w:sz w:val="28"/>
          <w:szCs w:val="28"/>
        </w:rPr>
        <w:t xml:space="preserve"> Ж. Л., Демків І. О. Менеджмент: підручник. Тернопіль: ЗУНУ, 2022. 258 с.</w:t>
      </w:r>
    </w:p>
    <w:p w:rsidR="00C3314F" w:rsidRPr="00C3314F" w:rsidRDefault="00C3314F" w:rsidP="00C3314F">
      <w:pPr>
        <w:pStyle w:val="a9"/>
        <w:widowControl w:val="0"/>
        <w:numPr>
          <w:ilvl w:val="0"/>
          <w:numId w:val="19"/>
        </w:numPr>
        <w:tabs>
          <w:tab w:val="left" w:pos="993"/>
          <w:tab w:val="left" w:pos="1560"/>
          <w:tab w:val="left" w:pos="1701"/>
        </w:tabs>
        <w:spacing w:before="0" w:beforeAutospacing="0" w:after="0" w:afterAutospacing="0"/>
        <w:ind w:left="0" w:firstLine="720"/>
        <w:jc w:val="both"/>
        <w:rPr>
          <w:color w:val="000000"/>
          <w:sz w:val="28"/>
          <w:szCs w:val="28"/>
        </w:rPr>
      </w:pPr>
      <w:proofErr w:type="spellStart"/>
      <w:r w:rsidRPr="00C3314F">
        <w:rPr>
          <w:color w:val="000000"/>
          <w:sz w:val="28"/>
          <w:szCs w:val="28"/>
        </w:rPr>
        <w:t>Lloyd</w:t>
      </w:r>
      <w:proofErr w:type="spellEnd"/>
      <w:r w:rsidRPr="00C3314F">
        <w:rPr>
          <w:color w:val="000000"/>
          <w:sz w:val="28"/>
          <w:szCs w:val="28"/>
        </w:rPr>
        <w:t xml:space="preserve"> R., </w:t>
      </w:r>
      <w:proofErr w:type="spellStart"/>
      <w:r w:rsidRPr="00C3314F">
        <w:rPr>
          <w:color w:val="000000"/>
          <w:sz w:val="28"/>
          <w:szCs w:val="28"/>
        </w:rPr>
        <w:t>Aho</w:t>
      </w:r>
      <w:proofErr w:type="spellEnd"/>
      <w:r w:rsidRPr="00C3314F">
        <w:rPr>
          <w:color w:val="000000"/>
          <w:sz w:val="28"/>
          <w:szCs w:val="28"/>
        </w:rPr>
        <w:t xml:space="preserve"> W. </w:t>
      </w:r>
      <w:proofErr w:type="spellStart"/>
      <w:r w:rsidRPr="00C3314F">
        <w:rPr>
          <w:color w:val="000000"/>
          <w:sz w:val="28"/>
          <w:szCs w:val="28"/>
        </w:rPr>
        <w:t>The</w:t>
      </w:r>
      <w:proofErr w:type="spellEnd"/>
      <w:r w:rsidRPr="00C3314F">
        <w:rPr>
          <w:color w:val="000000"/>
          <w:sz w:val="28"/>
          <w:szCs w:val="28"/>
        </w:rPr>
        <w:t xml:space="preserve"> </w:t>
      </w:r>
      <w:proofErr w:type="spellStart"/>
      <w:r w:rsidRPr="00C3314F">
        <w:rPr>
          <w:color w:val="000000"/>
          <w:sz w:val="28"/>
          <w:szCs w:val="28"/>
        </w:rPr>
        <w:t>Four</w:t>
      </w:r>
      <w:proofErr w:type="spellEnd"/>
      <w:r w:rsidRPr="00C3314F">
        <w:rPr>
          <w:color w:val="000000"/>
          <w:sz w:val="28"/>
          <w:szCs w:val="28"/>
        </w:rPr>
        <w:t xml:space="preserve"> </w:t>
      </w:r>
      <w:proofErr w:type="spellStart"/>
      <w:r w:rsidRPr="00C3314F">
        <w:rPr>
          <w:color w:val="000000"/>
          <w:sz w:val="28"/>
          <w:szCs w:val="28"/>
        </w:rPr>
        <w:t>Functions</w:t>
      </w:r>
      <w:proofErr w:type="spellEnd"/>
      <w:r w:rsidRPr="00C3314F">
        <w:rPr>
          <w:color w:val="000000"/>
          <w:sz w:val="28"/>
          <w:szCs w:val="28"/>
        </w:rPr>
        <w:t xml:space="preserve"> </w:t>
      </w:r>
      <w:proofErr w:type="spellStart"/>
      <w:r w:rsidRPr="00C3314F">
        <w:rPr>
          <w:color w:val="000000"/>
          <w:sz w:val="28"/>
          <w:szCs w:val="28"/>
        </w:rPr>
        <w:t>of</w:t>
      </w:r>
      <w:proofErr w:type="spellEnd"/>
      <w:r w:rsidRPr="00C3314F">
        <w:rPr>
          <w:color w:val="000000"/>
          <w:sz w:val="28"/>
          <w:szCs w:val="28"/>
        </w:rPr>
        <w:t xml:space="preserve"> </w:t>
      </w:r>
      <w:proofErr w:type="spellStart"/>
      <w:r w:rsidRPr="00C3314F">
        <w:rPr>
          <w:color w:val="000000"/>
          <w:sz w:val="28"/>
          <w:szCs w:val="28"/>
        </w:rPr>
        <w:t>Management</w:t>
      </w:r>
      <w:proofErr w:type="spellEnd"/>
      <w:r w:rsidRPr="00C3314F">
        <w:rPr>
          <w:color w:val="000000"/>
          <w:sz w:val="28"/>
          <w:szCs w:val="28"/>
        </w:rPr>
        <w:t xml:space="preserve"> </w:t>
      </w:r>
      <w:proofErr w:type="spellStart"/>
      <w:r w:rsidRPr="00C3314F">
        <w:rPr>
          <w:color w:val="000000"/>
          <w:sz w:val="28"/>
          <w:szCs w:val="28"/>
        </w:rPr>
        <w:t>An</w:t>
      </w:r>
      <w:proofErr w:type="spellEnd"/>
      <w:r w:rsidRPr="00C3314F">
        <w:rPr>
          <w:color w:val="000000"/>
          <w:sz w:val="28"/>
          <w:szCs w:val="28"/>
        </w:rPr>
        <w:t xml:space="preserve"> </w:t>
      </w:r>
      <w:proofErr w:type="spellStart"/>
      <w:r w:rsidRPr="00C3314F">
        <w:rPr>
          <w:color w:val="000000"/>
          <w:sz w:val="28"/>
          <w:szCs w:val="28"/>
        </w:rPr>
        <w:t>essential</w:t>
      </w:r>
      <w:proofErr w:type="spellEnd"/>
      <w:r w:rsidRPr="00C3314F">
        <w:rPr>
          <w:color w:val="000000"/>
          <w:sz w:val="28"/>
          <w:szCs w:val="28"/>
        </w:rPr>
        <w:t xml:space="preserve"> </w:t>
      </w:r>
      <w:proofErr w:type="spellStart"/>
      <w:r w:rsidRPr="00C3314F">
        <w:rPr>
          <w:color w:val="000000"/>
          <w:sz w:val="28"/>
          <w:szCs w:val="28"/>
        </w:rPr>
        <w:t>guide</w:t>
      </w:r>
      <w:proofErr w:type="spellEnd"/>
      <w:r w:rsidRPr="00C3314F">
        <w:rPr>
          <w:color w:val="000000"/>
          <w:sz w:val="28"/>
          <w:szCs w:val="28"/>
        </w:rPr>
        <w:t xml:space="preserve"> </w:t>
      </w:r>
      <w:proofErr w:type="spellStart"/>
      <w:r w:rsidRPr="00C3314F">
        <w:rPr>
          <w:color w:val="000000"/>
          <w:sz w:val="28"/>
          <w:szCs w:val="28"/>
        </w:rPr>
        <w:t>to</w:t>
      </w:r>
      <w:proofErr w:type="spellEnd"/>
      <w:r w:rsidRPr="00C3314F">
        <w:rPr>
          <w:color w:val="000000"/>
          <w:sz w:val="28"/>
          <w:szCs w:val="28"/>
        </w:rPr>
        <w:t xml:space="preserve"> </w:t>
      </w:r>
      <w:proofErr w:type="spellStart"/>
      <w:r w:rsidRPr="00C3314F">
        <w:rPr>
          <w:color w:val="000000"/>
          <w:sz w:val="28"/>
          <w:szCs w:val="28"/>
        </w:rPr>
        <w:t>Management</w:t>
      </w:r>
      <w:proofErr w:type="spellEnd"/>
      <w:r w:rsidRPr="00C3314F">
        <w:rPr>
          <w:color w:val="000000"/>
          <w:sz w:val="28"/>
          <w:szCs w:val="28"/>
        </w:rPr>
        <w:t xml:space="preserve"> </w:t>
      </w:r>
      <w:proofErr w:type="spellStart"/>
      <w:r w:rsidRPr="00C3314F">
        <w:rPr>
          <w:color w:val="000000"/>
          <w:sz w:val="28"/>
          <w:szCs w:val="28"/>
        </w:rPr>
        <w:t>Principles</w:t>
      </w:r>
      <w:proofErr w:type="spellEnd"/>
      <w:r w:rsidRPr="00C3314F">
        <w:rPr>
          <w:color w:val="000000"/>
          <w:sz w:val="28"/>
          <w:szCs w:val="28"/>
        </w:rPr>
        <w:t xml:space="preserve">. </w:t>
      </w:r>
      <w:proofErr w:type="spellStart"/>
      <w:r w:rsidRPr="00C3314F">
        <w:rPr>
          <w:color w:val="000000"/>
          <w:sz w:val="28"/>
          <w:szCs w:val="28"/>
        </w:rPr>
        <w:t>Management</w:t>
      </w:r>
      <w:proofErr w:type="spellEnd"/>
      <w:r w:rsidRPr="00C3314F">
        <w:rPr>
          <w:color w:val="000000"/>
          <w:sz w:val="28"/>
          <w:szCs w:val="28"/>
        </w:rPr>
        <w:t xml:space="preserve"> </w:t>
      </w:r>
      <w:proofErr w:type="spellStart"/>
      <w:r w:rsidRPr="00C3314F">
        <w:rPr>
          <w:color w:val="000000"/>
          <w:sz w:val="28"/>
          <w:szCs w:val="28"/>
        </w:rPr>
        <w:t>Ope</w:t>
      </w:r>
      <w:bookmarkStart w:id="2" w:name="_GoBack"/>
      <w:bookmarkEnd w:id="2"/>
      <w:r w:rsidRPr="00C3314F">
        <w:rPr>
          <w:color w:val="000000"/>
          <w:sz w:val="28"/>
          <w:szCs w:val="28"/>
        </w:rPr>
        <w:t>n</w:t>
      </w:r>
      <w:proofErr w:type="spellEnd"/>
      <w:r w:rsidRPr="00C3314F">
        <w:rPr>
          <w:color w:val="000000"/>
          <w:sz w:val="28"/>
          <w:szCs w:val="28"/>
        </w:rPr>
        <w:t xml:space="preserve"> </w:t>
      </w:r>
      <w:proofErr w:type="spellStart"/>
      <w:r w:rsidRPr="00C3314F">
        <w:rPr>
          <w:color w:val="000000"/>
          <w:sz w:val="28"/>
          <w:szCs w:val="28"/>
        </w:rPr>
        <w:t>Educational</w:t>
      </w:r>
      <w:proofErr w:type="spellEnd"/>
      <w:r w:rsidRPr="00C3314F">
        <w:rPr>
          <w:color w:val="000000"/>
          <w:sz w:val="28"/>
          <w:szCs w:val="28"/>
        </w:rPr>
        <w:t xml:space="preserve"> </w:t>
      </w:r>
      <w:proofErr w:type="spellStart"/>
      <w:r w:rsidRPr="00C3314F">
        <w:rPr>
          <w:color w:val="000000"/>
          <w:sz w:val="28"/>
          <w:szCs w:val="28"/>
        </w:rPr>
        <w:t>Resources</w:t>
      </w:r>
      <w:proofErr w:type="spellEnd"/>
      <w:r w:rsidRPr="00C3314F">
        <w:rPr>
          <w:color w:val="000000"/>
          <w:sz w:val="28"/>
          <w:szCs w:val="28"/>
        </w:rPr>
        <w:t xml:space="preserve">. 2020. 176 p. URL : http://surl.li/szebzi </w:t>
      </w:r>
    </w:p>
    <w:p w:rsidR="00C3314F" w:rsidRPr="00C3314F" w:rsidRDefault="00C3314F" w:rsidP="00C3314F">
      <w:pPr>
        <w:pStyle w:val="a9"/>
        <w:widowControl w:val="0"/>
        <w:numPr>
          <w:ilvl w:val="0"/>
          <w:numId w:val="19"/>
        </w:numPr>
        <w:tabs>
          <w:tab w:val="left" w:pos="993"/>
          <w:tab w:val="left" w:pos="1560"/>
          <w:tab w:val="left" w:pos="1701"/>
        </w:tabs>
        <w:spacing w:before="0" w:beforeAutospacing="0" w:after="0" w:afterAutospacing="0"/>
        <w:ind w:left="0" w:firstLine="720"/>
        <w:jc w:val="both"/>
        <w:rPr>
          <w:color w:val="000000"/>
          <w:sz w:val="28"/>
          <w:szCs w:val="28"/>
        </w:rPr>
      </w:pPr>
      <w:proofErr w:type="spellStart"/>
      <w:r w:rsidRPr="00C3314F">
        <w:rPr>
          <w:color w:val="000000"/>
          <w:sz w:val="28"/>
          <w:szCs w:val="28"/>
        </w:rPr>
        <w:t>Wiśniewski</w:t>
      </w:r>
      <w:proofErr w:type="spellEnd"/>
      <w:r w:rsidRPr="00C3314F">
        <w:rPr>
          <w:color w:val="000000"/>
          <w:sz w:val="28"/>
          <w:szCs w:val="28"/>
        </w:rPr>
        <w:t xml:space="preserve"> M. </w:t>
      </w:r>
      <w:proofErr w:type="spellStart"/>
      <w:r w:rsidRPr="00C3314F">
        <w:rPr>
          <w:color w:val="000000"/>
          <w:sz w:val="28"/>
          <w:szCs w:val="28"/>
        </w:rPr>
        <w:t>Methodology</w:t>
      </w:r>
      <w:proofErr w:type="spellEnd"/>
      <w:r w:rsidRPr="00C3314F">
        <w:rPr>
          <w:color w:val="000000"/>
          <w:sz w:val="28"/>
          <w:szCs w:val="28"/>
        </w:rPr>
        <w:t xml:space="preserve"> </w:t>
      </w:r>
      <w:proofErr w:type="spellStart"/>
      <w:r w:rsidRPr="00C3314F">
        <w:rPr>
          <w:color w:val="000000"/>
          <w:sz w:val="28"/>
          <w:szCs w:val="28"/>
        </w:rPr>
        <w:t>of</w:t>
      </w:r>
      <w:proofErr w:type="spellEnd"/>
      <w:r w:rsidRPr="00C3314F">
        <w:rPr>
          <w:color w:val="000000"/>
          <w:sz w:val="28"/>
          <w:szCs w:val="28"/>
        </w:rPr>
        <w:t xml:space="preserve"> </w:t>
      </w:r>
      <w:proofErr w:type="spellStart"/>
      <w:r w:rsidRPr="00C3314F">
        <w:rPr>
          <w:color w:val="000000"/>
          <w:sz w:val="28"/>
          <w:szCs w:val="28"/>
        </w:rPr>
        <w:t>situational</w:t>
      </w:r>
      <w:proofErr w:type="spellEnd"/>
      <w:r w:rsidRPr="00C3314F">
        <w:rPr>
          <w:color w:val="000000"/>
          <w:sz w:val="28"/>
          <w:szCs w:val="28"/>
        </w:rPr>
        <w:t xml:space="preserve"> </w:t>
      </w:r>
      <w:proofErr w:type="spellStart"/>
      <w:r w:rsidRPr="00C3314F">
        <w:rPr>
          <w:color w:val="000000"/>
          <w:sz w:val="28"/>
          <w:szCs w:val="28"/>
        </w:rPr>
        <w:t>management</w:t>
      </w:r>
      <w:proofErr w:type="spellEnd"/>
      <w:r w:rsidRPr="00C3314F">
        <w:rPr>
          <w:color w:val="000000"/>
          <w:sz w:val="28"/>
          <w:szCs w:val="28"/>
        </w:rPr>
        <w:t xml:space="preserve"> </w:t>
      </w:r>
      <w:proofErr w:type="spellStart"/>
      <w:r w:rsidRPr="00C3314F">
        <w:rPr>
          <w:color w:val="000000"/>
          <w:sz w:val="28"/>
          <w:szCs w:val="28"/>
        </w:rPr>
        <w:t>of</w:t>
      </w:r>
      <w:proofErr w:type="spellEnd"/>
      <w:r w:rsidRPr="00C3314F">
        <w:rPr>
          <w:color w:val="000000"/>
          <w:sz w:val="28"/>
          <w:szCs w:val="28"/>
        </w:rPr>
        <w:t xml:space="preserve"> </w:t>
      </w:r>
      <w:proofErr w:type="spellStart"/>
      <w:r w:rsidRPr="00C3314F">
        <w:rPr>
          <w:color w:val="000000"/>
          <w:sz w:val="28"/>
          <w:szCs w:val="28"/>
        </w:rPr>
        <w:t>critical</w:t>
      </w:r>
      <w:proofErr w:type="spellEnd"/>
      <w:r w:rsidRPr="00C3314F">
        <w:rPr>
          <w:color w:val="000000"/>
          <w:sz w:val="28"/>
          <w:szCs w:val="28"/>
        </w:rPr>
        <w:t xml:space="preserve"> </w:t>
      </w:r>
      <w:proofErr w:type="spellStart"/>
      <w:r w:rsidRPr="00C3314F">
        <w:rPr>
          <w:color w:val="000000"/>
          <w:sz w:val="28"/>
          <w:szCs w:val="28"/>
        </w:rPr>
        <w:t>infrastructure</w:t>
      </w:r>
      <w:proofErr w:type="spellEnd"/>
      <w:r w:rsidRPr="00C3314F">
        <w:rPr>
          <w:color w:val="000000"/>
          <w:sz w:val="28"/>
          <w:szCs w:val="28"/>
        </w:rPr>
        <w:t xml:space="preserve"> </w:t>
      </w:r>
      <w:proofErr w:type="spellStart"/>
      <w:r w:rsidRPr="00C3314F">
        <w:rPr>
          <w:color w:val="000000"/>
          <w:sz w:val="28"/>
          <w:szCs w:val="28"/>
        </w:rPr>
        <w:t>security</w:t>
      </w:r>
      <w:proofErr w:type="spellEnd"/>
      <w:r w:rsidRPr="00C3314F">
        <w:rPr>
          <w:color w:val="000000"/>
          <w:sz w:val="28"/>
          <w:szCs w:val="28"/>
        </w:rPr>
        <w:t xml:space="preserve">. </w:t>
      </w:r>
      <w:proofErr w:type="spellStart"/>
      <w:r w:rsidRPr="00C3314F">
        <w:rPr>
          <w:color w:val="000000"/>
          <w:sz w:val="28"/>
          <w:szCs w:val="28"/>
        </w:rPr>
        <w:t>Foundations</w:t>
      </w:r>
      <w:proofErr w:type="spellEnd"/>
      <w:r w:rsidRPr="00C3314F">
        <w:rPr>
          <w:color w:val="000000"/>
          <w:sz w:val="28"/>
          <w:szCs w:val="28"/>
        </w:rPr>
        <w:t xml:space="preserve"> </w:t>
      </w:r>
      <w:proofErr w:type="spellStart"/>
      <w:r w:rsidRPr="00C3314F">
        <w:rPr>
          <w:color w:val="000000"/>
          <w:sz w:val="28"/>
          <w:szCs w:val="28"/>
        </w:rPr>
        <w:t>of</w:t>
      </w:r>
      <w:proofErr w:type="spellEnd"/>
      <w:r w:rsidRPr="00C3314F">
        <w:rPr>
          <w:color w:val="000000"/>
          <w:sz w:val="28"/>
          <w:szCs w:val="28"/>
        </w:rPr>
        <w:t xml:space="preserve"> </w:t>
      </w:r>
      <w:proofErr w:type="spellStart"/>
      <w:r w:rsidRPr="00C3314F">
        <w:rPr>
          <w:color w:val="000000"/>
          <w:sz w:val="28"/>
          <w:szCs w:val="28"/>
        </w:rPr>
        <w:t>Management</w:t>
      </w:r>
      <w:proofErr w:type="spellEnd"/>
      <w:r w:rsidRPr="00C3314F">
        <w:rPr>
          <w:color w:val="000000"/>
          <w:sz w:val="28"/>
          <w:szCs w:val="28"/>
        </w:rPr>
        <w:t xml:space="preserve">. 2020. </w:t>
      </w:r>
      <w:proofErr w:type="spellStart"/>
      <w:r w:rsidRPr="00C3314F">
        <w:rPr>
          <w:color w:val="000000"/>
          <w:sz w:val="28"/>
          <w:szCs w:val="28"/>
        </w:rPr>
        <w:t>Vol</w:t>
      </w:r>
      <w:proofErr w:type="spellEnd"/>
      <w:r w:rsidRPr="00C3314F">
        <w:rPr>
          <w:color w:val="000000"/>
          <w:sz w:val="28"/>
          <w:szCs w:val="28"/>
        </w:rPr>
        <w:t xml:space="preserve">. 12, </w:t>
      </w:r>
      <w:proofErr w:type="spellStart"/>
      <w:r w:rsidRPr="00C3314F">
        <w:rPr>
          <w:color w:val="000000"/>
          <w:sz w:val="28"/>
          <w:szCs w:val="28"/>
        </w:rPr>
        <w:t>pp</w:t>
      </w:r>
      <w:proofErr w:type="spellEnd"/>
      <w:r w:rsidRPr="00C3314F">
        <w:rPr>
          <w:color w:val="000000"/>
          <w:sz w:val="28"/>
          <w:szCs w:val="28"/>
        </w:rPr>
        <w:t>. 43-60.</w:t>
      </w:r>
    </w:p>
    <w:sectPr w:rsidR="00C3314F" w:rsidRPr="00C3314F" w:rsidSect="009352EF">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BoldMT">
    <w:altName w:val="Times New Roman"/>
    <w:panose1 w:val="00000000000000000000"/>
    <w:charset w:val="00"/>
    <w:family w:val="roman"/>
    <w:notTrueType/>
    <w:pitch w:val="default"/>
  </w:font>
  <w:font w:name="ArialMT">
    <w:altName w:val="MS Gothic"/>
    <w:panose1 w:val="00000000000000000000"/>
    <w:charset w:val="80"/>
    <w:family w:val="auto"/>
    <w:notTrueType/>
    <w:pitch w:val="default"/>
    <w:sig w:usb0="00000000" w:usb1="08070000" w:usb2="00000010" w:usb3="00000000" w:csb0="00020000" w:csb1="00000000"/>
  </w:font>
  <w:font w:name="Antiqua">
    <w:altName w:val="Times New Roman"/>
    <w:panose1 w:val="00000000000000000000"/>
    <w:charset w:val="CC"/>
    <w:family w:val="roman"/>
    <w:notTrueType/>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3D21"/>
    <w:multiLevelType w:val="hybridMultilevel"/>
    <w:tmpl w:val="CFCA1FCE"/>
    <w:lvl w:ilvl="0" w:tplc="995860E8">
      <w:start w:val="1"/>
      <w:numFmt w:val="decimal"/>
      <w:lvlText w:val="%1."/>
      <w:lvlJc w:val="left"/>
      <w:pPr>
        <w:ind w:left="1353"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nsid w:val="07771357"/>
    <w:multiLevelType w:val="hybridMultilevel"/>
    <w:tmpl w:val="4C2CAEA2"/>
    <w:lvl w:ilvl="0" w:tplc="03285960">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B3C2D09"/>
    <w:multiLevelType w:val="multilevel"/>
    <w:tmpl w:val="3D44D880"/>
    <w:lvl w:ilvl="0">
      <w:start w:val="1"/>
      <w:numFmt w:val="decimal"/>
      <w:lvlText w:val="%1."/>
      <w:lvlJc w:val="left"/>
      <w:pPr>
        <w:tabs>
          <w:tab w:val="num" w:pos="360"/>
        </w:tabs>
        <w:ind w:left="0" w:firstLine="0"/>
      </w:pPr>
    </w:lvl>
    <w:lvl w:ilvl="1">
      <w:numFmt w:val="bullet"/>
      <w:lvlText w:val="-"/>
      <w:lvlJc w:val="left"/>
      <w:pPr>
        <w:tabs>
          <w:tab w:val="num" w:pos="1440"/>
        </w:tabs>
        <w:ind w:left="1392" w:hanging="312"/>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86F1574"/>
    <w:multiLevelType w:val="hybridMultilevel"/>
    <w:tmpl w:val="5588B95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
    <w:nsid w:val="28643AD1"/>
    <w:multiLevelType w:val="hybridMultilevel"/>
    <w:tmpl w:val="07FEF6CC"/>
    <w:lvl w:ilvl="0" w:tplc="995860E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39DB3A6D"/>
    <w:multiLevelType w:val="hybridMultilevel"/>
    <w:tmpl w:val="30663D68"/>
    <w:lvl w:ilvl="0" w:tplc="764E284E">
      <w:start w:val="8"/>
      <w:numFmt w:val="bullet"/>
      <w:lvlText w:val="-"/>
      <w:lvlJc w:val="left"/>
      <w:pPr>
        <w:ind w:left="1287" w:hanging="360"/>
      </w:pPr>
      <w:rPr>
        <w:rFonts w:ascii="Times New Roman" w:eastAsia="Times New Roman" w:hAnsi="Times New Roman" w:cs="Times New Roman"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4B750208"/>
    <w:multiLevelType w:val="hybridMultilevel"/>
    <w:tmpl w:val="8A44BF8C"/>
    <w:lvl w:ilvl="0" w:tplc="764E284E">
      <w:start w:val="8"/>
      <w:numFmt w:val="bullet"/>
      <w:lvlText w:val="-"/>
      <w:lvlJc w:val="left"/>
      <w:pPr>
        <w:tabs>
          <w:tab w:val="num" w:pos="3811"/>
        </w:tabs>
        <w:ind w:left="3811" w:hanging="975"/>
      </w:pPr>
      <w:rPr>
        <w:rFonts w:ascii="Times New Roman" w:eastAsia="Times New Roman" w:hAnsi="Times New Roman" w:cs="Times New Roman" w:hint="default"/>
        <w:b/>
      </w:rPr>
    </w:lvl>
    <w:lvl w:ilvl="1" w:tplc="04220003" w:tentative="1">
      <w:start w:val="1"/>
      <w:numFmt w:val="bullet"/>
      <w:lvlText w:val="o"/>
      <w:lvlJc w:val="left"/>
      <w:pPr>
        <w:tabs>
          <w:tab w:val="num" w:pos="3916"/>
        </w:tabs>
        <w:ind w:left="3916" w:hanging="360"/>
      </w:pPr>
      <w:rPr>
        <w:rFonts w:ascii="Courier New" w:hAnsi="Courier New" w:cs="Courier New" w:hint="default"/>
      </w:rPr>
    </w:lvl>
    <w:lvl w:ilvl="2" w:tplc="04220005" w:tentative="1">
      <w:start w:val="1"/>
      <w:numFmt w:val="bullet"/>
      <w:lvlText w:val=""/>
      <w:lvlJc w:val="left"/>
      <w:pPr>
        <w:tabs>
          <w:tab w:val="num" w:pos="4636"/>
        </w:tabs>
        <w:ind w:left="4636" w:hanging="360"/>
      </w:pPr>
      <w:rPr>
        <w:rFonts w:ascii="Wingdings" w:hAnsi="Wingdings" w:hint="default"/>
      </w:rPr>
    </w:lvl>
    <w:lvl w:ilvl="3" w:tplc="04220001" w:tentative="1">
      <w:start w:val="1"/>
      <w:numFmt w:val="bullet"/>
      <w:lvlText w:val=""/>
      <w:lvlJc w:val="left"/>
      <w:pPr>
        <w:tabs>
          <w:tab w:val="num" w:pos="5356"/>
        </w:tabs>
        <w:ind w:left="5356" w:hanging="360"/>
      </w:pPr>
      <w:rPr>
        <w:rFonts w:ascii="Symbol" w:hAnsi="Symbol" w:hint="default"/>
      </w:rPr>
    </w:lvl>
    <w:lvl w:ilvl="4" w:tplc="04220003" w:tentative="1">
      <w:start w:val="1"/>
      <w:numFmt w:val="bullet"/>
      <w:lvlText w:val="o"/>
      <w:lvlJc w:val="left"/>
      <w:pPr>
        <w:tabs>
          <w:tab w:val="num" w:pos="6076"/>
        </w:tabs>
        <w:ind w:left="6076" w:hanging="360"/>
      </w:pPr>
      <w:rPr>
        <w:rFonts w:ascii="Courier New" w:hAnsi="Courier New" w:cs="Courier New" w:hint="default"/>
      </w:rPr>
    </w:lvl>
    <w:lvl w:ilvl="5" w:tplc="04220005" w:tentative="1">
      <w:start w:val="1"/>
      <w:numFmt w:val="bullet"/>
      <w:lvlText w:val=""/>
      <w:lvlJc w:val="left"/>
      <w:pPr>
        <w:tabs>
          <w:tab w:val="num" w:pos="6796"/>
        </w:tabs>
        <w:ind w:left="6796" w:hanging="360"/>
      </w:pPr>
      <w:rPr>
        <w:rFonts w:ascii="Wingdings" w:hAnsi="Wingdings" w:hint="default"/>
      </w:rPr>
    </w:lvl>
    <w:lvl w:ilvl="6" w:tplc="04220001" w:tentative="1">
      <w:start w:val="1"/>
      <w:numFmt w:val="bullet"/>
      <w:lvlText w:val=""/>
      <w:lvlJc w:val="left"/>
      <w:pPr>
        <w:tabs>
          <w:tab w:val="num" w:pos="7516"/>
        </w:tabs>
        <w:ind w:left="7516" w:hanging="360"/>
      </w:pPr>
      <w:rPr>
        <w:rFonts w:ascii="Symbol" w:hAnsi="Symbol" w:hint="default"/>
      </w:rPr>
    </w:lvl>
    <w:lvl w:ilvl="7" w:tplc="04220003" w:tentative="1">
      <w:start w:val="1"/>
      <w:numFmt w:val="bullet"/>
      <w:lvlText w:val="o"/>
      <w:lvlJc w:val="left"/>
      <w:pPr>
        <w:tabs>
          <w:tab w:val="num" w:pos="8236"/>
        </w:tabs>
        <w:ind w:left="8236" w:hanging="360"/>
      </w:pPr>
      <w:rPr>
        <w:rFonts w:ascii="Courier New" w:hAnsi="Courier New" w:cs="Courier New" w:hint="default"/>
      </w:rPr>
    </w:lvl>
    <w:lvl w:ilvl="8" w:tplc="04220005" w:tentative="1">
      <w:start w:val="1"/>
      <w:numFmt w:val="bullet"/>
      <w:lvlText w:val=""/>
      <w:lvlJc w:val="left"/>
      <w:pPr>
        <w:tabs>
          <w:tab w:val="num" w:pos="8956"/>
        </w:tabs>
        <w:ind w:left="8956" w:hanging="360"/>
      </w:pPr>
      <w:rPr>
        <w:rFonts w:ascii="Wingdings" w:hAnsi="Wingdings" w:hint="default"/>
      </w:rPr>
    </w:lvl>
  </w:abstractNum>
  <w:abstractNum w:abstractNumId="7">
    <w:nsid w:val="4E75219B"/>
    <w:multiLevelType w:val="hybridMultilevel"/>
    <w:tmpl w:val="C5A879C2"/>
    <w:lvl w:ilvl="0" w:tplc="662E7B2A">
      <w:start w:val="1"/>
      <w:numFmt w:val="decimal"/>
      <w:lvlText w:val="%1."/>
      <w:lvlJc w:val="left"/>
      <w:pPr>
        <w:ind w:left="1440" w:hanging="90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4EC65639"/>
    <w:multiLevelType w:val="hybridMultilevel"/>
    <w:tmpl w:val="416C23CC"/>
    <w:lvl w:ilvl="0" w:tplc="995860E8">
      <w:start w:val="1"/>
      <w:numFmt w:val="decimal"/>
      <w:lvlText w:val="%1."/>
      <w:lvlJc w:val="left"/>
      <w:pPr>
        <w:ind w:left="1495"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nsid w:val="4FC0321F"/>
    <w:multiLevelType w:val="multilevel"/>
    <w:tmpl w:val="3D44D880"/>
    <w:lvl w:ilvl="0">
      <w:start w:val="1"/>
      <w:numFmt w:val="decimal"/>
      <w:lvlText w:val="%1."/>
      <w:lvlJc w:val="left"/>
      <w:pPr>
        <w:tabs>
          <w:tab w:val="num" w:pos="360"/>
        </w:tabs>
        <w:ind w:left="0" w:firstLine="0"/>
      </w:pPr>
    </w:lvl>
    <w:lvl w:ilvl="1">
      <w:numFmt w:val="bullet"/>
      <w:lvlText w:val="-"/>
      <w:lvlJc w:val="left"/>
      <w:pPr>
        <w:tabs>
          <w:tab w:val="num" w:pos="1440"/>
        </w:tabs>
        <w:ind w:left="1392" w:hanging="312"/>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4C54484"/>
    <w:multiLevelType w:val="hybridMultilevel"/>
    <w:tmpl w:val="4BEC2DA8"/>
    <w:lvl w:ilvl="0" w:tplc="E84408E8">
      <w:start w:val="1"/>
      <w:numFmt w:val="decimal"/>
      <w:lvlText w:val="%1."/>
      <w:lvlJc w:val="left"/>
      <w:pPr>
        <w:ind w:left="573" w:hanging="341"/>
      </w:pPr>
      <w:rPr>
        <w:rFonts w:ascii="Times New Roman" w:eastAsia="Times New Roman" w:hAnsi="Times New Roman" w:cs="Times New Roman" w:hint="default"/>
        <w:w w:val="100"/>
        <w:sz w:val="24"/>
        <w:szCs w:val="24"/>
        <w:lang w:val="uk-UA" w:eastAsia="uk-UA" w:bidi="uk-UA"/>
      </w:rPr>
    </w:lvl>
    <w:lvl w:ilvl="1" w:tplc="B1AC9C3A">
      <w:numFmt w:val="bullet"/>
      <w:lvlText w:val="•"/>
      <w:lvlJc w:val="left"/>
      <w:pPr>
        <w:ind w:left="1612" w:hanging="341"/>
      </w:pPr>
      <w:rPr>
        <w:rFonts w:hint="default"/>
        <w:lang w:val="uk-UA" w:eastAsia="uk-UA" w:bidi="uk-UA"/>
      </w:rPr>
    </w:lvl>
    <w:lvl w:ilvl="2" w:tplc="09183AB0">
      <w:numFmt w:val="bullet"/>
      <w:lvlText w:val="•"/>
      <w:lvlJc w:val="left"/>
      <w:pPr>
        <w:ind w:left="2645" w:hanging="341"/>
      </w:pPr>
      <w:rPr>
        <w:rFonts w:hint="default"/>
        <w:lang w:val="uk-UA" w:eastAsia="uk-UA" w:bidi="uk-UA"/>
      </w:rPr>
    </w:lvl>
    <w:lvl w:ilvl="3" w:tplc="E6920560">
      <w:numFmt w:val="bullet"/>
      <w:lvlText w:val="•"/>
      <w:lvlJc w:val="left"/>
      <w:pPr>
        <w:ind w:left="3677" w:hanging="341"/>
      </w:pPr>
      <w:rPr>
        <w:rFonts w:hint="default"/>
        <w:lang w:val="uk-UA" w:eastAsia="uk-UA" w:bidi="uk-UA"/>
      </w:rPr>
    </w:lvl>
    <w:lvl w:ilvl="4" w:tplc="96944F2A">
      <w:numFmt w:val="bullet"/>
      <w:lvlText w:val="•"/>
      <w:lvlJc w:val="left"/>
      <w:pPr>
        <w:ind w:left="4710" w:hanging="341"/>
      </w:pPr>
      <w:rPr>
        <w:rFonts w:hint="default"/>
        <w:lang w:val="uk-UA" w:eastAsia="uk-UA" w:bidi="uk-UA"/>
      </w:rPr>
    </w:lvl>
    <w:lvl w:ilvl="5" w:tplc="7D00C6EC">
      <w:numFmt w:val="bullet"/>
      <w:lvlText w:val="•"/>
      <w:lvlJc w:val="left"/>
      <w:pPr>
        <w:ind w:left="5743" w:hanging="341"/>
      </w:pPr>
      <w:rPr>
        <w:rFonts w:hint="default"/>
        <w:lang w:val="uk-UA" w:eastAsia="uk-UA" w:bidi="uk-UA"/>
      </w:rPr>
    </w:lvl>
    <w:lvl w:ilvl="6" w:tplc="E49CB6EE">
      <w:numFmt w:val="bullet"/>
      <w:lvlText w:val="•"/>
      <w:lvlJc w:val="left"/>
      <w:pPr>
        <w:ind w:left="6775" w:hanging="341"/>
      </w:pPr>
      <w:rPr>
        <w:rFonts w:hint="default"/>
        <w:lang w:val="uk-UA" w:eastAsia="uk-UA" w:bidi="uk-UA"/>
      </w:rPr>
    </w:lvl>
    <w:lvl w:ilvl="7" w:tplc="395037E2">
      <w:numFmt w:val="bullet"/>
      <w:lvlText w:val="•"/>
      <w:lvlJc w:val="left"/>
      <w:pPr>
        <w:ind w:left="7808" w:hanging="341"/>
      </w:pPr>
      <w:rPr>
        <w:rFonts w:hint="default"/>
        <w:lang w:val="uk-UA" w:eastAsia="uk-UA" w:bidi="uk-UA"/>
      </w:rPr>
    </w:lvl>
    <w:lvl w:ilvl="8" w:tplc="3C108852">
      <w:numFmt w:val="bullet"/>
      <w:lvlText w:val="•"/>
      <w:lvlJc w:val="left"/>
      <w:pPr>
        <w:ind w:left="8841" w:hanging="341"/>
      </w:pPr>
      <w:rPr>
        <w:rFonts w:hint="default"/>
        <w:lang w:val="uk-UA" w:eastAsia="uk-UA" w:bidi="uk-UA"/>
      </w:rPr>
    </w:lvl>
  </w:abstractNum>
  <w:abstractNum w:abstractNumId="11">
    <w:nsid w:val="57407438"/>
    <w:multiLevelType w:val="hybridMultilevel"/>
    <w:tmpl w:val="5588B95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2">
    <w:nsid w:val="656D43D7"/>
    <w:multiLevelType w:val="hybridMultilevel"/>
    <w:tmpl w:val="BE1E0F0E"/>
    <w:lvl w:ilvl="0" w:tplc="995860E8">
      <w:start w:val="1"/>
      <w:numFmt w:val="decimal"/>
      <w:lvlText w:val="%1."/>
      <w:lvlJc w:val="left"/>
      <w:pPr>
        <w:ind w:left="192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nsid w:val="69053EC4"/>
    <w:multiLevelType w:val="singleLevel"/>
    <w:tmpl w:val="52F286E0"/>
    <w:lvl w:ilvl="0">
      <w:start w:val="1"/>
      <w:numFmt w:val="bullet"/>
      <w:lvlText w:val=""/>
      <w:lvlJc w:val="left"/>
      <w:pPr>
        <w:tabs>
          <w:tab w:val="num" w:pos="1080"/>
        </w:tabs>
        <w:ind w:left="0" w:firstLine="720"/>
      </w:pPr>
      <w:rPr>
        <w:rFonts w:ascii="Wingdings" w:hAnsi="Wingdings" w:hint="default"/>
      </w:rPr>
    </w:lvl>
  </w:abstractNum>
  <w:abstractNum w:abstractNumId="14">
    <w:nsid w:val="6B957ADE"/>
    <w:multiLevelType w:val="hybridMultilevel"/>
    <w:tmpl w:val="F9C0F4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68054EF"/>
    <w:multiLevelType w:val="hybridMultilevel"/>
    <w:tmpl w:val="557CD0B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7B803DEF"/>
    <w:multiLevelType w:val="singleLevel"/>
    <w:tmpl w:val="64242092"/>
    <w:lvl w:ilvl="0">
      <w:start w:val="7"/>
      <w:numFmt w:val="bullet"/>
      <w:lvlText w:val="-"/>
      <w:lvlJc w:val="left"/>
      <w:pPr>
        <w:tabs>
          <w:tab w:val="num" w:pos="927"/>
        </w:tabs>
        <w:ind w:left="927" w:hanging="360"/>
      </w:pPr>
    </w:lvl>
  </w:abstractNum>
  <w:abstractNum w:abstractNumId="17">
    <w:nsid w:val="7B890F0E"/>
    <w:multiLevelType w:val="hybridMultilevel"/>
    <w:tmpl w:val="3BCC80F8"/>
    <w:lvl w:ilvl="0" w:tplc="0422000F">
      <w:start w:val="1"/>
      <w:numFmt w:val="decimal"/>
      <w:lvlText w:val="%1."/>
      <w:lvlJc w:val="left"/>
      <w:pPr>
        <w:tabs>
          <w:tab w:val="num" w:pos="720"/>
        </w:tabs>
        <w:ind w:left="720" w:hanging="360"/>
      </w:pPr>
      <w:rPr>
        <w:rFonts w:hint="default"/>
      </w:rPr>
    </w:lvl>
    <w:lvl w:ilvl="1" w:tplc="03285960">
      <w:start w:val="1"/>
      <w:numFmt w:val="decimal"/>
      <w:lvlText w:val="%2."/>
      <w:lvlJc w:val="left"/>
      <w:pPr>
        <w:tabs>
          <w:tab w:val="num" w:pos="720"/>
        </w:tabs>
        <w:ind w:left="72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5"/>
  </w:num>
  <w:num w:numId="3">
    <w:abstractNumId w:val="5"/>
  </w:num>
  <w:num w:numId="4">
    <w:abstractNumId w:val="16"/>
  </w:num>
  <w:num w:numId="5">
    <w:abstractNumId w:val="13"/>
  </w:num>
  <w:num w:numId="6">
    <w:abstractNumId w:val="9"/>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11"/>
  </w:num>
  <w:num w:numId="12">
    <w:abstractNumId w:val="10"/>
  </w:num>
  <w:num w:numId="13">
    <w:abstractNumId w:val="14"/>
  </w:num>
  <w:num w:numId="14">
    <w:abstractNumId w:val="17"/>
  </w:num>
  <w:num w:numId="15">
    <w:abstractNumId w:val="0"/>
  </w:num>
  <w:num w:numId="16">
    <w:abstractNumId w:val="8"/>
  </w:num>
  <w:num w:numId="17">
    <w:abstractNumId w:val="4"/>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6D4"/>
    <w:rsid w:val="000126CA"/>
    <w:rsid w:val="000229D7"/>
    <w:rsid w:val="0003002E"/>
    <w:rsid w:val="000331F5"/>
    <w:rsid w:val="00034F5E"/>
    <w:rsid w:val="0007653F"/>
    <w:rsid w:val="0008023B"/>
    <w:rsid w:val="0008149D"/>
    <w:rsid w:val="00091C3E"/>
    <w:rsid w:val="00091C69"/>
    <w:rsid w:val="0009236D"/>
    <w:rsid w:val="00093D23"/>
    <w:rsid w:val="00094213"/>
    <w:rsid w:val="00095FA6"/>
    <w:rsid w:val="000960D0"/>
    <w:rsid w:val="000C494C"/>
    <w:rsid w:val="000E33A1"/>
    <w:rsid w:val="000E4A3D"/>
    <w:rsid w:val="000E7742"/>
    <w:rsid w:val="000F0BFB"/>
    <w:rsid w:val="000F23D9"/>
    <w:rsid w:val="000F6F41"/>
    <w:rsid w:val="001045F4"/>
    <w:rsid w:val="0011787F"/>
    <w:rsid w:val="001213BC"/>
    <w:rsid w:val="00125825"/>
    <w:rsid w:val="00127C29"/>
    <w:rsid w:val="00131BA9"/>
    <w:rsid w:val="00136ABB"/>
    <w:rsid w:val="00142FED"/>
    <w:rsid w:val="00153CB5"/>
    <w:rsid w:val="00160164"/>
    <w:rsid w:val="0016249B"/>
    <w:rsid w:val="001651A7"/>
    <w:rsid w:val="001670D6"/>
    <w:rsid w:val="001678EB"/>
    <w:rsid w:val="00174595"/>
    <w:rsid w:val="00175CAC"/>
    <w:rsid w:val="001762EE"/>
    <w:rsid w:val="00176FAC"/>
    <w:rsid w:val="00180271"/>
    <w:rsid w:val="0018045A"/>
    <w:rsid w:val="00180884"/>
    <w:rsid w:val="00181AF6"/>
    <w:rsid w:val="001846DF"/>
    <w:rsid w:val="00192CD7"/>
    <w:rsid w:val="001970A9"/>
    <w:rsid w:val="00197D8D"/>
    <w:rsid w:val="001B1809"/>
    <w:rsid w:val="001D0050"/>
    <w:rsid w:val="001E0980"/>
    <w:rsid w:val="001E1BC5"/>
    <w:rsid w:val="001E7A48"/>
    <w:rsid w:val="001F0386"/>
    <w:rsid w:val="001F080D"/>
    <w:rsid w:val="001F46B9"/>
    <w:rsid w:val="00202CE8"/>
    <w:rsid w:val="00210ED3"/>
    <w:rsid w:val="00212B2A"/>
    <w:rsid w:val="00213C3E"/>
    <w:rsid w:val="00214DB4"/>
    <w:rsid w:val="00217290"/>
    <w:rsid w:val="0022121B"/>
    <w:rsid w:val="00221D5B"/>
    <w:rsid w:val="00222274"/>
    <w:rsid w:val="002225E7"/>
    <w:rsid w:val="002258B2"/>
    <w:rsid w:val="00230016"/>
    <w:rsid w:val="00242373"/>
    <w:rsid w:val="002458C3"/>
    <w:rsid w:val="00247FCA"/>
    <w:rsid w:val="00257248"/>
    <w:rsid w:val="002605B8"/>
    <w:rsid w:val="0026527B"/>
    <w:rsid w:val="002740D2"/>
    <w:rsid w:val="00274C65"/>
    <w:rsid w:val="00274D88"/>
    <w:rsid w:val="002758AB"/>
    <w:rsid w:val="00275C86"/>
    <w:rsid w:val="002764E6"/>
    <w:rsid w:val="00280F6A"/>
    <w:rsid w:val="00282604"/>
    <w:rsid w:val="0028299B"/>
    <w:rsid w:val="00285C93"/>
    <w:rsid w:val="002913EA"/>
    <w:rsid w:val="0029373A"/>
    <w:rsid w:val="002951FA"/>
    <w:rsid w:val="002A4556"/>
    <w:rsid w:val="002A6AB6"/>
    <w:rsid w:val="002B5B15"/>
    <w:rsid w:val="002C4CFB"/>
    <w:rsid w:val="002D51A3"/>
    <w:rsid w:val="002F56D9"/>
    <w:rsid w:val="00302A27"/>
    <w:rsid w:val="00302E58"/>
    <w:rsid w:val="00325D75"/>
    <w:rsid w:val="00345B8A"/>
    <w:rsid w:val="00360680"/>
    <w:rsid w:val="00362BD1"/>
    <w:rsid w:val="0036613F"/>
    <w:rsid w:val="003746E5"/>
    <w:rsid w:val="00377BDA"/>
    <w:rsid w:val="00377E47"/>
    <w:rsid w:val="00380F11"/>
    <w:rsid w:val="00395BDA"/>
    <w:rsid w:val="003A203F"/>
    <w:rsid w:val="003A7F89"/>
    <w:rsid w:val="003B7E03"/>
    <w:rsid w:val="003C1247"/>
    <w:rsid w:val="003C172B"/>
    <w:rsid w:val="003D193A"/>
    <w:rsid w:val="003D75F9"/>
    <w:rsid w:val="003E1A03"/>
    <w:rsid w:val="003E533B"/>
    <w:rsid w:val="003F3CAB"/>
    <w:rsid w:val="003F4A62"/>
    <w:rsid w:val="003F55F8"/>
    <w:rsid w:val="0040051F"/>
    <w:rsid w:val="0040229B"/>
    <w:rsid w:val="00420C3C"/>
    <w:rsid w:val="00425F7B"/>
    <w:rsid w:val="0042629B"/>
    <w:rsid w:val="004406F5"/>
    <w:rsid w:val="0044201C"/>
    <w:rsid w:val="00442A07"/>
    <w:rsid w:val="004445F2"/>
    <w:rsid w:val="00450BC9"/>
    <w:rsid w:val="00460400"/>
    <w:rsid w:val="004624E7"/>
    <w:rsid w:val="00464381"/>
    <w:rsid w:val="00471576"/>
    <w:rsid w:val="00477D9B"/>
    <w:rsid w:val="00481168"/>
    <w:rsid w:val="00491E19"/>
    <w:rsid w:val="00496298"/>
    <w:rsid w:val="00497D3D"/>
    <w:rsid w:val="004A0CFC"/>
    <w:rsid w:val="004A2629"/>
    <w:rsid w:val="004A6A8F"/>
    <w:rsid w:val="004B1E93"/>
    <w:rsid w:val="004B22E1"/>
    <w:rsid w:val="004B398A"/>
    <w:rsid w:val="004B4523"/>
    <w:rsid w:val="004B5281"/>
    <w:rsid w:val="004C79F2"/>
    <w:rsid w:val="004D00FD"/>
    <w:rsid w:val="004D7131"/>
    <w:rsid w:val="004E4872"/>
    <w:rsid w:val="004F06FD"/>
    <w:rsid w:val="004F57F7"/>
    <w:rsid w:val="004F5A38"/>
    <w:rsid w:val="004F682C"/>
    <w:rsid w:val="004F71C4"/>
    <w:rsid w:val="00501B5F"/>
    <w:rsid w:val="00502D61"/>
    <w:rsid w:val="00504F24"/>
    <w:rsid w:val="005078D1"/>
    <w:rsid w:val="0051234C"/>
    <w:rsid w:val="00513D4B"/>
    <w:rsid w:val="0051649A"/>
    <w:rsid w:val="00520691"/>
    <w:rsid w:val="005307E3"/>
    <w:rsid w:val="005330A0"/>
    <w:rsid w:val="0053385E"/>
    <w:rsid w:val="005361DA"/>
    <w:rsid w:val="005409B7"/>
    <w:rsid w:val="00541D7C"/>
    <w:rsid w:val="005437EE"/>
    <w:rsid w:val="00551B35"/>
    <w:rsid w:val="00553E52"/>
    <w:rsid w:val="00557BDF"/>
    <w:rsid w:val="005611A9"/>
    <w:rsid w:val="00567D40"/>
    <w:rsid w:val="005701FF"/>
    <w:rsid w:val="005757AB"/>
    <w:rsid w:val="00577E06"/>
    <w:rsid w:val="005A3E00"/>
    <w:rsid w:val="005B365F"/>
    <w:rsid w:val="005B3B01"/>
    <w:rsid w:val="005B5770"/>
    <w:rsid w:val="005B5DFF"/>
    <w:rsid w:val="005C2293"/>
    <w:rsid w:val="005C6FF3"/>
    <w:rsid w:val="005D7C69"/>
    <w:rsid w:val="005E3C73"/>
    <w:rsid w:val="005F3292"/>
    <w:rsid w:val="005F35D2"/>
    <w:rsid w:val="005F579D"/>
    <w:rsid w:val="00602FCA"/>
    <w:rsid w:val="00607F08"/>
    <w:rsid w:val="0061120D"/>
    <w:rsid w:val="00611D2D"/>
    <w:rsid w:val="00612E51"/>
    <w:rsid w:val="0061711F"/>
    <w:rsid w:val="00627258"/>
    <w:rsid w:val="00632335"/>
    <w:rsid w:val="00641F3C"/>
    <w:rsid w:val="00643455"/>
    <w:rsid w:val="00643DC7"/>
    <w:rsid w:val="00647BDF"/>
    <w:rsid w:val="00656428"/>
    <w:rsid w:val="006633C6"/>
    <w:rsid w:val="00664644"/>
    <w:rsid w:val="00672E19"/>
    <w:rsid w:val="00672E6A"/>
    <w:rsid w:val="006735F0"/>
    <w:rsid w:val="0067677D"/>
    <w:rsid w:val="006819F6"/>
    <w:rsid w:val="00682C37"/>
    <w:rsid w:val="0068438B"/>
    <w:rsid w:val="006A04F8"/>
    <w:rsid w:val="006A5333"/>
    <w:rsid w:val="006A7974"/>
    <w:rsid w:val="006B1410"/>
    <w:rsid w:val="006B2A58"/>
    <w:rsid w:val="006B45F5"/>
    <w:rsid w:val="006B5627"/>
    <w:rsid w:val="006B73D5"/>
    <w:rsid w:val="006C0640"/>
    <w:rsid w:val="006D1C02"/>
    <w:rsid w:val="006D5B19"/>
    <w:rsid w:val="006E154A"/>
    <w:rsid w:val="006E56D4"/>
    <w:rsid w:val="006E5FD7"/>
    <w:rsid w:val="006E6679"/>
    <w:rsid w:val="006E6FA9"/>
    <w:rsid w:val="006F2709"/>
    <w:rsid w:val="006F6FED"/>
    <w:rsid w:val="006F7B37"/>
    <w:rsid w:val="00715E73"/>
    <w:rsid w:val="007172D0"/>
    <w:rsid w:val="00721624"/>
    <w:rsid w:val="0072196B"/>
    <w:rsid w:val="007248B8"/>
    <w:rsid w:val="007248DF"/>
    <w:rsid w:val="00730841"/>
    <w:rsid w:val="007309E8"/>
    <w:rsid w:val="00747F9E"/>
    <w:rsid w:val="00750E57"/>
    <w:rsid w:val="007661B9"/>
    <w:rsid w:val="0077261A"/>
    <w:rsid w:val="0078038F"/>
    <w:rsid w:val="00782B01"/>
    <w:rsid w:val="00783831"/>
    <w:rsid w:val="00791C61"/>
    <w:rsid w:val="00795640"/>
    <w:rsid w:val="007967EF"/>
    <w:rsid w:val="007A33FD"/>
    <w:rsid w:val="007A4A6F"/>
    <w:rsid w:val="007A4BA1"/>
    <w:rsid w:val="007A4BF7"/>
    <w:rsid w:val="007A67B8"/>
    <w:rsid w:val="007A73AF"/>
    <w:rsid w:val="007C771D"/>
    <w:rsid w:val="007D4177"/>
    <w:rsid w:val="007D68DC"/>
    <w:rsid w:val="007E2E8F"/>
    <w:rsid w:val="007E3D9B"/>
    <w:rsid w:val="007E659A"/>
    <w:rsid w:val="007E65E2"/>
    <w:rsid w:val="007E7315"/>
    <w:rsid w:val="007F453C"/>
    <w:rsid w:val="007F5667"/>
    <w:rsid w:val="007F77E4"/>
    <w:rsid w:val="00801DC5"/>
    <w:rsid w:val="008065B9"/>
    <w:rsid w:val="008158D2"/>
    <w:rsid w:val="00822102"/>
    <w:rsid w:val="0083143A"/>
    <w:rsid w:val="0083256B"/>
    <w:rsid w:val="00833A49"/>
    <w:rsid w:val="00834325"/>
    <w:rsid w:val="00834CDE"/>
    <w:rsid w:val="00845BD8"/>
    <w:rsid w:val="00846FB2"/>
    <w:rsid w:val="00854094"/>
    <w:rsid w:val="008545C4"/>
    <w:rsid w:val="00854AD8"/>
    <w:rsid w:val="00856FF2"/>
    <w:rsid w:val="00863665"/>
    <w:rsid w:val="00866C7C"/>
    <w:rsid w:val="008710BE"/>
    <w:rsid w:val="0087168A"/>
    <w:rsid w:val="00872FA0"/>
    <w:rsid w:val="008750FB"/>
    <w:rsid w:val="008818A0"/>
    <w:rsid w:val="0088630A"/>
    <w:rsid w:val="0089145C"/>
    <w:rsid w:val="008957CC"/>
    <w:rsid w:val="00896584"/>
    <w:rsid w:val="008A11B5"/>
    <w:rsid w:val="008A451A"/>
    <w:rsid w:val="008C7BA9"/>
    <w:rsid w:val="008D07AC"/>
    <w:rsid w:val="008D1118"/>
    <w:rsid w:val="008D11E7"/>
    <w:rsid w:val="008D12B5"/>
    <w:rsid w:val="008D1899"/>
    <w:rsid w:val="008D3EB1"/>
    <w:rsid w:val="008D6769"/>
    <w:rsid w:val="008D7E05"/>
    <w:rsid w:val="008E0F99"/>
    <w:rsid w:val="008E1464"/>
    <w:rsid w:val="008E30A5"/>
    <w:rsid w:val="008E34B1"/>
    <w:rsid w:val="008F3C73"/>
    <w:rsid w:val="008F42D5"/>
    <w:rsid w:val="008F6567"/>
    <w:rsid w:val="009027E4"/>
    <w:rsid w:val="00907FBE"/>
    <w:rsid w:val="00914A5E"/>
    <w:rsid w:val="00915F70"/>
    <w:rsid w:val="00923822"/>
    <w:rsid w:val="009264EF"/>
    <w:rsid w:val="009352EF"/>
    <w:rsid w:val="00944685"/>
    <w:rsid w:val="00954BCD"/>
    <w:rsid w:val="009666ED"/>
    <w:rsid w:val="00970D7D"/>
    <w:rsid w:val="0097229B"/>
    <w:rsid w:val="00984F64"/>
    <w:rsid w:val="00992E2A"/>
    <w:rsid w:val="00993227"/>
    <w:rsid w:val="00995B4A"/>
    <w:rsid w:val="00997D63"/>
    <w:rsid w:val="009A40E1"/>
    <w:rsid w:val="009A62DD"/>
    <w:rsid w:val="009C2EC7"/>
    <w:rsid w:val="009C4605"/>
    <w:rsid w:val="009D2A90"/>
    <w:rsid w:val="009D442F"/>
    <w:rsid w:val="009D7B31"/>
    <w:rsid w:val="009D7D6B"/>
    <w:rsid w:val="009E5B3C"/>
    <w:rsid w:val="009E7F66"/>
    <w:rsid w:val="00A112D2"/>
    <w:rsid w:val="00A11AA9"/>
    <w:rsid w:val="00A1200A"/>
    <w:rsid w:val="00A22947"/>
    <w:rsid w:val="00A26742"/>
    <w:rsid w:val="00A36297"/>
    <w:rsid w:val="00A4103E"/>
    <w:rsid w:val="00A464FE"/>
    <w:rsid w:val="00A47519"/>
    <w:rsid w:val="00A51226"/>
    <w:rsid w:val="00A57486"/>
    <w:rsid w:val="00A67E51"/>
    <w:rsid w:val="00A827EC"/>
    <w:rsid w:val="00A87321"/>
    <w:rsid w:val="00A9777C"/>
    <w:rsid w:val="00AB6C23"/>
    <w:rsid w:val="00AC18FA"/>
    <w:rsid w:val="00AC400B"/>
    <w:rsid w:val="00AC6CFD"/>
    <w:rsid w:val="00AC791E"/>
    <w:rsid w:val="00AD1382"/>
    <w:rsid w:val="00AD56AD"/>
    <w:rsid w:val="00AE0B22"/>
    <w:rsid w:val="00AF3E6F"/>
    <w:rsid w:val="00B05773"/>
    <w:rsid w:val="00B05DE5"/>
    <w:rsid w:val="00B06BF8"/>
    <w:rsid w:val="00B12923"/>
    <w:rsid w:val="00B17368"/>
    <w:rsid w:val="00B203F0"/>
    <w:rsid w:val="00B27A05"/>
    <w:rsid w:val="00B3380A"/>
    <w:rsid w:val="00B362E2"/>
    <w:rsid w:val="00B373DD"/>
    <w:rsid w:val="00B408A2"/>
    <w:rsid w:val="00B45E25"/>
    <w:rsid w:val="00B468FE"/>
    <w:rsid w:val="00B53415"/>
    <w:rsid w:val="00B539A1"/>
    <w:rsid w:val="00B57D0F"/>
    <w:rsid w:val="00B947CE"/>
    <w:rsid w:val="00B94979"/>
    <w:rsid w:val="00BA6067"/>
    <w:rsid w:val="00BA6618"/>
    <w:rsid w:val="00BB32B4"/>
    <w:rsid w:val="00BB42C8"/>
    <w:rsid w:val="00BB740A"/>
    <w:rsid w:val="00BC0AC8"/>
    <w:rsid w:val="00BD2F53"/>
    <w:rsid w:val="00BD5720"/>
    <w:rsid w:val="00BE224A"/>
    <w:rsid w:val="00BE273C"/>
    <w:rsid w:val="00BF16B0"/>
    <w:rsid w:val="00BF5323"/>
    <w:rsid w:val="00C04FE6"/>
    <w:rsid w:val="00C1068F"/>
    <w:rsid w:val="00C11F39"/>
    <w:rsid w:val="00C13850"/>
    <w:rsid w:val="00C17411"/>
    <w:rsid w:val="00C2092F"/>
    <w:rsid w:val="00C25817"/>
    <w:rsid w:val="00C31340"/>
    <w:rsid w:val="00C3314F"/>
    <w:rsid w:val="00C364C0"/>
    <w:rsid w:val="00C4594F"/>
    <w:rsid w:val="00C46F29"/>
    <w:rsid w:val="00C47AC4"/>
    <w:rsid w:val="00C52CC0"/>
    <w:rsid w:val="00C60642"/>
    <w:rsid w:val="00C61F2C"/>
    <w:rsid w:val="00C768BA"/>
    <w:rsid w:val="00C87D78"/>
    <w:rsid w:val="00C909BD"/>
    <w:rsid w:val="00C917B7"/>
    <w:rsid w:val="00C93804"/>
    <w:rsid w:val="00C9402B"/>
    <w:rsid w:val="00CA4236"/>
    <w:rsid w:val="00CA51C3"/>
    <w:rsid w:val="00CA610B"/>
    <w:rsid w:val="00CB2237"/>
    <w:rsid w:val="00CC02E6"/>
    <w:rsid w:val="00CC724F"/>
    <w:rsid w:val="00CD2F00"/>
    <w:rsid w:val="00CD3B5F"/>
    <w:rsid w:val="00CD796F"/>
    <w:rsid w:val="00CE7DCB"/>
    <w:rsid w:val="00CF3F1A"/>
    <w:rsid w:val="00CF5AF6"/>
    <w:rsid w:val="00CF6184"/>
    <w:rsid w:val="00CF71D1"/>
    <w:rsid w:val="00D01999"/>
    <w:rsid w:val="00D0465A"/>
    <w:rsid w:val="00D0697B"/>
    <w:rsid w:val="00D10920"/>
    <w:rsid w:val="00D11967"/>
    <w:rsid w:val="00D147C6"/>
    <w:rsid w:val="00D14D43"/>
    <w:rsid w:val="00D15861"/>
    <w:rsid w:val="00D205A5"/>
    <w:rsid w:val="00D21FAD"/>
    <w:rsid w:val="00D23407"/>
    <w:rsid w:val="00D2633F"/>
    <w:rsid w:val="00D32E5D"/>
    <w:rsid w:val="00D408FC"/>
    <w:rsid w:val="00D507CD"/>
    <w:rsid w:val="00D52D79"/>
    <w:rsid w:val="00D53D0F"/>
    <w:rsid w:val="00D53DD1"/>
    <w:rsid w:val="00D55545"/>
    <w:rsid w:val="00D6625D"/>
    <w:rsid w:val="00D732D1"/>
    <w:rsid w:val="00D7344B"/>
    <w:rsid w:val="00D8371F"/>
    <w:rsid w:val="00D92BCE"/>
    <w:rsid w:val="00D94C32"/>
    <w:rsid w:val="00DA15C2"/>
    <w:rsid w:val="00DA2866"/>
    <w:rsid w:val="00DA7C22"/>
    <w:rsid w:val="00DC01C9"/>
    <w:rsid w:val="00DD69A8"/>
    <w:rsid w:val="00DE7CEE"/>
    <w:rsid w:val="00DF4ECA"/>
    <w:rsid w:val="00DF69F0"/>
    <w:rsid w:val="00E016C8"/>
    <w:rsid w:val="00E114F8"/>
    <w:rsid w:val="00E20645"/>
    <w:rsid w:val="00E21EBB"/>
    <w:rsid w:val="00E21F2C"/>
    <w:rsid w:val="00E2310E"/>
    <w:rsid w:val="00E237BE"/>
    <w:rsid w:val="00E30E80"/>
    <w:rsid w:val="00E32933"/>
    <w:rsid w:val="00E33AD7"/>
    <w:rsid w:val="00E361C6"/>
    <w:rsid w:val="00E4336C"/>
    <w:rsid w:val="00E44B94"/>
    <w:rsid w:val="00E56FDF"/>
    <w:rsid w:val="00E607EE"/>
    <w:rsid w:val="00E6486B"/>
    <w:rsid w:val="00E6745D"/>
    <w:rsid w:val="00E8188E"/>
    <w:rsid w:val="00E83B08"/>
    <w:rsid w:val="00E923FC"/>
    <w:rsid w:val="00E94730"/>
    <w:rsid w:val="00E976CB"/>
    <w:rsid w:val="00EA767A"/>
    <w:rsid w:val="00EB1806"/>
    <w:rsid w:val="00EB3534"/>
    <w:rsid w:val="00EB3C2E"/>
    <w:rsid w:val="00EB7F9C"/>
    <w:rsid w:val="00ED1CF4"/>
    <w:rsid w:val="00ED7050"/>
    <w:rsid w:val="00EE7EC0"/>
    <w:rsid w:val="00F073A2"/>
    <w:rsid w:val="00F117B8"/>
    <w:rsid w:val="00F12080"/>
    <w:rsid w:val="00F30EF9"/>
    <w:rsid w:val="00F41827"/>
    <w:rsid w:val="00F4197A"/>
    <w:rsid w:val="00F42CDF"/>
    <w:rsid w:val="00F45625"/>
    <w:rsid w:val="00F45BFC"/>
    <w:rsid w:val="00F4648C"/>
    <w:rsid w:val="00F47D57"/>
    <w:rsid w:val="00F546D5"/>
    <w:rsid w:val="00F55D58"/>
    <w:rsid w:val="00F55EA4"/>
    <w:rsid w:val="00F6357C"/>
    <w:rsid w:val="00F65603"/>
    <w:rsid w:val="00F745BA"/>
    <w:rsid w:val="00F747E6"/>
    <w:rsid w:val="00F77631"/>
    <w:rsid w:val="00F81F30"/>
    <w:rsid w:val="00F87A1F"/>
    <w:rsid w:val="00F93D62"/>
    <w:rsid w:val="00FA3BDB"/>
    <w:rsid w:val="00FC28FE"/>
    <w:rsid w:val="00FC48A2"/>
    <w:rsid w:val="00FC4F53"/>
    <w:rsid w:val="00FD0256"/>
    <w:rsid w:val="00FD1183"/>
    <w:rsid w:val="00FD4BBE"/>
    <w:rsid w:val="00FD7ADC"/>
    <w:rsid w:val="00FE2C93"/>
    <w:rsid w:val="00FE6CC3"/>
    <w:rsid w:val="00FF24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AD8"/>
    <w:pPr>
      <w:spacing w:line="360" w:lineRule="auto"/>
    </w:pPr>
    <w:rPr>
      <w:sz w:val="28"/>
      <w:szCs w:val="28"/>
      <w:lang w:eastAsia="en-US"/>
    </w:rPr>
  </w:style>
  <w:style w:type="paragraph" w:styleId="1">
    <w:name w:val="heading 1"/>
    <w:basedOn w:val="a"/>
    <w:next w:val="a"/>
    <w:link w:val="10"/>
    <w:uiPriority w:val="9"/>
    <w:qFormat/>
    <w:rsid w:val="003E533B"/>
    <w:pPr>
      <w:keepNext/>
      <w:spacing w:before="240" w:after="60"/>
      <w:outlineLvl w:val="0"/>
    </w:pPr>
    <w:rPr>
      <w:rFonts w:ascii="Calibri Light" w:eastAsia="Times New Roman" w:hAnsi="Calibri Light"/>
      <w:b/>
      <w:bCs/>
      <w:kern w:val="32"/>
      <w:sz w:val="32"/>
      <w:szCs w:val="32"/>
    </w:rPr>
  </w:style>
  <w:style w:type="paragraph" w:styleId="3">
    <w:name w:val="heading 3"/>
    <w:basedOn w:val="a"/>
    <w:qFormat/>
    <w:rsid w:val="00A1200A"/>
    <w:pPr>
      <w:spacing w:before="100" w:beforeAutospacing="1" w:after="100" w:afterAutospacing="1" w:line="240" w:lineRule="auto"/>
      <w:outlineLvl w:val="2"/>
    </w:pPr>
    <w:rPr>
      <w:rFonts w:eastAsia="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C4605"/>
    <w:rPr>
      <w:color w:val="0563C1"/>
      <w:u w:val="single"/>
    </w:rPr>
  </w:style>
  <w:style w:type="table" w:styleId="a4">
    <w:name w:val="Table Grid"/>
    <w:basedOn w:val="a1"/>
    <w:uiPriority w:val="59"/>
    <w:rsid w:val="00F546D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740D2"/>
    <w:rPr>
      <w:rFonts w:ascii="Arial-BoldMT" w:hAnsi="Arial-BoldMT" w:hint="default"/>
      <w:b/>
      <w:bCs/>
      <w:i w:val="0"/>
      <w:iCs w:val="0"/>
      <w:color w:val="000000"/>
      <w:sz w:val="22"/>
      <w:szCs w:val="22"/>
    </w:rPr>
  </w:style>
  <w:style w:type="character" w:customStyle="1" w:styleId="fontstyle21">
    <w:name w:val="fontstyle21"/>
    <w:rsid w:val="002740D2"/>
    <w:rPr>
      <w:rFonts w:ascii="ArialMT" w:hAnsi="ArialMT" w:hint="default"/>
      <w:b w:val="0"/>
      <w:bCs w:val="0"/>
      <w:i w:val="0"/>
      <w:iCs w:val="0"/>
      <w:color w:val="000000"/>
      <w:sz w:val="22"/>
      <w:szCs w:val="22"/>
    </w:rPr>
  </w:style>
  <w:style w:type="character" w:customStyle="1" w:styleId="go">
    <w:name w:val="go"/>
    <w:basedOn w:val="a0"/>
    <w:rsid w:val="00A1200A"/>
  </w:style>
  <w:style w:type="paragraph" w:customStyle="1" w:styleId="msonormalcxspmiddle">
    <w:name w:val="msonormalcxspmiddle"/>
    <w:basedOn w:val="a"/>
    <w:rsid w:val="003F3CAB"/>
    <w:pPr>
      <w:spacing w:before="280" w:after="280" w:line="100" w:lineRule="atLeast"/>
    </w:pPr>
    <w:rPr>
      <w:rFonts w:eastAsia="Times New Roman"/>
      <w:color w:val="00000A"/>
      <w:sz w:val="24"/>
      <w:szCs w:val="24"/>
      <w:lang w:val="ru-RU" w:eastAsia="ru-RU"/>
    </w:rPr>
  </w:style>
  <w:style w:type="paragraph" w:styleId="a5">
    <w:name w:val="Body Text"/>
    <w:basedOn w:val="a"/>
    <w:link w:val="a6"/>
    <w:rsid w:val="009E5B3C"/>
    <w:pPr>
      <w:suppressAutoHyphens/>
      <w:spacing w:after="120" w:line="100" w:lineRule="atLeast"/>
    </w:pPr>
    <w:rPr>
      <w:rFonts w:ascii="Antiqua" w:eastAsia="Times New Roman" w:hAnsi="Antiqua"/>
      <w:color w:val="00000A"/>
      <w:sz w:val="26"/>
      <w:szCs w:val="20"/>
      <w:lang w:eastAsia="ru-RU"/>
    </w:rPr>
  </w:style>
  <w:style w:type="character" w:customStyle="1" w:styleId="a6">
    <w:name w:val="Основной текст Знак"/>
    <w:link w:val="a5"/>
    <w:locked/>
    <w:rsid w:val="009E5B3C"/>
    <w:rPr>
      <w:rFonts w:ascii="Antiqua" w:hAnsi="Antiqua"/>
      <w:color w:val="00000A"/>
      <w:sz w:val="26"/>
      <w:lang w:val="uk-UA" w:eastAsia="ru-RU" w:bidi="ar-SA"/>
    </w:rPr>
  </w:style>
  <w:style w:type="paragraph" w:styleId="2">
    <w:name w:val="Body Text Indent 2"/>
    <w:basedOn w:val="a"/>
    <w:link w:val="20"/>
    <w:rsid w:val="00A47519"/>
    <w:pPr>
      <w:widowControl w:val="0"/>
      <w:shd w:val="clear" w:color="auto" w:fill="FFFFFF"/>
      <w:suppressAutoHyphens/>
      <w:autoSpaceDE w:val="0"/>
      <w:spacing w:after="120" w:line="480" w:lineRule="auto"/>
      <w:ind w:left="283" w:firstLine="720"/>
      <w:jc w:val="both"/>
    </w:pPr>
    <w:rPr>
      <w:rFonts w:eastAsia="Times New Roman"/>
      <w:lang w:eastAsia="ar-SA"/>
    </w:rPr>
  </w:style>
  <w:style w:type="character" w:customStyle="1" w:styleId="20">
    <w:name w:val="Основной текст с отступом 2 Знак"/>
    <w:link w:val="2"/>
    <w:rsid w:val="00A47519"/>
    <w:rPr>
      <w:rFonts w:eastAsia="Times New Roman"/>
      <w:sz w:val="28"/>
      <w:szCs w:val="28"/>
      <w:shd w:val="clear" w:color="auto" w:fill="FFFFFF"/>
      <w:lang w:eastAsia="ar-SA"/>
    </w:rPr>
  </w:style>
  <w:style w:type="paragraph" w:styleId="a7">
    <w:name w:val="Body Text Indent"/>
    <w:basedOn w:val="a"/>
    <w:link w:val="a8"/>
    <w:uiPriority w:val="99"/>
    <w:unhideWhenUsed/>
    <w:rsid w:val="00181AF6"/>
    <w:pPr>
      <w:spacing w:after="120"/>
      <w:ind w:left="283"/>
    </w:pPr>
  </w:style>
  <w:style w:type="character" w:customStyle="1" w:styleId="a8">
    <w:name w:val="Основной текст с отступом Знак"/>
    <w:link w:val="a7"/>
    <w:uiPriority w:val="99"/>
    <w:rsid w:val="00181AF6"/>
    <w:rPr>
      <w:sz w:val="28"/>
      <w:szCs w:val="28"/>
      <w:lang w:eastAsia="en-US"/>
    </w:rPr>
  </w:style>
  <w:style w:type="paragraph" w:styleId="a9">
    <w:name w:val="Normal (Web)"/>
    <w:basedOn w:val="a"/>
    <w:uiPriority w:val="99"/>
    <w:unhideWhenUsed/>
    <w:rsid w:val="001970A9"/>
    <w:pPr>
      <w:spacing w:before="100" w:beforeAutospacing="1" w:after="100" w:afterAutospacing="1" w:line="240" w:lineRule="auto"/>
    </w:pPr>
    <w:rPr>
      <w:rFonts w:eastAsia="Times New Roman"/>
      <w:sz w:val="24"/>
      <w:szCs w:val="24"/>
      <w:lang w:eastAsia="uk-UA"/>
    </w:rPr>
  </w:style>
  <w:style w:type="paragraph" w:customStyle="1" w:styleId="14">
    <w:name w:val="Обычный + 14 пт"/>
    <w:aliases w:val="По центру,Первая строка:  1 см"/>
    <w:basedOn w:val="a"/>
    <w:rsid w:val="008E1464"/>
    <w:pPr>
      <w:widowControl w:val="0"/>
      <w:spacing w:line="240" w:lineRule="auto"/>
      <w:ind w:firstLine="567"/>
      <w:jc w:val="center"/>
    </w:pPr>
    <w:rPr>
      <w:rFonts w:eastAsia="Times New Roman"/>
      <w:lang w:eastAsia="ru-RU"/>
    </w:rPr>
  </w:style>
  <w:style w:type="character" w:styleId="aa">
    <w:name w:val="FollowedHyperlink"/>
    <w:uiPriority w:val="99"/>
    <w:semiHidden/>
    <w:unhideWhenUsed/>
    <w:rsid w:val="004D7131"/>
    <w:rPr>
      <w:color w:val="954F72"/>
      <w:u w:val="single"/>
    </w:rPr>
  </w:style>
  <w:style w:type="paragraph" w:styleId="HTML">
    <w:name w:val="HTML Preformatted"/>
    <w:basedOn w:val="a"/>
    <w:link w:val="HTML0"/>
    <w:uiPriority w:val="99"/>
    <w:semiHidden/>
    <w:unhideWhenUsed/>
    <w:rsid w:val="004F06FD"/>
    <w:rPr>
      <w:rFonts w:ascii="Courier New" w:hAnsi="Courier New" w:cs="Courier New"/>
      <w:sz w:val="20"/>
      <w:szCs w:val="20"/>
    </w:rPr>
  </w:style>
  <w:style w:type="character" w:customStyle="1" w:styleId="HTML0">
    <w:name w:val="Стандартный HTML Знак"/>
    <w:link w:val="HTML"/>
    <w:uiPriority w:val="99"/>
    <w:semiHidden/>
    <w:rsid w:val="004F06FD"/>
    <w:rPr>
      <w:rFonts w:ascii="Courier New" w:hAnsi="Courier New" w:cs="Courier New"/>
      <w:lang w:eastAsia="en-US"/>
    </w:rPr>
  </w:style>
  <w:style w:type="character" w:customStyle="1" w:styleId="FontStyle22">
    <w:name w:val="Font Style22"/>
    <w:rsid w:val="00CA610B"/>
    <w:rPr>
      <w:rFonts w:ascii="Times New Roman" w:hAnsi="Times New Roman" w:cs="Times New Roman"/>
      <w:sz w:val="22"/>
      <w:szCs w:val="22"/>
    </w:rPr>
  </w:style>
  <w:style w:type="character" w:customStyle="1" w:styleId="10">
    <w:name w:val="Заголовок 1 Знак"/>
    <w:link w:val="1"/>
    <w:uiPriority w:val="9"/>
    <w:rsid w:val="003E533B"/>
    <w:rPr>
      <w:rFonts w:ascii="Calibri Light" w:eastAsia="Times New Roman" w:hAnsi="Calibri Light" w:cs="Times New Roman"/>
      <w:b/>
      <w:bCs/>
      <w:kern w:val="32"/>
      <w:sz w:val="32"/>
      <w:szCs w:val="32"/>
      <w:lang w:eastAsia="en-US"/>
    </w:rPr>
  </w:style>
  <w:style w:type="paragraph" w:styleId="ab">
    <w:name w:val="List Paragraph"/>
    <w:basedOn w:val="a"/>
    <w:uiPriority w:val="1"/>
    <w:qFormat/>
    <w:rsid w:val="003F4A62"/>
    <w:pPr>
      <w:spacing w:after="200" w:line="276" w:lineRule="auto"/>
      <w:ind w:left="720"/>
      <w:contextualSpacing/>
    </w:pPr>
    <w:rPr>
      <w:rFonts w:ascii="Calibri" w:hAnsi="Calibri"/>
      <w:sz w:val="22"/>
      <w:szCs w:val="22"/>
      <w:lang w:val="ru-RU"/>
    </w:rPr>
  </w:style>
  <w:style w:type="character" w:customStyle="1" w:styleId="xcontentpasted0">
    <w:name w:val="x_contentpasted0"/>
    <w:rsid w:val="007F453C"/>
  </w:style>
  <w:style w:type="paragraph" w:customStyle="1" w:styleId="TableParagraph">
    <w:name w:val="Table Paragraph"/>
    <w:basedOn w:val="a"/>
    <w:uiPriority w:val="1"/>
    <w:qFormat/>
    <w:rsid w:val="001045F4"/>
    <w:pPr>
      <w:widowControl w:val="0"/>
      <w:autoSpaceDE w:val="0"/>
      <w:autoSpaceDN w:val="0"/>
      <w:spacing w:line="240" w:lineRule="auto"/>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AD8"/>
    <w:pPr>
      <w:spacing w:line="360" w:lineRule="auto"/>
    </w:pPr>
    <w:rPr>
      <w:sz w:val="28"/>
      <w:szCs w:val="28"/>
      <w:lang w:eastAsia="en-US"/>
    </w:rPr>
  </w:style>
  <w:style w:type="paragraph" w:styleId="1">
    <w:name w:val="heading 1"/>
    <w:basedOn w:val="a"/>
    <w:next w:val="a"/>
    <w:link w:val="10"/>
    <w:uiPriority w:val="9"/>
    <w:qFormat/>
    <w:rsid w:val="003E533B"/>
    <w:pPr>
      <w:keepNext/>
      <w:spacing w:before="240" w:after="60"/>
      <w:outlineLvl w:val="0"/>
    </w:pPr>
    <w:rPr>
      <w:rFonts w:ascii="Calibri Light" w:eastAsia="Times New Roman" w:hAnsi="Calibri Light"/>
      <w:b/>
      <w:bCs/>
      <w:kern w:val="32"/>
      <w:sz w:val="32"/>
      <w:szCs w:val="32"/>
    </w:rPr>
  </w:style>
  <w:style w:type="paragraph" w:styleId="3">
    <w:name w:val="heading 3"/>
    <w:basedOn w:val="a"/>
    <w:qFormat/>
    <w:rsid w:val="00A1200A"/>
    <w:pPr>
      <w:spacing w:before="100" w:beforeAutospacing="1" w:after="100" w:afterAutospacing="1" w:line="240" w:lineRule="auto"/>
      <w:outlineLvl w:val="2"/>
    </w:pPr>
    <w:rPr>
      <w:rFonts w:eastAsia="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C4605"/>
    <w:rPr>
      <w:color w:val="0563C1"/>
      <w:u w:val="single"/>
    </w:rPr>
  </w:style>
  <w:style w:type="table" w:styleId="a4">
    <w:name w:val="Table Grid"/>
    <w:basedOn w:val="a1"/>
    <w:uiPriority w:val="59"/>
    <w:rsid w:val="00F546D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740D2"/>
    <w:rPr>
      <w:rFonts w:ascii="Arial-BoldMT" w:hAnsi="Arial-BoldMT" w:hint="default"/>
      <w:b/>
      <w:bCs/>
      <w:i w:val="0"/>
      <w:iCs w:val="0"/>
      <w:color w:val="000000"/>
      <w:sz w:val="22"/>
      <w:szCs w:val="22"/>
    </w:rPr>
  </w:style>
  <w:style w:type="character" w:customStyle="1" w:styleId="fontstyle21">
    <w:name w:val="fontstyle21"/>
    <w:rsid w:val="002740D2"/>
    <w:rPr>
      <w:rFonts w:ascii="ArialMT" w:hAnsi="ArialMT" w:hint="default"/>
      <w:b w:val="0"/>
      <w:bCs w:val="0"/>
      <w:i w:val="0"/>
      <w:iCs w:val="0"/>
      <w:color w:val="000000"/>
      <w:sz w:val="22"/>
      <w:szCs w:val="22"/>
    </w:rPr>
  </w:style>
  <w:style w:type="character" w:customStyle="1" w:styleId="go">
    <w:name w:val="go"/>
    <w:basedOn w:val="a0"/>
    <w:rsid w:val="00A1200A"/>
  </w:style>
  <w:style w:type="paragraph" w:customStyle="1" w:styleId="msonormalcxspmiddle">
    <w:name w:val="msonormalcxspmiddle"/>
    <w:basedOn w:val="a"/>
    <w:rsid w:val="003F3CAB"/>
    <w:pPr>
      <w:spacing w:before="280" w:after="280" w:line="100" w:lineRule="atLeast"/>
    </w:pPr>
    <w:rPr>
      <w:rFonts w:eastAsia="Times New Roman"/>
      <w:color w:val="00000A"/>
      <w:sz w:val="24"/>
      <w:szCs w:val="24"/>
      <w:lang w:val="ru-RU" w:eastAsia="ru-RU"/>
    </w:rPr>
  </w:style>
  <w:style w:type="paragraph" w:styleId="a5">
    <w:name w:val="Body Text"/>
    <w:basedOn w:val="a"/>
    <w:link w:val="a6"/>
    <w:rsid w:val="009E5B3C"/>
    <w:pPr>
      <w:suppressAutoHyphens/>
      <w:spacing w:after="120" w:line="100" w:lineRule="atLeast"/>
    </w:pPr>
    <w:rPr>
      <w:rFonts w:ascii="Antiqua" w:eastAsia="Times New Roman" w:hAnsi="Antiqua"/>
      <w:color w:val="00000A"/>
      <w:sz w:val="26"/>
      <w:szCs w:val="20"/>
      <w:lang w:eastAsia="ru-RU"/>
    </w:rPr>
  </w:style>
  <w:style w:type="character" w:customStyle="1" w:styleId="a6">
    <w:name w:val="Основной текст Знак"/>
    <w:link w:val="a5"/>
    <w:locked/>
    <w:rsid w:val="009E5B3C"/>
    <w:rPr>
      <w:rFonts w:ascii="Antiqua" w:hAnsi="Antiqua"/>
      <w:color w:val="00000A"/>
      <w:sz w:val="26"/>
      <w:lang w:val="uk-UA" w:eastAsia="ru-RU" w:bidi="ar-SA"/>
    </w:rPr>
  </w:style>
  <w:style w:type="paragraph" w:styleId="2">
    <w:name w:val="Body Text Indent 2"/>
    <w:basedOn w:val="a"/>
    <w:link w:val="20"/>
    <w:rsid w:val="00A47519"/>
    <w:pPr>
      <w:widowControl w:val="0"/>
      <w:shd w:val="clear" w:color="auto" w:fill="FFFFFF"/>
      <w:suppressAutoHyphens/>
      <w:autoSpaceDE w:val="0"/>
      <w:spacing w:after="120" w:line="480" w:lineRule="auto"/>
      <w:ind w:left="283" w:firstLine="720"/>
      <w:jc w:val="both"/>
    </w:pPr>
    <w:rPr>
      <w:rFonts w:eastAsia="Times New Roman"/>
      <w:lang w:eastAsia="ar-SA"/>
    </w:rPr>
  </w:style>
  <w:style w:type="character" w:customStyle="1" w:styleId="20">
    <w:name w:val="Основной текст с отступом 2 Знак"/>
    <w:link w:val="2"/>
    <w:rsid w:val="00A47519"/>
    <w:rPr>
      <w:rFonts w:eastAsia="Times New Roman"/>
      <w:sz w:val="28"/>
      <w:szCs w:val="28"/>
      <w:shd w:val="clear" w:color="auto" w:fill="FFFFFF"/>
      <w:lang w:eastAsia="ar-SA"/>
    </w:rPr>
  </w:style>
  <w:style w:type="paragraph" w:styleId="a7">
    <w:name w:val="Body Text Indent"/>
    <w:basedOn w:val="a"/>
    <w:link w:val="a8"/>
    <w:uiPriority w:val="99"/>
    <w:unhideWhenUsed/>
    <w:rsid w:val="00181AF6"/>
    <w:pPr>
      <w:spacing w:after="120"/>
      <w:ind w:left="283"/>
    </w:pPr>
  </w:style>
  <w:style w:type="character" w:customStyle="1" w:styleId="a8">
    <w:name w:val="Основной текст с отступом Знак"/>
    <w:link w:val="a7"/>
    <w:uiPriority w:val="99"/>
    <w:rsid w:val="00181AF6"/>
    <w:rPr>
      <w:sz w:val="28"/>
      <w:szCs w:val="28"/>
      <w:lang w:eastAsia="en-US"/>
    </w:rPr>
  </w:style>
  <w:style w:type="paragraph" w:styleId="a9">
    <w:name w:val="Normal (Web)"/>
    <w:basedOn w:val="a"/>
    <w:uiPriority w:val="99"/>
    <w:unhideWhenUsed/>
    <w:rsid w:val="001970A9"/>
    <w:pPr>
      <w:spacing w:before="100" w:beforeAutospacing="1" w:after="100" w:afterAutospacing="1" w:line="240" w:lineRule="auto"/>
    </w:pPr>
    <w:rPr>
      <w:rFonts w:eastAsia="Times New Roman"/>
      <w:sz w:val="24"/>
      <w:szCs w:val="24"/>
      <w:lang w:eastAsia="uk-UA"/>
    </w:rPr>
  </w:style>
  <w:style w:type="paragraph" w:customStyle="1" w:styleId="14">
    <w:name w:val="Обычный + 14 пт"/>
    <w:aliases w:val="По центру,Первая строка:  1 см"/>
    <w:basedOn w:val="a"/>
    <w:rsid w:val="008E1464"/>
    <w:pPr>
      <w:widowControl w:val="0"/>
      <w:spacing w:line="240" w:lineRule="auto"/>
      <w:ind w:firstLine="567"/>
      <w:jc w:val="center"/>
    </w:pPr>
    <w:rPr>
      <w:rFonts w:eastAsia="Times New Roman"/>
      <w:lang w:eastAsia="ru-RU"/>
    </w:rPr>
  </w:style>
  <w:style w:type="character" w:styleId="aa">
    <w:name w:val="FollowedHyperlink"/>
    <w:uiPriority w:val="99"/>
    <w:semiHidden/>
    <w:unhideWhenUsed/>
    <w:rsid w:val="004D7131"/>
    <w:rPr>
      <w:color w:val="954F72"/>
      <w:u w:val="single"/>
    </w:rPr>
  </w:style>
  <w:style w:type="paragraph" w:styleId="HTML">
    <w:name w:val="HTML Preformatted"/>
    <w:basedOn w:val="a"/>
    <w:link w:val="HTML0"/>
    <w:uiPriority w:val="99"/>
    <w:semiHidden/>
    <w:unhideWhenUsed/>
    <w:rsid w:val="004F06FD"/>
    <w:rPr>
      <w:rFonts w:ascii="Courier New" w:hAnsi="Courier New" w:cs="Courier New"/>
      <w:sz w:val="20"/>
      <w:szCs w:val="20"/>
    </w:rPr>
  </w:style>
  <w:style w:type="character" w:customStyle="1" w:styleId="HTML0">
    <w:name w:val="Стандартный HTML Знак"/>
    <w:link w:val="HTML"/>
    <w:uiPriority w:val="99"/>
    <w:semiHidden/>
    <w:rsid w:val="004F06FD"/>
    <w:rPr>
      <w:rFonts w:ascii="Courier New" w:hAnsi="Courier New" w:cs="Courier New"/>
      <w:lang w:eastAsia="en-US"/>
    </w:rPr>
  </w:style>
  <w:style w:type="character" w:customStyle="1" w:styleId="FontStyle22">
    <w:name w:val="Font Style22"/>
    <w:rsid w:val="00CA610B"/>
    <w:rPr>
      <w:rFonts w:ascii="Times New Roman" w:hAnsi="Times New Roman" w:cs="Times New Roman"/>
      <w:sz w:val="22"/>
      <w:szCs w:val="22"/>
    </w:rPr>
  </w:style>
  <w:style w:type="character" w:customStyle="1" w:styleId="10">
    <w:name w:val="Заголовок 1 Знак"/>
    <w:link w:val="1"/>
    <w:uiPriority w:val="9"/>
    <w:rsid w:val="003E533B"/>
    <w:rPr>
      <w:rFonts w:ascii="Calibri Light" w:eastAsia="Times New Roman" w:hAnsi="Calibri Light" w:cs="Times New Roman"/>
      <w:b/>
      <w:bCs/>
      <w:kern w:val="32"/>
      <w:sz w:val="32"/>
      <w:szCs w:val="32"/>
      <w:lang w:eastAsia="en-US"/>
    </w:rPr>
  </w:style>
  <w:style w:type="paragraph" w:styleId="ab">
    <w:name w:val="List Paragraph"/>
    <w:basedOn w:val="a"/>
    <w:uiPriority w:val="1"/>
    <w:qFormat/>
    <w:rsid w:val="003F4A62"/>
    <w:pPr>
      <w:spacing w:after="200" w:line="276" w:lineRule="auto"/>
      <w:ind w:left="720"/>
      <w:contextualSpacing/>
    </w:pPr>
    <w:rPr>
      <w:rFonts w:ascii="Calibri" w:hAnsi="Calibri"/>
      <w:sz w:val="22"/>
      <w:szCs w:val="22"/>
      <w:lang w:val="ru-RU"/>
    </w:rPr>
  </w:style>
  <w:style w:type="character" w:customStyle="1" w:styleId="xcontentpasted0">
    <w:name w:val="x_contentpasted0"/>
    <w:rsid w:val="007F453C"/>
  </w:style>
  <w:style w:type="paragraph" w:customStyle="1" w:styleId="TableParagraph">
    <w:name w:val="Table Paragraph"/>
    <w:basedOn w:val="a"/>
    <w:uiPriority w:val="1"/>
    <w:qFormat/>
    <w:rsid w:val="001045F4"/>
    <w:pPr>
      <w:widowControl w:val="0"/>
      <w:autoSpaceDE w:val="0"/>
      <w:autoSpaceDN w:val="0"/>
      <w:spacing w:line="240" w:lineRule="auto"/>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532">
      <w:bodyDiv w:val="1"/>
      <w:marLeft w:val="0"/>
      <w:marRight w:val="0"/>
      <w:marTop w:val="0"/>
      <w:marBottom w:val="0"/>
      <w:divBdr>
        <w:top w:val="none" w:sz="0" w:space="0" w:color="auto"/>
        <w:left w:val="none" w:sz="0" w:space="0" w:color="auto"/>
        <w:bottom w:val="none" w:sz="0" w:space="0" w:color="auto"/>
        <w:right w:val="none" w:sz="0" w:space="0" w:color="auto"/>
      </w:divBdr>
    </w:div>
    <w:div w:id="43212708">
      <w:bodyDiv w:val="1"/>
      <w:marLeft w:val="0"/>
      <w:marRight w:val="0"/>
      <w:marTop w:val="0"/>
      <w:marBottom w:val="0"/>
      <w:divBdr>
        <w:top w:val="none" w:sz="0" w:space="0" w:color="auto"/>
        <w:left w:val="none" w:sz="0" w:space="0" w:color="auto"/>
        <w:bottom w:val="none" w:sz="0" w:space="0" w:color="auto"/>
        <w:right w:val="none" w:sz="0" w:space="0" w:color="auto"/>
      </w:divBdr>
    </w:div>
    <w:div w:id="99035515">
      <w:bodyDiv w:val="1"/>
      <w:marLeft w:val="0"/>
      <w:marRight w:val="0"/>
      <w:marTop w:val="0"/>
      <w:marBottom w:val="0"/>
      <w:divBdr>
        <w:top w:val="none" w:sz="0" w:space="0" w:color="auto"/>
        <w:left w:val="none" w:sz="0" w:space="0" w:color="auto"/>
        <w:bottom w:val="none" w:sz="0" w:space="0" w:color="auto"/>
        <w:right w:val="none" w:sz="0" w:space="0" w:color="auto"/>
      </w:divBdr>
    </w:div>
    <w:div w:id="126894722">
      <w:bodyDiv w:val="1"/>
      <w:marLeft w:val="0"/>
      <w:marRight w:val="0"/>
      <w:marTop w:val="0"/>
      <w:marBottom w:val="0"/>
      <w:divBdr>
        <w:top w:val="none" w:sz="0" w:space="0" w:color="auto"/>
        <w:left w:val="none" w:sz="0" w:space="0" w:color="auto"/>
        <w:bottom w:val="none" w:sz="0" w:space="0" w:color="auto"/>
        <w:right w:val="none" w:sz="0" w:space="0" w:color="auto"/>
      </w:divBdr>
    </w:div>
    <w:div w:id="129565193">
      <w:bodyDiv w:val="1"/>
      <w:marLeft w:val="0"/>
      <w:marRight w:val="0"/>
      <w:marTop w:val="0"/>
      <w:marBottom w:val="0"/>
      <w:divBdr>
        <w:top w:val="none" w:sz="0" w:space="0" w:color="auto"/>
        <w:left w:val="none" w:sz="0" w:space="0" w:color="auto"/>
        <w:bottom w:val="none" w:sz="0" w:space="0" w:color="auto"/>
        <w:right w:val="none" w:sz="0" w:space="0" w:color="auto"/>
      </w:divBdr>
    </w:div>
    <w:div w:id="140586757">
      <w:bodyDiv w:val="1"/>
      <w:marLeft w:val="0"/>
      <w:marRight w:val="0"/>
      <w:marTop w:val="0"/>
      <w:marBottom w:val="0"/>
      <w:divBdr>
        <w:top w:val="none" w:sz="0" w:space="0" w:color="auto"/>
        <w:left w:val="none" w:sz="0" w:space="0" w:color="auto"/>
        <w:bottom w:val="none" w:sz="0" w:space="0" w:color="auto"/>
        <w:right w:val="none" w:sz="0" w:space="0" w:color="auto"/>
      </w:divBdr>
    </w:div>
    <w:div w:id="160051777">
      <w:bodyDiv w:val="1"/>
      <w:marLeft w:val="0"/>
      <w:marRight w:val="0"/>
      <w:marTop w:val="0"/>
      <w:marBottom w:val="0"/>
      <w:divBdr>
        <w:top w:val="none" w:sz="0" w:space="0" w:color="auto"/>
        <w:left w:val="none" w:sz="0" w:space="0" w:color="auto"/>
        <w:bottom w:val="none" w:sz="0" w:space="0" w:color="auto"/>
        <w:right w:val="none" w:sz="0" w:space="0" w:color="auto"/>
      </w:divBdr>
    </w:div>
    <w:div w:id="229272308">
      <w:bodyDiv w:val="1"/>
      <w:marLeft w:val="0"/>
      <w:marRight w:val="0"/>
      <w:marTop w:val="0"/>
      <w:marBottom w:val="0"/>
      <w:divBdr>
        <w:top w:val="none" w:sz="0" w:space="0" w:color="auto"/>
        <w:left w:val="none" w:sz="0" w:space="0" w:color="auto"/>
        <w:bottom w:val="none" w:sz="0" w:space="0" w:color="auto"/>
        <w:right w:val="none" w:sz="0" w:space="0" w:color="auto"/>
      </w:divBdr>
    </w:div>
    <w:div w:id="235673135">
      <w:bodyDiv w:val="1"/>
      <w:marLeft w:val="0"/>
      <w:marRight w:val="0"/>
      <w:marTop w:val="0"/>
      <w:marBottom w:val="0"/>
      <w:divBdr>
        <w:top w:val="none" w:sz="0" w:space="0" w:color="auto"/>
        <w:left w:val="none" w:sz="0" w:space="0" w:color="auto"/>
        <w:bottom w:val="none" w:sz="0" w:space="0" w:color="auto"/>
        <w:right w:val="none" w:sz="0" w:space="0" w:color="auto"/>
      </w:divBdr>
    </w:div>
    <w:div w:id="256061800">
      <w:bodyDiv w:val="1"/>
      <w:marLeft w:val="0"/>
      <w:marRight w:val="0"/>
      <w:marTop w:val="0"/>
      <w:marBottom w:val="0"/>
      <w:divBdr>
        <w:top w:val="none" w:sz="0" w:space="0" w:color="auto"/>
        <w:left w:val="none" w:sz="0" w:space="0" w:color="auto"/>
        <w:bottom w:val="none" w:sz="0" w:space="0" w:color="auto"/>
        <w:right w:val="none" w:sz="0" w:space="0" w:color="auto"/>
      </w:divBdr>
    </w:div>
    <w:div w:id="304624017">
      <w:bodyDiv w:val="1"/>
      <w:marLeft w:val="0"/>
      <w:marRight w:val="0"/>
      <w:marTop w:val="0"/>
      <w:marBottom w:val="0"/>
      <w:divBdr>
        <w:top w:val="none" w:sz="0" w:space="0" w:color="auto"/>
        <w:left w:val="none" w:sz="0" w:space="0" w:color="auto"/>
        <w:bottom w:val="none" w:sz="0" w:space="0" w:color="auto"/>
        <w:right w:val="none" w:sz="0" w:space="0" w:color="auto"/>
      </w:divBdr>
    </w:div>
    <w:div w:id="323628230">
      <w:bodyDiv w:val="1"/>
      <w:marLeft w:val="0"/>
      <w:marRight w:val="0"/>
      <w:marTop w:val="0"/>
      <w:marBottom w:val="0"/>
      <w:divBdr>
        <w:top w:val="none" w:sz="0" w:space="0" w:color="auto"/>
        <w:left w:val="none" w:sz="0" w:space="0" w:color="auto"/>
        <w:bottom w:val="none" w:sz="0" w:space="0" w:color="auto"/>
        <w:right w:val="none" w:sz="0" w:space="0" w:color="auto"/>
      </w:divBdr>
    </w:div>
    <w:div w:id="325208383">
      <w:bodyDiv w:val="1"/>
      <w:marLeft w:val="0"/>
      <w:marRight w:val="0"/>
      <w:marTop w:val="0"/>
      <w:marBottom w:val="0"/>
      <w:divBdr>
        <w:top w:val="none" w:sz="0" w:space="0" w:color="auto"/>
        <w:left w:val="none" w:sz="0" w:space="0" w:color="auto"/>
        <w:bottom w:val="none" w:sz="0" w:space="0" w:color="auto"/>
        <w:right w:val="none" w:sz="0" w:space="0" w:color="auto"/>
      </w:divBdr>
    </w:div>
    <w:div w:id="328557383">
      <w:bodyDiv w:val="1"/>
      <w:marLeft w:val="0"/>
      <w:marRight w:val="0"/>
      <w:marTop w:val="0"/>
      <w:marBottom w:val="0"/>
      <w:divBdr>
        <w:top w:val="none" w:sz="0" w:space="0" w:color="auto"/>
        <w:left w:val="none" w:sz="0" w:space="0" w:color="auto"/>
        <w:bottom w:val="none" w:sz="0" w:space="0" w:color="auto"/>
        <w:right w:val="none" w:sz="0" w:space="0" w:color="auto"/>
      </w:divBdr>
    </w:div>
    <w:div w:id="348801809">
      <w:bodyDiv w:val="1"/>
      <w:marLeft w:val="0"/>
      <w:marRight w:val="0"/>
      <w:marTop w:val="0"/>
      <w:marBottom w:val="0"/>
      <w:divBdr>
        <w:top w:val="none" w:sz="0" w:space="0" w:color="auto"/>
        <w:left w:val="none" w:sz="0" w:space="0" w:color="auto"/>
        <w:bottom w:val="none" w:sz="0" w:space="0" w:color="auto"/>
        <w:right w:val="none" w:sz="0" w:space="0" w:color="auto"/>
      </w:divBdr>
    </w:div>
    <w:div w:id="350108781">
      <w:bodyDiv w:val="1"/>
      <w:marLeft w:val="0"/>
      <w:marRight w:val="0"/>
      <w:marTop w:val="0"/>
      <w:marBottom w:val="0"/>
      <w:divBdr>
        <w:top w:val="none" w:sz="0" w:space="0" w:color="auto"/>
        <w:left w:val="none" w:sz="0" w:space="0" w:color="auto"/>
        <w:bottom w:val="none" w:sz="0" w:space="0" w:color="auto"/>
        <w:right w:val="none" w:sz="0" w:space="0" w:color="auto"/>
      </w:divBdr>
    </w:div>
    <w:div w:id="429275972">
      <w:bodyDiv w:val="1"/>
      <w:marLeft w:val="0"/>
      <w:marRight w:val="0"/>
      <w:marTop w:val="0"/>
      <w:marBottom w:val="0"/>
      <w:divBdr>
        <w:top w:val="none" w:sz="0" w:space="0" w:color="auto"/>
        <w:left w:val="none" w:sz="0" w:space="0" w:color="auto"/>
        <w:bottom w:val="none" w:sz="0" w:space="0" w:color="auto"/>
        <w:right w:val="none" w:sz="0" w:space="0" w:color="auto"/>
      </w:divBdr>
    </w:div>
    <w:div w:id="432014397">
      <w:bodyDiv w:val="1"/>
      <w:marLeft w:val="0"/>
      <w:marRight w:val="0"/>
      <w:marTop w:val="0"/>
      <w:marBottom w:val="0"/>
      <w:divBdr>
        <w:top w:val="none" w:sz="0" w:space="0" w:color="auto"/>
        <w:left w:val="none" w:sz="0" w:space="0" w:color="auto"/>
        <w:bottom w:val="none" w:sz="0" w:space="0" w:color="auto"/>
        <w:right w:val="none" w:sz="0" w:space="0" w:color="auto"/>
      </w:divBdr>
    </w:div>
    <w:div w:id="455022924">
      <w:bodyDiv w:val="1"/>
      <w:marLeft w:val="0"/>
      <w:marRight w:val="0"/>
      <w:marTop w:val="0"/>
      <w:marBottom w:val="0"/>
      <w:divBdr>
        <w:top w:val="none" w:sz="0" w:space="0" w:color="auto"/>
        <w:left w:val="none" w:sz="0" w:space="0" w:color="auto"/>
        <w:bottom w:val="none" w:sz="0" w:space="0" w:color="auto"/>
        <w:right w:val="none" w:sz="0" w:space="0" w:color="auto"/>
      </w:divBdr>
    </w:div>
    <w:div w:id="498467672">
      <w:bodyDiv w:val="1"/>
      <w:marLeft w:val="0"/>
      <w:marRight w:val="0"/>
      <w:marTop w:val="0"/>
      <w:marBottom w:val="0"/>
      <w:divBdr>
        <w:top w:val="none" w:sz="0" w:space="0" w:color="auto"/>
        <w:left w:val="none" w:sz="0" w:space="0" w:color="auto"/>
        <w:bottom w:val="none" w:sz="0" w:space="0" w:color="auto"/>
        <w:right w:val="none" w:sz="0" w:space="0" w:color="auto"/>
      </w:divBdr>
    </w:div>
    <w:div w:id="554857048">
      <w:bodyDiv w:val="1"/>
      <w:marLeft w:val="0"/>
      <w:marRight w:val="0"/>
      <w:marTop w:val="0"/>
      <w:marBottom w:val="0"/>
      <w:divBdr>
        <w:top w:val="none" w:sz="0" w:space="0" w:color="auto"/>
        <w:left w:val="none" w:sz="0" w:space="0" w:color="auto"/>
        <w:bottom w:val="none" w:sz="0" w:space="0" w:color="auto"/>
        <w:right w:val="none" w:sz="0" w:space="0" w:color="auto"/>
      </w:divBdr>
    </w:div>
    <w:div w:id="594241738">
      <w:bodyDiv w:val="1"/>
      <w:marLeft w:val="0"/>
      <w:marRight w:val="0"/>
      <w:marTop w:val="0"/>
      <w:marBottom w:val="0"/>
      <w:divBdr>
        <w:top w:val="none" w:sz="0" w:space="0" w:color="auto"/>
        <w:left w:val="none" w:sz="0" w:space="0" w:color="auto"/>
        <w:bottom w:val="none" w:sz="0" w:space="0" w:color="auto"/>
        <w:right w:val="none" w:sz="0" w:space="0" w:color="auto"/>
      </w:divBdr>
    </w:div>
    <w:div w:id="620843607">
      <w:bodyDiv w:val="1"/>
      <w:marLeft w:val="0"/>
      <w:marRight w:val="0"/>
      <w:marTop w:val="0"/>
      <w:marBottom w:val="0"/>
      <w:divBdr>
        <w:top w:val="none" w:sz="0" w:space="0" w:color="auto"/>
        <w:left w:val="none" w:sz="0" w:space="0" w:color="auto"/>
        <w:bottom w:val="none" w:sz="0" w:space="0" w:color="auto"/>
        <w:right w:val="none" w:sz="0" w:space="0" w:color="auto"/>
      </w:divBdr>
    </w:div>
    <w:div w:id="650210175">
      <w:bodyDiv w:val="1"/>
      <w:marLeft w:val="0"/>
      <w:marRight w:val="0"/>
      <w:marTop w:val="0"/>
      <w:marBottom w:val="0"/>
      <w:divBdr>
        <w:top w:val="none" w:sz="0" w:space="0" w:color="auto"/>
        <w:left w:val="none" w:sz="0" w:space="0" w:color="auto"/>
        <w:bottom w:val="none" w:sz="0" w:space="0" w:color="auto"/>
        <w:right w:val="none" w:sz="0" w:space="0" w:color="auto"/>
      </w:divBdr>
    </w:div>
    <w:div w:id="672996488">
      <w:bodyDiv w:val="1"/>
      <w:marLeft w:val="0"/>
      <w:marRight w:val="0"/>
      <w:marTop w:val="0"/>
      <w:marBottom w:val="0"/>
      <w:divBdr>
        <w:top w:val="none" w:sz="0" w:space="0" w:color="auto"/>
        <w:left w:val="none" w:sz="0" w:space="0" w:color="auto"/>
        <w:bottom w:val="none" w:sz="0" w:space="0" w:color="auto"/>
        <w:right w:val="none" w:sz="0" w:space="0" w:color="auto"/>
      </w:divBdr>
    </w:div>
    <w:div w:id="684359224">
      <w:bodyDiv w:val="1"/>
      <w:marLeft w:val="0"/>
      <w:marRight w:val="0"/>
      <w:marTop w:val="0"/>
      <w:marBottom w:val="0"/>
      <w:divBdr>
        <w:top w:val="none" w:sz="0" w:space="0" w:color="auto"/>
        <w:left w:val="none" w:sz="0" w:space="0" w:color="auto"/>
        <w:bottom w:val="none" w:sz="0" w:space="0" w:color="auto"/>
        <w:right w:val="none" w:sz="0" w:space="0" w:color="auto"/>
      </w:divBdr>
    </w:div>
    <w:div w:id="719745730">
      <w:bodyDiv w:val="1"/>
      <w:marLeft w:val="0"/>
      <w:marRight w:val="0"/>
      <w:marTop w:val="0"/>
      <w:marBottom w:val="0"/>
      <w:divBdr>
        <w:top w:val="none" w:sz="0" w:space="0" w:color="auto"/>
        <w:left w:val="none" w:sz="0" w:space="0" w:color="auto"/>
        <w:bottom w:val="none" w:sz="0" w:space="0" w:color="auto"/>
        <w:right w:val="none" w:sz="0" w:space="0" w:color="auto"/>
      </w:divBdr>
    </w:div>
    <w:div w:id="724254038">
      <w:bodyDiv w:val="1"/>
      <w:marLeft w:val="0"/>
      <w:marRight w:val="0"/>
      <w:marTop w:val="0"/>
      <w:marBottom w:val="0"/>
      <w:divBdr>
        <w:top w:val="none" w:sz="0" w:space="0" w:color="auto"/>
        <w:left w:val="none" w:sz="0" w:space="0" w:color="auto"/>
        <w:bottom w:val="none" w:sz="0" w:space="0" w:color="auto"/>
        <w:right w:val="none" w:sz="0" w:space="0" w:color="auto"/>
      </w:divBdr>
    </w:div>
    <w:div w:id="915016992">
      <w:bodyDiv w:val="1"/>
      <w:marLeft w:val="0"/>
      <w:marRight w:val="0"/>
      <w:marTop w:val="0"/>
      <w:marBottom w:val="0"/>
      <w:divBdr>
        <w:top w:val="none" w:sz="0" w:space="0" w:color="auto"/>
        <w:left w:val="none" w:sz="0" w:space="0" w:color="auto"/>
        <w:bottom w:val="none" w:sz="0" w:space="0" w:color="auto"/>
        <w:right w:val="none" w:sz="0" w:space="0" w:color="auto"/>
      </w:divBdr>
    </w:div>
    <w:div w:id="921833404">
      <w:bodyDiv w:val="1"/>
      <w:marLeft w:val="0"/>
      <w:marRight w:val="0"/>
      <w:marTop w:val="0"/>
      <w:marBottom w:val="0"/>
      <w:divBdr>
        <w:top w:val="none" w:sz="0" w:space="0" w:color="auto"/>
        <w:left w:val="none" w:sz="0" w:space="0" w:color="auto"/>
        <w:bottom w:val="none" w:sz="0" w:space="0" w:color="auto"/>
        <w:right w:val="none" w:sz="0" w:space="0" w:color="auto"/>
      </w:divBdr>
    </w:div>
    <w:div w:id="933588264">
      <w:bodyDiv w:val="1"/>
      <w:marLeft w:val="0"/>
      <w:marRight w:val="0"/>
      <w:marTop w:val="0"/>
      <w:marBottom w:val="0"/>
      <w:divBdr>
        <w:top w:val="none" w:sz="0" w:space="0" w:color="auto"/>
        <w:left w:val="none" w:sz="0" w:space="0" w:color="auto"/>
        <w:bottom w:val="none" w:sz="0" w:space="0" w:color="auto"/>
        <w:right w:val="none" w:sz="0" w:space="0" w:color="auto"/>
      </w:divBdr>
    </w:div>
    <w:div w:id="991445022">
      <w:bodyDiv w:val="1"/>
      <w:marLeft w:val="0"/>
      <w:marRight w:val="0"/>
      <w:marTop w:val="0"/>
      <w:marBottom w:val="0"/>
      <w:divBdr>
        <w:top w:val="none" w:sz="0" w:space="0" w:color="auto"/>
        <w:left w:val="none" w:sz="0" w:space="0" w:color="auto"/>
        <w:bottom w:val="none" w:sz="0" w:space="0" w:color="auto"/>
        <w:right w:val="none" w:sz="0" w:space="0" w:color="auto"/>
      </w:divBdr>
    </w:div>
    <w:div w:id="996304793">
      <w:bodyDiv w:val="1"/>
      <w:marLeft w:val="0"/>
      <w:marRight w:val="0"/>
      <w:marTop w:val="0"/>
      <w:marBottom w:val="0"/>
      <w:divBdr>
        <w:top w:val="none" w:sz="0" w:space="0" w:color="auto"/>
        <w:left w:val="none" w:sz="0" w:space="0" w:color="auto"/>
        <w:bottom w:val="none" w:sz="0" w:space="0" w:color="auto"/>
        <w:right w:val="none" w:sz="0" w:space="0" w:color="auto"/>
      </w:divBdr>
    </w:div>
    <w:div w:id="1050349034">
      <w:bodyDiv w:val="1"/>
      <w:marLeft w:val="0"/>
      <w:marRight w:val="0"/>
      <w:marTop w:val="0"/>
      <w:marBottom w:val="0"/>
      <w:divBdr>
        <w:top w:val="none" w:sz="0" w:space="0" w:color="auto"/>
        <w:left w:val="none" w:sz="0" w:space="0" w:color="auto"/>
        <w:bottom w:val="none" w:sz="0" w:space="0" w:color="auto"/>
        <w:right w:val="none" w:sz="0" w:space="0" w:color="auto"/>
      </w:divBdr>
    </w:div>
    <w:div w:id="1076980247">
      <w:bodyDiv w:val="1"/>
      <w:marLeft w:val="0"/>
      <w:marRight w:val="0"/>
      <w:marTop w:val="0"/>
      <w:marBottom w:val="0"/>
      <w:divBdr>
        <w:top w:val="none" w:sz="0" w:space="0" w:color="auto"/>
        <w:left w:val="none" w:sz="0" w:space="0" w:color="auto"/>
        <w:bottom w:val="none" w:sz="0" w:space="0" w:color="auto"/>
        <w:right w:val="none" w:sz="0" w:space="0" w:color="auto"/>
      </w:divBdr>
    </w:div>
    <w:div w:id="1203594087">
      <w:bodyDiv w:val="1"/>
      <w:marLeft w:val="0"/>
      <w:marRight w:val="0"/>
      <w:marTop w:val="0"/>
      <w:marBottom w:val="0"/>
      <w:divBdr>
        <w:top w:val="none" w:sz="0" w:space="0" w:color="auto"/>
        <w:left w:val="none" w:sz="0" w:space="0" w:color="auto"/>
        <w:bottom w:val="none" w:sz="0" w:space="0" w:color="auto"/>
        <w:right w:val="none" w:sz="0" w:space="0" w:color="auto"/>
      </w:divBdr>
    </w:div>
    <w:div w:id="1248807678">
      <w:bodyDiv w:val="1"/>
      <w:marLeft w:val="0"/>
      <w:marRight w:val="0"/>
      <w:marTop w:val="0"/>
      <w:marBottom w:val="0"/>
      <w:divBdr>
        <w:top w:val="none" w:sz="0" w:space="0" w:color="auto"/>
        <w:left w:val="none" w:sz="0" w:space="0" w:color="auto"/>
        <w:bottom w:val="none" w:sz="0" w:space="0" w:color="auto"/>
        <w:right w:val="none" w:sz="0" w:space="0" w:color="auto"/>
      </w:divBdr>
    </w:div>
    <w:div w:id="1251425898">
      <w:bodyDiv w:val="1"/>
      <w:marLeft w:val="0"/>
      <w:marRight w:val="0"/>
      <w:marTop w:val="0"/>
      <w:marBottom w:val="0"/>
      <w:divBdr>
        <w:top w:val="none" w:sz="0" w:space="0" w:color="auto"/>
        <w:left w:val="none" w:sz="0" w:space="0" w:color="auto"/>
        <w:bottom w:val="none" w:sz="0" w:space="0" w:color="auto"/>
        <w:right w:val="none" w:sz="0" w:space="0" w:color="auto"/>
      </w:divBdr>
    </w:div>
    <w:div w:id="1279022621">
      <w:bodyDiv w:val="1"/>
      <w:marLeft w:val="0"/>
      <w:marRight w:val="0"/>
      <w:marTop w:val="0"/>
      <w:marBottom w:val="0"/>
      <w:divBdr>
        <w:top w:val="none" w:sz="0" w:space="0" w:color="auto"/>
        <w:left w:val="none" w:sz="0" w:space="0" w:color="auto"/>
        <w:bottom w:val="none" w:sz="0" w:space="0" w:color="auto"/>
        <w:right w:val="none" w:sz="0" w:space="0" w:color="auto"/>
      </w:divBdr>
    </w:div>
    <w:div w:id="1300762004">
      <w:bodyDiv w:val="1"/>
      <w:marLeft w:val="0"/>
      <w:marRight w:val="0"/>
      <w:marTop w:val="0"/>
      <w:marBottom w:val="0"/>
      <w:divBdr>
        <w:top w:val="none" w:sz="0" w:space="0" w:color="auto"/>
        <w:left w:val="none" w:sz="0" w:space="0" w:color="auto"/>
        <w:bottom w:val="none" w:sz="0" w:space="0" w:color="auto"/>
        <w:right w:val="none" w:sz="0" w:space="0" w:color="auto"/>
      </w:divBdr>
    </w:div>
    <w:div w:id="1589189355">
      <w:bodyDiv w:val="1"/>
      <w:marLeft w:val="0"/>
      <w:marRight w:val="0"/>
      <w:marTop w:val="0"/>
      <w:marBottom w:val="0"/>
      <w:divBdr>
        <w:top w:val="none" w:sz="0" w:space="0" w:color="auto"/>
        <w:left w:val="none" w:sz="0" w:space="0" w:color="auto"/>
        <w:bottom w:val="none" w:sz="0" w:space="0" w:color="auto"/>
        <w:right w:val="none" w:sz="0" w:space="0" w:color="auto"/>
      </w:divBdr>
    </w:div>
    <w:div w:id="1620914228">
      <w:bodyDiv w:val="1"/>
      <w:marLeft w:val="0"/>
      <w:marRight w:val="0"/>
      <w:marTop w:val="0"/>
      <w:marBottom w:val="0"/>
      <w:divBdr>
        <w:top w:val="none" w:sz="0" w:space="0" w:color="auto"/>
        <w:left w:val="none" w:sz="0" w:space="0" w:color="auto"/>
        <w:bottom w:val="none" w:sz="0" w:space="0" w:color="auto"/>
        <w:right w:val="none" w:sz="0" w:space="0" w:color="auto"/>
      </w:divBdr>
    </w:div>
    <w:div w:id="1691956379">
      <w:bodyDiv w:val="1"/>
      <w:marLeft w:val="0"/>
      <w:marRight w:val="0"/>
      <w:marTop w:val="0"/>
      <w:marBottom w:val="0"/>
      <w:divBdr>
        <w:top w:val="none" w:sz="0" w:space="0" w:color="auto"/>
        <w:left w:val="none" w:sz="0" w:space="0" w:color="auto"/>
        <w:bottom w:val="none" w:sz="0" w:space="0" w:color="auto"/>
        <w:right w:val="none" w:sz="0" w:space="0" w:color="auto"/>
      </w:divBdr>
    </w:div>
    <w:div w:id="1724133014">
      <w:bodyDiv w:val="1"/>
      <w:marLeft w:val="0"/>
      <w:marRight w:val="0"/>
      <w:marTop w:val="0"/>
      <w:marBottom w:val="0"/>
      <w:divBdr>
        <w:top w:val="none" w:sz="0" w:space="0" w:color="auto"/>
        <w:left w:val="none" w:sz="0" w:space="0" w:color="auto"/>
        <w:bottom w:val="none" w:sz="0" w:space="0" w:color="auto"/>
        <w:right w:val="none" w:sz="0" w:space="0" w:color="auto"/>
      </w:divBdr>
    </w:div>
    <w:div w:id="1733039851">
      <w:bodyDiv w:val="1"/>
      <w:marLeft w:val="0"/>
      <w:marRight w:val="0"/>
      <w:marTop w:val="0"/>
      <w:marBottom w:val="0"/>
      <w:divBdr>
        <w:top w:val="none" w:sz="0" w:space="0" w:color="auto"/>
        <w:left w:val="none" w:sz="0" w:space="0" w:color="auto"/>
        <w:bottom w:val="none" w:sz="0" w:space="0" w:color="auto"/>
        <w:right w:val="none" w:sz="0" w:space="0" w:color="auto"/>
      </w:divBdr>
    </w:div>
    <w:div w:id="1752846593">
      <w:bodyDiv w:val="1"/>
      <w:marLeft w:val="0"/>
      <w:marRight w:val="0"/>
      <w:marTop w:val="0"/>
      <w:marBottom w:val="0"/>
      <w:divBdr>
        <w:top w:val="none" w:sz="0" w:space="0" w:color="auto"/>
        <w:left w:val="none" w:sz="0" w:space="0" w:color="auto"/>
        <w:bottom w:val="none" w:sz="0" w:space="0" w:color="auto"/>
        <w:right w:val="none" w:sz="0" w:space="0" w:color="auto"/>
      </w:divBdr>
    </w:div>
    <w:div w:id="1755711204">
      <w:bodyDiv w:val="1"/>
      <w:marLeft w:val="0"/>
      <w:marRight w:val="0"/>
      <w:marTop w:val="0"/>
      <w:marBottom w:val="0"/>
      <w:divBdr>
        <w:top w:val="none" w:sz="0" w:space="0" w:color="auto"/>
        <w:left w:val="none" w:sz="0" w:space="0" w:color="auto"/>
        <w:bottom w:val="none" w:sz="0" w:space="0" w:color="auto"/>
        <w:right w:val="none" w:sz="0" w:space="0" w:color="auto"/>
      </w:divBdr>
    </w:div>
    <w:div w:id="1820539474">
      <w:bodyDiv w:val="1"/>
      <w:marLeft w:val="0"/>
      <w:marRight w:val="0"/>
      <w:marTop w:val="0"/>
      <w:marBottom w:val="0"/>
      <w:divBdr>
        <w:top w:val="none" w:sz="0" w:space="0" w:color="auto"/>
        <w:left w:val="none" w:sz="0" w:space="0" w:color="auto"/>
        <w:bottom w:val="none" w:sz="0" w:space="0" w:color="auto"/>
        <w:right w:val="none" w:sz="0" w:space="0" w:color="auto"/>
      </w:divBdr>
    </w:div>
    <w:div w:id="1838419229">
      <w:bodyDiv w:val="1"/>
      <w:marLeft w:val="0"/>
      <w:marRight w:val="0"/>
      <w:marTop w:val="0"/>
      <w:marBottom w:val="0"/>
      <w:divBdr>
        <w:top w:val="none" w:sz="0" w:space="0" w:color="auto"/>
        <w:left w:val="none" w:sz="0" w:space="0" w:color="auto"/>
        <w:bottom w:val="none" w:sz="0" w:space="0" w:color="auto"/>
        <w:right w:val="none" w:sz="0" w:space="0" w:color="auto"/>
      </w:divBdr>
    </w:div>
    <w:div w:id="1842575446">
      <w:bodyDiv w:val="1"/>
      <w:marLeft w:val="0"/>
      <w:marRight w:val="0"/>
      <w:marTop w:val="0"/>
      <w:marBottom w:val="0"/>
      <w:divBdr>
        <w:top w:val="none" w:sz="0" w:space="0" w:color="auto"/>
        <w:left w:val="none" w:sz="0" w:space="0" w:color="auto"/>
        <w:bottom w:val="none" w:sz="0" w:space="0" w:color="auto"/>
        <w:right w:val="none" w:sz="0" w:space="0" w:color="auto"/>
      </w:divBdr>
    </w:div>
    <w:div w:id="1998260317">
      <w:bodyDiv w:val="1"/>
      <w:marLeft w:val="0"/>
      <w:marRight w:val="0"/>
      <w:marTop w:val="0"/>
      <w:marBottom w:val="0"/>
      <w:divBdr>
        <w:top w:val="none" w:sz="0" w:space="0" w:color="auto"/>
        <w:left w:val="none" w:sz="0" w:space="0" w:color="auto"/>
        <w:bottom w:val="none" w:sz="0" w:space="0" w:color="auto"/>
        <w:right w:val="none" w:sz="0" w:space="0" w:color="auto"/>
      </w:divBdr>
    </w:div>
    <w:div w:id="2018579841">
      <w:bodyDiv w:val="1"/>
      <w:marLeft w:val="0"/>
      <w:marRight w:val="0"/>
      <w:marTop w:val="0"/>
      <w:marBottom w:val="0"/>
      <w:divBdr>
        <w:top w:val="none" w:sz="0" w:space="0" w:color="auto"/>
        <w:left w:val="none" w:sz="0" w:space="0" w:color="auto"/>
        <w:bottom w:val="none" w:sz="0" w:space="0" w:color="auto"/>
        <w:right w:val="none" w:sz="0" w:space="0" w:color="auto"/>
      </w:divBdr>
    </w:div>
    <w:div w:id="2046828802">
      <w:bodyDiv w:val="1"/>
      <w:marLeft w:val="0"/>
      <w:marRight w:val="0"/>
      <w:marTop w:val="0"/>
      <w:marBottom w:val="0"/>
      <w:divBdr>
        <w:top w:val="none" w:sz="0" w:space="0" w:color="auto"/>
        <w:left w:val="none" w:sz="0" w:space="0" w:color="auto"/>
        <w:bottom w:val="none" w:sz="0" w:space="0" w:color="auto"/>
        <w:right w:val="none" w:sz="0" w:space="0" w:color="auto"/>
      </w:divBdr>
    </w:div>
    <w:div w:id="2049408117">
      <w:bodyDiv w:val="1"/>
      <w:marLeft w:val="0"/>
      <w:marRight w:val="0"/>
      <w:marTop w:val="0"/>
      <w:marBottom w:val="0"/>
      <w:divBdr>
        <w:top w:val="none" w:sz="0" w:space="0" w:color="auto"/>
        <w:left w:val="none" w:sz="0" w:space="0" w:color="auto"/>
        <w:bottom w:val="none" w:sz="0" w:space="0" w:color="auto"/>
        <w:right w:val="none" w:sz="0" w:space="0" w:color="auto"/>
      </w:divBdr>
    </w:div>
    <w:div w:id="2055108946">
      <w:bodyDiv w:val="1"/>
      <w:marLeft w:val="0"/>
      <w:marRight w:val="0"/>
      <w:marTop w:val="0"/>
      <w:marBottom w:val="0"/>
      <w:divBdr>
        <w:top w:val="none" w:sz="0" w:space="0" w:color="auto"/>
        <w:left w:val="none" w:sz="0" w:space="0" w:color="auto"/>
        <w:bottom w:val="none" w:sz="0" w:space="0" w:color="auto"/>
        <w:right w:val="none" w:sz="0" w:space="0" w:color="auto"/>
      </w:divBdr>
    </w:div>
    <w:div w:id="2075425564">
      <w:bodyDiv w:val="1"/>
      <w:marLeft w:val="0"/>
      <w:marRight w:val="0"/>
      <w:marTop w:val="0"/>
      <w:marBottom w:val="0"/>
      <w:divBdr>
        <w:top w:val="none" w:sz="0" w:space="0" w:color="auto"/>
        <w:left w:val="none" w:sz="0" w:space="0" w:color="auto"/>
        <w:bottom w:val="none" w:sz="0" w:space="0" w:color="auto"/>
        <w:right w:val="none" w:sz="0" w:space="0" w:color="auto"/>
      </w:divBdr>
    </w:div>
    <w:div w:id="2080788050">
      <w:bodyDiv w:val="1"/>
      <w:marLeft w:val="0"/>
      <w:marRight w:val="0"/>
      <w:marTop w:val="0"/>
      <w:marBottom w:val="0"/>
      <w:divBdr>
        <w:top w:val="none" w:sz="0" w:space="0" w:color="auto"/>
        <w:left w:val="none" w:sz="0" w:space="0" w:color="auto"/>
        <w:bottom w:val="none" w:sz="0" w:space="0" w:color="auto"/>
        <w:right w:val="none" w:sz="0" w:space="0" w:color="auto"/>
      </w:divBdr>
    </w:div>
    <w:div w:id="21438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rl.li/lihlrs" TargetMode="External"/><Relationship Id="rId18" Type="http://schemas.openxmlformats.org/officeDocument/2006/relationships/hyperlink" Target="http://www.psae-jrnl.nau.in.ua/journal/2_88_2022_ukr/9.pdf" TargetMode="External"/><Relationship Id="rId3" Type="http://schemas.openxmlformats.org/officeDocument/2006/relationships/styles" Target="styles.xml"/><Relationship Id="rId21" Type="http://schemas.openxmlformats.org/officeDocument/2006/relationships/hyperlink" Target="http://www.nbuv.gov.ua/" TargetMode="External"/><Relationship Id="rId7" Type="http://schemas.openxmlformats.org/officeDocument/2006/relationships/image" Target="media/image1.jpeg"/><Relationship Id="rId12" Type="http://schemas.openxmlformats.org/officeDocument/2006/relationships/hyperlink" Target="http://194.44.187.60/moodle/course/view.php?id=576" TargetMode="External"/><Relationship Id="rId17" Type="http://schemas.openxmlformats.org/officeDocument/2006/relationships/hyperlink" Target="https://economyandsociety.in.ua/index.php/journal/article/view/4327/4253" TargetMode="External"/><Relationship Id="rId2" Type="http://schemas.openxmlformats.org/officeDocument/2006/relationships/numbering" Target="numbering.xml"/><Relationship Id="rId16" Type="http://schemas.openxmlformats.org/officeDocument/2006/relationships/hyperlink" Target="http://surl.li/lihlrs" TargetMode="External"/><Relationship Id="rId20" Type="http://schemas.openxmlformats.org/officeDocument/2006/relationships/hyperlink" Target="https://evnuir.vnu.edu.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94.130.69.82/cgi-bin/timetable.cgi?n=700" TargetMode="External"/><Relationship Id="rId5" Type="http://schemas.openxmlformats.org/officeDocument/2006/relationships/settings" Target="settings.xml"/><Relationship Id="rId15" Type="http://schemas.openxmlformats.org/officeDocument/2006/relationships/hyperlink" Target="http://surl.li/bhxnns" TargetMode="External"/><Relationship Id="rId23" Type="http://schemas.openxmlformats.org/officeDocument/2006/relationships/theme" Target="theme/theme1.xml"/><Relationship Id="rId10" Type="http://schemas.openxmlformats.org/officeDocument/2006/relationships/hyperlink" Target="mailto:Buniak.Nadiya@vnu.edu.ua" TargetMode="External"/><Relationship Id="rId19" Type="http://schemas.openxmlformats.org/officeDocument/2006/relationships/hyperlink" Target="http://business-navigator.ks.ua/journals/2022/69_2022/11.pdf" TargetMode="External"/><Relationship Id="rId4" Type="http://schemas.microsoft.com/office/2007/relationships/stylesWithEffects" Target="stylesWithEffects.xml"/><Relationship Id="rId9" Type="http://schemas.openxmlformats.org/officeDocument/2006/relationships/hyperlink" Target="http://194.44.187.60/moodle/course/view.php?id=576" TargetMode="External"/><Relationship Id="rId14" Type="http://schemas.openxmlformats.org/officeDocument/2006/relationships/hyperlink" Target="http://surl.li/kuitxq"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A470F-C9D1-45EB-B478-E99B54A01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16986</Words>
  <Characters>9683</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СИЛАБУС</vt:lpstr>
    </vt:vector>
  </TitlesOfParts>
  <Company>SPecialiST RePack</Company>
  <LinksUpToDate>false</LinksUpToDate>
  <CharactersWithSpaces>26616</CharactersWithSpaces>
  <SharedDoc>false</SharedDoc>
  <HLinks>
    <vt:vector size="30" baseType="variant">
      <vt:variant>
        <vt:i4>655374</vt:i4>
      </vt:variant>
      <vt:variant>
        <vt:i4>12</vt:i4>
      </vt:variant>
      <vt:variant>
        <vt:i4>0</vt:i4>
      </vt:variant>
      <vt:variant>
        <vt:i4>5</vt:i4>
      </vt:variant>
      <vt:variant>
        <vt:lpwstr>https://volnu-my.sharepoint.com/:w:/g/personal/buniak_nadiya_vnu_edu_ua/EXRvzvxByClFlJG9xH9MLbkBlEPPpkXo6tUslftiO2RMLQ?e=avoh2d</vt:lpwstr>
      </vt:variant>
      <vt:variant>
        <vt:lpwstr/>
      </vt:variant>
      <vt:variant>
        <vt:i4>131092</vt:i4>
      </vt:variant>
      <vt:variant>
        <vt:i4>9</vt:i4>
      </vt:variant>
      <vt:variant>
        <vt:i4>0</vt:i4>
      </vt:variant>
      <vt:variant>
        <vt:i4>5</vt:i4>
      </vt:variant>
      <vt:variant>
        <vt:lpwstr>https://volnu-my.sharepoint.com/:w:/g/personal/buniak_nadiya_eenu_edu_ua/Eed2joZC0xZMpAfWKnVOFIEB__z6YLfhXDlngWI1HiVBlw?e=W45gl8</vt:lpwstr>
      </vt:variant>
      <vt:variant>
        <vt:lpwstr/>
      </vt:variant>
      <vt:variant>
        <vt:i4>2621551</vt:i4>
      </vt:variant>
      <vt:variant>
        <vt:i4>6</vt:i4>
      </vt:variant>
      <vt:variant>
        <vt:i4>0</vt:i4>
      </vt:variant>
      <vt:variant>
        <vt:i4>5</vt:i4>
      </vt:variant>
      <vt:variant>
        <vt:lpwstr>https://volnu-my.sharepoint.com/:w:/g/personal/buniak_nadiya_eenu_edu_ua/EdCn4TOBE2xEpKzoOh-Kt0ABlCpmMbvcJ6qNW5CsQMalzA?e=J46zIQ</vt:lpwstr>
      </vt:variant>
      <vt:variant>
        <vt:lpwstr/>
      </vt:variant>
      <vt:variant>
        <vt:i4>6946852</vt:i4>
      </vt:variant>
      <vt:variant>
        <vt:i4>3</vt:i4>
      </vt:variant>
      <vt:variant>
        <vt:i4>0</vt:i4>
      </vt:variant>
      <vt:variant>
        <vt:i4>5</vt:i4>
      </vt:variant>
      <vt:variant>
        <vt:lpwstr>https://volnu-my.sharepoint.com/:b:/g/personal/buniak_nadiya_eenu_edu_ua/EcGJjju7RINLgCb-LD70IkcBFb6LXG5mEHwzwc-kINsaqA?e=5ObbTq</vt:lpwstr>
      </vt:variant>
      <vt:variant>
        <vt:lpwstr/>
      </vt:variant>
      <vt:variant>
        <vt:i4>3014660</vt:i4>
      </vt:variant>
      <vt:variant>
        <vt:i4>0</vt:i4>
      </vt:variant>
      <vt:variant>
        <vt:i4>0</vt:i4>
      </vt:variant>
      <vt:variant>
        <vt:i4>5</vt:i4>
      </vt:variant>
      <vt:variant>
        <vt:lpwstr>mailto:Buniak.Nadiya@vnu.edu.ua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dc:title>
  <dc:creator>Надя</dc:creator>
  <cp:lastModifiedBy>Asus</cp:lastModifiedBy>
  <cp:revision>3</cp:revision>
  <cp:lastPrinted>2025-01-13T16:09:00Z</cp:lastPrinted>
  <dcterms:created xsi:type="dcterms:W3CDTF">2025-01-14T20:01:00Z</dcterms:created>
  <dcterms:modified xsi:type="dcterms:W3CDTF">2025-01-15T13:29:00Z</dcterms:modified>
</cp:coreProperties>
</file>