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E4D" w:rsidRPr="00B84F29" w:rsidRDefault="00B21E4D" w:rsidP="00B84F29">
      <w:pPr>
        <w:pStyle w:val="rvps6"/>
        <w:shd w:val="clear" w:color="auto" w:fill="FFFFFF"/>
        <w:spacing w:before="0" w:beforeAutospacing="0" w:after="0" w:afterAutospacing="0" w:line="276" w:lineRule="auto"/>
        <w:ind w:firstLine="709"/>
        <w:jc w:val="center"/>
      </w:pPr>
      <w:r w:rsidRPr="00B84F29">
        <w:rPr>
          <w:rStyle w:val="rvts23"/>
          <w:b/>
          <w:bCs/>
        </w:rPr>
        <w:t>ПОЛОЖЕННЯ</w:t>
      </w:r>
      <w:r w:rsidRPr="00B84F29">
        <w:br/>
      </w:r>
      <w:r w:rsidRPr="00B84F29">
        <w:rPr>
          <w:rStyle w:val="rvts23"/>
          <w:b/>
          <w:bCs/>
        </w:rPr>
        <w:t>про Конкурс наукових робіт «Мій родовід»</w:t>
      </w:r>
    </w:p>
    <w:p w:rsidR="00B84F29" w:rsidRPr="00B84F29" w:rsidRDefault="00B84F29" w:rsidP="00B84F29">
      <w:pPr>
        <w:pStyle w:val="rvps7"/>
        <w:shd w:val="clear" w:color="auto" w:fill="FFFFFF"/>
        <w:spacing w:before="0" w:beforeAutospacing="0" w:after="0" w:afterAutospacing="0" w:line="276" w:lineRule="auto"/>
        <w:ind w:firstLine="709"/>
        <w:jc w:val="center"/>
        <w:rPr>
          <w:rStyle w:val="rvts15"/>
          <w:b/>
          <w:bCs/>
        </w:rPr>
      </w:pPr>
      <w:bookmarkStart w:id="0" w:name="n16"/>
      <w:bookmarkEnd w:id="0"/>
    </w:p>
    <w:p w:rsidR="00DA4843" w:rsidRPr="00B84F29" w:rsidRDefault="00B21E4D" w:rsidP="00B84F29">
      <w:pPr>
        <w:pStyle w:val="rvps7"/>
        <w:shd w:val="clear" w:color="auto" w:fill="FFFFFF"/>
        <w:spacing w:before="0" w:beforeAutospacing="0" w:after="0" w:afterAutospacing="0" w:line="276" w:lineRule="auto"/>
        <w:ind w:firstLine="709"/>
        <w:jc w:val="center"/>
      </w:pPr>
      <w:r w:rsidRPr="00B84F29">
        <w:rPr>
          <w:rStyle w:val="rvts15"/>
          <w:b/>
          <w:bCs/>
        </w:rPr>
        <w:t>І. Загальні положення</w:t>
      </w:r>
    </w:p>
    <w:p w:rsidR="00B21E4D" w:rsidRPr="00B84F29" w:rsidRDefault="00B21E4D" w:rsidP="00B84F29">
      <w:pPr>
        <w:pStyle w:val="rvps2"/>
        <w:shd w:val="clear" w:color="auto" w:fill="FFFFFF"/>
        <w:spacing w:before="0" w:beforeAutospacing="0" w:after="0" w:afterAutospacing="0" w:line="276" w:lineRule="auto"/>
        <w:ind w:firstLine="709"/>
        <w:jc w:val="both"/>
      </w:pPr>
      <w:r w:rsidRPr="00B84F29">
        <w:t>1. Це Положення визначає порядок організації та проведення Конкурс наукових робіт «Мій родовід» (далі - Конкурс), завдання Конкурсу, вимоги до наукових робіт, подання та розгляд апеляцій, визначення та нагородження переможців, фінансування Конкурсу.</w:t>
      </w:r>
    </w:p>
    <w:p w:rsidR="00B21E4D" w:rsidRPr="00B84F29" w:rsidRDefault="00B21E4D" w:rsidP="00B84F29">
      <w:pPr>
        <w:pStyle w:val="rvps2"/>
        <w:shd w:val="clear" w:color="auto" w:fill="FFFFFF"/>
        <w:spacing w:before="0" w:beforeAutospacing="0" w:after="0" w:afterAutospacing="0" w:line="276" w:lineRule="auto"/>
        <w:ind w:firstLine="709"/>
        <w:jc w:val="both"/>
      </w:pPr>
      <w:bookmarkStart w:id="1" w:name="n18"/>
      <w:bookmarkEnd w:id="1"/>
      <w:r w:rsidRPr="00B84F29">
        <w:t xml:space="preserve">2. Конкурс проводиться щороку з метою створення умов для розвитку інтелектуального потенціалу талановитої молоді, підтримки наукової та творчої </w:t>
      </w:r>
      <w:proofErr w:type="spellStart"/>
      <w:r w:rsidRPr="00B84F29">
        <w:t>робо</w:t>
      </w:r>
      <w:r w:rsidR="005F632F">
        <w:t>и</w:t>
      </w:r>
      <w:proofErr w:type="spellEnd"/>
      <w:r w:rsidR="005F632F">
        <w:t xml:space="preserve"> здобувачів освіти</w:t>
      </w:r>
      <w:r w:rsidRPr="00B84F29">
        <w:t>, стимулювання їх інтересу до дослідницької роботи, оволодіння ними інноваційними технологіями.</w:t>
      </w:r>
    </w:p>
    <w:p w:rsidR="00B21E4D" w:rsidRPr="00B84F29" w:rsidRDefault="00B21E4D" w:rsidP="00B84F29">
      <w:pPr>
        <w:pStyle w:val="rvps2"/>
        <w:shd w:val="clear" w:color="auto" w:fill="FFFFFF"/>
        <w:spacing w:before="0" w:beforeAutospacing="0" w:after="0" w:afterAutospacing="0" w:line="276" w:lineRule="auto"/>
        <w:ind w:firstLine="709"/>
        <w:jc w:val="both"/>
      </w:pPr>
      <w:bookmarkStart w:id="2" w:name="n19"/>
      <w:bookmarkEnd w:id="2"/>
      <w:r w:rsidRPr="00B84F29">
        <w:t xml:space="preserve">3. У Конкурсі можуть брати участь здобувачі освіти закладів загальної середньої, позашкільної, професійної освіти (професійно-технічної), фахової </w:t>
      </w:r>
      <w:proofErr w:type="spellStart"/>
      <w:r w:rsidRPr="00B84F29">
        <w:t>передвищої</w:t>
      </w:r>
      <w:proofErr w:type="spellEnd"/>
      <w:r w:rsidRPr="00B84F29">
        <w:t xml:space="preserve"> освіти віком від 14 до 18 років незалежно від форм власності та підпорядкування, у тому числі іноземці та особи без громадянства, що навчаються у цих </w:t>
      </w:r>
      <w:r w:rsidR="00D77771">
        <w:t>закладах освіти</w:t>
      </w:r>
      <w:r w:rsidRPr="00B84F29">
        <w:t>.</w:t>
      </w:r>
    </w:p>
    <w:p w:rsidR="00B21E4D" w:rsidRPr="00B84F29" w:rsidRDefault="003F6FAD" w:rsidP="00B84F29">
      <w:pPr>
        <w:pStyle w:val="rvps2"/>
        <w:shd w:val="clear" w:color="auto" w:fill="FFFFFF"/>
        <w:spacing w:before="0" w:beforeAutospacing="0" w:after="0" w:afterAutospacing="0" w:line="276" w:lineRule="auto"/>
        <w:ind w:firstLine="709"/>
        <w:jc w:val="both"/>
      </w:pPr>
      <w:bookmarkStart w:id="3" w:name="n20"/>
      <w:bookmarkEnd w:id="3"/>
      <w:r w:rsidRPr="00B84F29">
        <w:t>4. Засновником Конкурсу є Волинський національний у</w:t>
      </w:r>
      <w:r w:rsidR="00D77771">
        <w:t>ніверситет імені Лесі Українки. Партнером Конкурсу є Комунальна установа «Волинська обласна Мала академія наук» та інші організації (за згодою).</w:t>
      </w:r>
    </w:p>
    <w:p w:rsidR="003F6FAD" w:rsidRPr="00B84F29" w:rsidRDefault="003F6FAD" w:rsidP="00B84F29">
      <w:pPr>
        <w:pStyle w:val="rvps2"/>
        <w:shd w:val="clear" w:color="auto" w:fill="FFFFFF"/>
        <w:spacing w:before="0" w:beforeAutospacing="0" w:after="0" w:afterAutospacing="0" w:line="276" w:lineRule="auto"/>
        <w:ind w:firstLine="709"/>
        <w:jc w:val="both"/>
        <w:rPr>
          <w:shd w:val="clear" w:color="auto" w:fill="FFFFFF"/>
        </w:rPr>
      </w:pPr>
      <w:r w:rsidRPr="00B84F29">
        <w:t xml:space="preserve">5. </w:t>
      </w:r>
      <w:r w:rsidRPr="00B84F29">
        <w:rPr>
          <w:shd w:val="clear" w:color="auto" w:fill="FFFFFF"/>
        </w:rPr>
        <w:t>Контроль за організацією, проведенням та дотриманням вимог цього Положення здійснює Організаційний комітет</w:t>
      </w:r>
      <w:r w:rsidR="007D5351" w:rsidRPr="00B84F29">
        <w:rPr>
          <w:shd w:val="clear" w:color="auto" w:fill="FFFFFF"/>
        </w:rPr>
        <w:t>, який формує конкурсні комісії</w:t>
      </w:r>
      <w:r w:rsidRPr="00B84F29">
        <w:rPr>
          <w:shd w:val="clear" w:color="auto" w:fill="FFFFFF"/>
        </w:rPr>
        <w:t>.</w:t>
      </w:r>
    </w:p>
    <w:p w:rsidR="003F6FAD" w:rsidRPr="00B84F29" w:rsidRDefault="003F6FAD" w:rsidP="00B84F29">
      <w:pPr>
        <w:pStyle w:val="rvps2"/>
        <w:shd w:val="clear" w:color="auto" w:fill="FFFFFF"/>
        <w:spacing w:before="0" w:beforeAutospacing="0" w:after="0" w:afterAutospacing="0" w:line="276" w:lineRule="auto"/>
        <w:ind w:firstLine="709"/>
        <w:jc w:val="both"/>
        <w:rPr>
          <w:shd w:val="clear" w:color="auto" w:fill="FFFFFF"/>
        </w:rPr>
      </w:pPr>
      <w:r w:rsidRPr="00B84F29">
        <w:rPr>
          <w:shd w:val="clear" w:color="auto" w:fill="FFFFFF"/>
        </w:rPr>
        <w:t>6. Під час проведення Конкурсу обробка персональних даних здійснюється відповідно до вимог Закону України "Про захист персональних даних".</w:t>
      </w:r>
    </w:p>
    <w:p w:rsidR="003F6FAD" w:rsidRPr="00B84F29" w:rsidRDefault="003F6FAD" w:rsidP="00B84F29">
      <w:pPr>
        <w:pStyle w:val="rvps7"/>
        <w:shd w:val="clear" w:color="auto" w:fill="FFFFFF"/>
        <w:spacing w:before="0" w:beforeAutospacing="0" w:after="0" w:afterAutospacing="0" w:line="276" w:lineRule="auto"/>
        <w:ind w:firstLine="709"/>
        <w:jc w:val="center"/>
      </w:pPr>
      <w:r w:rsidRPr="00B84F29">
        <w:rPr>
          <w:rStyle w:val="rvts15"/>
          <w:b/>
          <w:bCs/>
        </w:rPr>
        <w:t>ІІ. Завдання Конкурсу</w:t>
      </w:r>
    </w:p>
    <w:p w:rsidR="003F6FAD" w:rsidRPr="00B84F29" w:rsidRDefault="003F6FAD" w:rsidP="00B84F29">
      <w:pPr>
        <w:pStyle w:val="rvps2"/>
        <w:shd w:val="clear" w:color="auto" w:fill="FFFFFF"/>
        <w:spacing w:before="0" w:beforeAutospacing="0" w:after="0" w:afterAutospacing="0" w:line="276" w:lineRule="auto"/>
        <w:ind w:firstLine="709"/>
        <w:jc w:val="both"/>
      </w:pPr>
      <w:bookmarkStart w:id="4" w:name="n27"/>
      <w:bookmarkEnd w:id="4"/>
      <w:r w:rsidRPr="00B84F29">
        <w:t>Основними завданнями Конкурсу є:</w:t>
      </w:r>
    </w:p>
    <w:p w:rsidR="003F6FAD" w:rsidRPr="00B84F29" w:rsidRDefault="003F6FAD" w:rsidP="00B84F29">
      <w:pPr>
        <w:spacing w:after="0" w:line="276" w:lineRule="auto"/>
        <w:ind w:firstLine="709"/>
        <w:jc w:val="both"/>
        <w:rPr>
          <w:rFonts w:ascii="Times New Roman" w:hAnsi="Times New Roman" w:cs="Times New Roman"/>
          <w:sz w:val="24"/>
          <w:szCs w:val="24"/>
        </w:rPr>
      </w:pPr>
      <w:r w:rsidRPr="00B84F29">
        <w:rPr>
          <w:rFonts w:ascii="Times New Roman" w:hAnsi="Times New Roman" w:cs="Times New Roman"/>
          <w:sz w:val="24"/>
          <w:szCs w:val="24"/>
        </w:rPr>
        <w:t>– забезпечення потреб творчої молоді щодо самореалізації, інтелектуального й духовного розвитку;</w:t>
      </w:r>
    </w:p>
    <w:p w:rsidR="003F6FAD" w:rsidRPr="00B84F29" w:rsidRDefault="003F6FAD" w:rsidP="00B84F29">
      <w:pPr>
        <w:spacing w:after="0" w:line="276" w:lineRule="auto"/>
        <w:ind w:firstLine="709"/>
        <w:jc w:val="both"/>
        <w:rPr>
          <w:rFonts w:ascii="Times New Roman" w:hAnsi="Times New Roman" w:cs="Times New Roman"/>
          <w:sz w:val="24"/>
          <w:szCs w:val="24"/>
        </w:rPr>
      </w:pPr>
      <w:r w:rsidRPr="00B84F29">
        <w:rPr>
          <w:rFonts w:ascii="Times New Roman" w:hAnsi="Times New Roman" w:cs="Times New Roman"/>
          <w:sz w:val="24"/>
          <w:szCs w:val="24"/>
        </w:rPr>
        <w:t xml:space="preserve">– формування та розвиток дослідницьких </w:t>
      </w:r>
      <w:proofErr w:type="spellStart"/>
      <w:r w:rsidRPr="00B84F29">
        <w:rPr>
          <w:rFonts w:ascii="Times New Roman" w:hAnsi="Times New Roman" w:cs="Times New Roman"/>
          <w:sz w:val="24"/>
          <w:szCs w:val="24"/>
        </w:rPr>
        <w:t>компетентностей</w:t>
      </w:r>
      <w:proofErr w:type="spellEnd"/>
      <w:r w:rsidRPr="00B84F29">
        <w:rPr>
          <w:rFonts w:ascii="Times New Roman" w:hAnsi="Times New Roman" w:cs="Times New Roman"/>
          <w:sz w:val="24"/>
          <w:szCs w:val="24"/>
        </w:rPr>
        <w:t>;</w:t>
      </w:r>
    </w:p>
    <w:p w:rsidR="003F6FAD" w:rsidRPr="00B84F29" w:rsidRDefault="003F6FAD" w:rsidP="00B84F29">
      <w:pPr>
        <w:spacing w:after="0" w:line="276" w:lineRule="auto"/>
        <w:ind w:firstLine="709"/>
        <w:jc w:val="both"/>
        <w:rPr>
          <w:rFonts w:ascii="Times New Roman" w:hAnsi="Times New Roman" w:cs="Times New Roman"/>
          <w:sz w:val="24"/>
          <w:szCs w:val="24"/>
        </w:rPr>
      </w:pPr>
      <w:r w:rsidRPr="00B84F29">
        <w:rPr>
          <w:rFonts w:ascii="Times New Roman" w:hAnsi="Times New Roman" w:cs="Times New Roman"/>
          <w:sz w:val="24"/>
          <w:szCs w:val="24"/>
        </w:rPr>
        <w:t>– виховання відповідальності за результати власних досліджень;</w:t>
      </w:r>
    </w:p>
    <w:p w:rsidR="003F6FAD" w:rsidRPr="00B84F29" w:rsidRDefault="003F6FAD" w:rsidP="00B84F29">
      <w:pPr>
        <w:spacing w:after="0" w:line="276" w:lineRule="auto"/>
        <w:ind w:firstLine="709"/>
        <w:jc w:val="both"/>
        <w:rPr>
          <w:rFonts w:ascii="Times New Roman" w:hAnsi="Times New Roman" w:cs="Times New Roman"/>
          <w:sz w:val="24"/>
          <w:szCs w:val="24"/>
        </w:rPr>
      </w:pPr>
      <w:r w:rsidRPr="00B84F29">
        <w:rPr>
          <w:rFonts w:ascii="Times New Roman" w:hAnsi="Times New Roman" w:cs="Times New Roman"/>
          <w:sz w:val="24"/>
          <w:szCs w:val="24"/>
        </w:rPr>
        <w:t>– формування критичного мислення та вміння вести наукову дискусію;</w:t>
      </w:r>
    </w:p>
    <w:p w:rsidR="003F6FAD" w:rsidRPr="00B84F29" w:rsidRDefault="003F6FAD" w:rsidP="00B84F29">
      <w:pPr>
        <w:spacing w:after="0" w:line="276" w:lineRule="auto"/>
        <w:ind w:firstLine="709"/>
        <w:jc w:val="both"/>
        <w:rPr>
          <w:rFonts w:ascii="Times New Roman" w:hAnsi="Times New Roman" w:cs="Times New Roman"/>
          <w:sz w:val="24"/>
          <w:szCs w:val="24"/>
        </w:rPr>
      </w:pPr>
      <w:r w:rsidRPr="00B84F29">
        <w:rPr>
          <w:rFonts w:ascii="Times New Roman" w:hAnsi="Times New Roman" w:cs="Times New Roman"/>
          <w:sz w:val="24"/>
          <w:szCs w:val="24"/>
        </w:rPr>
        <w:t>– виховання патріотизму й поваги до сімейних цінностей.</w:t>
      </w:r>
    </w:p>
    <w:p w:rsidR="003F6FAD" w:rsidRPr="00B84F29" w:rsidRDefault="003F6FAD" w:rsidP="00B84F29">
      <w:pPr>
        <w:pStyle w:val="rvps2"/>
        <w:shd w:val="clear" w:color="auto" w:fill="FFFFFF"/>
        <w:spacing w:before="0" w:beforeAutospacing="0" w:after="0" w:afterAutospacing="0" w:line="276" w:lineRule="auto"/>
        <w:ind w:firstLine="709"/>
        <w:jc w:val="center"/>
        <w:rPr>
          <w:b/>
        </w:rPr>
      </w:pPr>
      <w:r w:rsidRPr="00B84F29">
        <w:rPr>
          <w:b/>
          <w:bCs/>
          <w:shd w:val="clear" w:color="auto" w:fill="FFFFFF"/>
        </w:rPr>
        <w:t>ІІІ. Вимоги до наукових робіт</w:t>
      </w:r>
    </w:p>
    <w:p w:rsidR="003F6FAD" w:rsidRPr="00B84F29" w:rsidRDefault="003F6FAD" w:rsidP="00B84F29">
      <w:pPr>
        <w:pStyle w:val="rvps2"/>
        <w:shd w:val="clear" w:color="auto" w:fill="FFFFFF"/>
        <w:spacing w:before="0" w:beforeAutospacing="0" w:after="0" w:afterAutospacing="0" w:line="276" w:lineRule="auto"/>
        <w:ind w:firstLine="709"/>
        <w:jc w:val="both"/>
      </w:pPr>
      <w:r w:rsidRPr="00B84F29">
        <w:t xml:space="preserve">1. На Конкурс подаються самостійно підготовлені наукові роботи здобувачів освіти закладів загальної середньої, позашкільної, професійної освіти (професійно-технічної), фахової </w:t>
      </w:r>
      <w:proofErr w:type="spellStart"/>
      <w:r w:rsidRPr="00B84F29">
        <w:t>передвищої</w:t>
      </w:r>
      <w:proofErr w:type="spellEnd"/>
      <w:r w:rsidRPr="00B84F29">
        <w:t xml:space="preserve"> освіти. </w:t>
      </w:r>
      <w:bookmarkStart w:id="5" w:name="n35"/>
      <w:bookmarkEnd w:id="5"/>
    </w:p>
    <w:p w:rsidR="003F6FAD" w:rsidRPr="00B84F29" w:rsidRDefault="003F6FAD" w:rsidP="00B84F29">
      <w:pPr>
        <w:pStyle w:val="rvps2"/>
        <w:shd w:val="clear" w:color="auto" w:fill="FFFFFF"/>
        <w:spacing w:before="0" w:beforeAutospacing="0" w:after="0" w:afterAutospacing="0" w:line="276" w:lineRule="auto"/>
        <w:ind w:firstLine="709"/>
        <w:jc w:val="both"/>
      </w:pPr>
      <w:r w:rsidRPr="00B84F29">
        <w:t xml:space="preserve">2. Одна наукова робота може мати не більше двох авторів за наявності у них спільних з теми наукової роботи матеріалів та одного наукового керівника. </w:t>
      </w:r>
      <w:bookmarkStart w:id="6" w:name="n36"/>
      <w:bookmarkEnd w:id="6"/>
    </w:p>
    <w:p w:rsidR="003F6FAD" w:rsidRPr="00B84F29" w:rsidRDefault="003F6FAD" w:rsidP="00B84F29">
      <w:pPr>
        <w:pStyle w:val="rvps2"/>
        <w:shd w:val="clear" w:color="auto" w:fill="FFFFFF"/>
        <w:spacing w:before="0" w:beforeAutospacing="0" w:after="0" w:afterAutospacing="0" w:line="276" w:lineRule="auto"/>
        <w:ind w:firstLine="709"/>
        <w:jc w:val="both"/>
      </w:pPr>
      <w:r w:rsidRPr="00B84F29">
        <w:t xml:space="preserve">3. Наукові роботи здобувачів освіти, які є тематичним продовженням робіт, поданих на Конкурс у попередні роки, розглядаються за умови наявності в них </w:t>
      </w:r>
      <w:r w:rsidR="00D77771" w:rsidRPr="00520046">
        <w:t>не більше 50</w:t>
      </w:r>
      <w:r w:rsidRPr="00520046">
        <w:t>%</w:t>
      </w:r>
      <w:r w:rsidRPr="00B84F29">
        <w:t xml:space="preserve"> наукового матеріалу з попередньої роботи.</w:t>
      </w:r>
    </w:p>
    <w:p w:rsidR="003F6FAD" w:rsidRPr="00B84F29" w:rsidRDefault="003F6FAD" w:rsidP="00B84F29">
      <w:pPr>
        <w:pStyle w:val="rvps2"/>
        <w:shd w:val="clear" w:color="auto" w:fill="FFFFFF"/>
        <w:spacing w:before="0" w:beforeAutospacing="0" w:after="0" w:afterAutospacing="0" w:line="276" w:lineRule="auto"/>
        <w:ind w:firstLine="709"/>
        <w:jc w:val="both"/>
      </w:pPr>
      <w:bookmarkStart w:id="7" w:name="n37"/>
      <w:bookmarkEnd w:id="7"/>
      <w:r w:rsidRPr="00B84F29">
        <w:t>4. Наукові роботи оформлюються відповідно до таких вимог:</w:t>
      </w:r>
    </w:p>
    <w:p w:rsidR="003F6FAD" w:rsidRPr="00B84F29" w:rsidRDefault="003F6FAD" w:rsidP="00B84F29">
      <w:pPr>
        <w:pStyle w:val="rvps2"/>
        <w:shd w:val="clear" w:color="auto" w:fill="FFFFFF"/>
        <w:spacing w:before="0" w:beforeAutospacing="0" w:after="0" w:afterAutospacing="0" w:line="276" w:lineRule="auto"/>
        <w:ind w:firstLine="709"/>
        <w:jc w:val="both"/>
      </w:pPr>
      <w:bookmarkStart w:id="8" w:name="n38"/>
      <w:bookmarkEnd w:id="8"/>
      <w:r w:rsidRPr="00B84F29">
        <w:t xml:space="preserve">текст друкується шрифтом </w:t>
      </w:r>
      <w:proofErr w:type="spellStart"/>
      <w:r w:rsidRPr="00B84F29">
        <w:t>Times</w:t>
      </w:r>
      <w:proofErr w:type="spellEnd"/>
      <w:r w:rsidRPr="00B84F29">
        <w:t xml:space="preserve"> </w:t>
      </w:r>
      <w:proofErr w:type="spellStart"/>
      <w:r w:rsidRPr="00B84F29">
        <w:t>New</w:t>
      </w:r>
      <w:proofErr w:type="spellEnd"/>
      <w:r w:rsidRPr="00B84F29">
        <w:t xml:space="preserve"> </w:t>
      </w:r>
      <w:proofErr w:type="spellStart"/>
      <w:r w:rsidRPr="00B84F29">
        <w:t>Roman</w:t>
      </w:r>
      <w:proofErr w:type="spellEnd"/>
      <w:r w:rsidRPr="00B84F29">
        <w:t>, міжрядковий інтервал 1.5, кегль 14, аркуш формату А4, по</w:t>
      </w:r>
      <w:r w:rsidR="00520046">
        <w:t>ля: ліве – 30 мм, праве – 10 мм, верхнє і нижнє –</w:t>
      </w:r>
      <w:r w:rsidRPr="00B84F29">
        <w:t xml:space="preserve"> по 20 мм;</w:t>
      </w:r>
    </w:p>
    <w:p w:rsidR="003F6FAD" w:rsidRPr="00B84F29" w:rsidRDefault="003F6FAD" w:rsidP="00B84F29">
      <w:pPr>
        <w:pStyle w:val="rvps2"/>
        <w:shd w:val="clear" w:color="auto" w:fill="FFFFFF"/>
        <w:spacing w:before="0" w:beforeAutospacing="0" w:after="0" w:afterAutospacing="0" w:line="276" w:lineRule="auto"/>
        <w:ind w:firstLine="709"/>
        <w:jc w:val="both"/>
      </w:pPr>
      <w:bookmarkStart w:id="9" w:name="n39"/>
      <w:bookmarkEnd w:id="9"/>
      <w:r w:rsidRPr="00B84F29">
        <w:t xml:space="preserve">наукова робота повинна мати титульну сторінку (на ній зазначаються </w:t>
      </w:r>
      <w:r w:rsidR="00284F49" w:rsidRPr="00B84F29">
        <w:t>заклад освіти, тема дослідження, виконавець та науковий керівник, рік підготовки роботи</w:t>
      </w:r>
      <w:r w:rsidRPr="00B84F29">
        <w:t>), зміст, вступ</w:t>
      </w:r>
      <w:r w:rsidR="00284F49" w:rsidRPr="00B84F29">
        <w:t xml:space="preserve"> (де зазначено актуальність, мету, завдання, використану методику дослідження)</w:t>
      </w:r>
      <w:r w:rsidRPr="00B84F29">
        <w:t>, розділи</w:t>
      </w:r>
      <w:r w:rsidR="00284F49" w:rsidRPr="00B84F29">
        <w:t>/виклад основного матеріали</w:t>
      </w:r>
      <w:r w:rsidRPr="00B84F29">
        <w:t>, висновки, список використаної літератури;</w:t>
      </w:r>
    </w:p>
    <w:p w:rsidR="003F6FAD" w:rsidRPr="00B84F29" w:rsidRDefault="003F6FAD" w:rsidP="00B84F29">
      <w:pPr>
        <w:pStyle w:val="rvps2"/>
        <w:shd w:val="clear" w:color="auto" w:fill="FFFFFF"/>
        <w:spacing w:before="0" w:beforeAutospacing="0" w:after="0" w:afterAutospacing="0" w:line="276" w:lineRule="auto"/>
        <w:ind w:firstLine="709"/>
        <w:jc w:val="both"/>
      </w:pPr>
      <w:bookmarkStart w:id="10" w:name="n40"/>
      <w:bookmarkEnd w:id="10"/>
      <w:r w:rsidRPr="00B84F29">
        <w:lastRenderedPageBreak/>
        <w:t>наукова робота обов’язково має містити посилання на джерела інформації у разі використання ідей, тверджень, відомостей, отриманих іншими особами;</w:t>
      </w:r>
    </w:p>
    <w:p w:rsidR="003F6FAD" w:rsidRPr="00B84F29" w:rsidRDefault="003F6FAD" w:rsidP="00B84F29">
      <w:pPr>
        <w:pStyle w:val="rvps2"/>
        <w:shd w:val="clear" w:color="auto" w:fill="FFFFFF"/>
        <w:spacing w:before="0" w:beforeAutospacing="0" w:after="0" w:afterAutospacing="0" w:line="276" w:lineRule="auto"/>
        <w:ind w:firstLine="709"/>
        <w:jc w:val="both"/>
      </w:pPr>
      <w:bookmarkStart w:id="11" w:name="n41"/>
      <w:bookmarkEnd w:id="11"/>
      <w:r w:rsidRPr="00B84F29">
        <w:t>загальний обсяг роботи не повинен перевищувати 30 сторінок без урахування додатків та переліку літературних джерел;</w:t>
      </w:r>
    </w:p>
    <w:p w:rsidR="003F6FAD" w:rsidRPr="00B84F29" w:rsidRDefault="003F6FAD" w:rsidP="00B84F29">
      <w:pPr>
        <w:pStyle w:val="rvps2"/>
        <w:shd w:val="clear" w:color="auto" w:fill="FFFFFF"/>
        <w:spacing w:before="0" w:beforeAutospacing="0" w:after="0" w:afterAutospacing="0" w:line="276" w:lineRule="auto"/>
        <w:ind w:firstLine="709"/>
        <w:jc w:val="both"/>
      </w:pPr>
      <w:bookmarkStart w:id="12" w:name="n42"/>
      <w:bookmarkEnd w:id="12"/>
      <w:r w:rsidRPr="00B84F29">
        <w:t>креслення та ілюстрації, що додаються до роботи, повинні бути скомпоновані на аркуші формату А3 або А4.</w:t>
      </w:r>
    </w:p>
    <w:p w:rsidR="003F6FAD" w:rsidRPr="00B84F29" w:rsidRDefault="003F6FAD" w:rsidP="00B84F29">
      <w:pPr>
        <w:pStyle w:val="rvps2"/>
        <w:shd w:val="clear" w:color="auto" w:fill="FFFFFF"/>
        <w:spacing w:before="0" w:beforeAutospacing="0" w:after="0" w:afterAutospacing="0" w:line="276" w:lineRule="auto"/>
        <w:ind w:firstLine="709"/>
        <w:jc w:val="both"/>
      </w:pPr>
      <w:bookmarkStart w:id="13" w:name="n43"/>
      <w:bookmarkEnd w:id="13"/>
      <w:r w:rsidRPr="00B84F29">
        <w:t>Наукові роботи подаються в друкованому вигляді та на електронних носіях.</w:t>
      </w:r>
    </w:p>
    <w:p w:rsidR="003F6FAD" w:rsidRPr="00B84F29" w:rsidRDefault="003F6FAD" w:rsidP="00B84F29">
      <w:pPr>
        <w:pStyle w:val="rvps2"/>
        <w:shd w:val="clear" w:color="auto" w:fill="FFFFFF"/>
        <w:spacing w:before="0" w:beforeAutospacing="0" w:after="0" w:afterAutospacing="0" w:line="276" w:lineRule="auto"/>
        <w:ind w:firstLine="709"/>
        <w:jc w:val="both"/>
      </w:pPr>
      <w:bookmarkStart w:id="14" w:name="n44"/>
      <w:bookmarkEnd w:id="14"/>
      <w:r w:rsidRPr="00B84F29">
        <w:t>5. Наукові роботи виконуються українською мовою.</w:t>
      </w:r>
    </w:p>
    <w:p w:rsidR="003F6FAD" w:rsidRPr="00B84F29" w:rsidRDefault="00EA7B73" w:rsidP="00B84F29">
      <w:pPr>
        <w:pStyle w:val="rvps2"/>
        <w:shd w:val="clear" w:color="auto" w:fill="FFFFFF"/>
        <w:spacing w:before="0" w:beforeAutospacing="0" w:after="0" w:afterAutospacing="0" w:line="276" w:lineRule="auto"/>
        <w:ind w:firstLine="709"/>
        <w:jc w:val="both"/>
        <w:rPr>
          <w:b/>
        </w:rPr>
      </w:pPr>
      <w:r w:rsidRPr="00B84F29">
        <w:rPr>
          <w:shd w:val="clear" w:color="auto" w:fill="FFFFFF"/>
        </w:rPr>
        <w:t>6. Наукові роботи, подані на Конкурс з порушенням вимог цього розділу, до участі у Конкурсі не допускаються та за рішенням конкурсної комісії знімаються з розгляду.</w:t>
      </w:r>
    </w:p>
    <w:p w:rsidR="00835956" w:rsidRPr="00B84F29" w:rsidRDefault="00835956" w:rsidP="00B84F29">
      <w:pPr>
        <w:pStyle w:val="rvps7"/>
        <w:shd w:val="clear" w:color="auto" w:fill="FFFFFF"/>
        <w:spacing w:before="0" w:beforeAutospacing="0" w:after="0" w:afterAutospacing="0" w:line="276" w:lineRule="auto"/>
        <w:ind w:firstLine="709"/>
        <w:jc w:val="center"/>
      </w:pPr>
      <w:r w:rsidRPr="00B84F29">
        <w:rPr>
          <w:rStyle w:val="rvts15"/>
          <w:b/>
          <w:bCs/>
        </w:rPr>
        <w:t>ІV. Проведення Конкурсу</w:t>
      </w:r>
    </w:p>
    <w:p w:rsidR="00835956" w:rsidRPr="00B84F29" w:rsidRDefault="00835956" w:rsidP="00B84F29">
      <w:pPr>
        <w:pStyle w:val="rvps2"/>
        <w:shd w:val="clear" w:color="auto" w:fill="FFFFFF"/>
        <w:spacing w:before="0" w:beforeAutospacing="0" w:after="0" w:afterAutospacing="0" w:line="276" w:lineRule="auto"/>
        <w:ind w:firstLine="709"/>
        <w:jc w:val="both"/>
      </w:pPr>
      <w:bookmarkStart w:id="15" w:name="n50"/>
      <w:bookmarkEnd w:id="15"/>
      <w:r w:rsidRPr="00B84F29">
        <w:t>1. Конкурс проводиться у два етапи:</w:t>
      </w:r>
    </w:p>
    <w:p w:rsidR="00835956" w:rsidRPr="00B84F29" w:rsidRDefault="00835956" w:rsidP="00B84F29">
      <w:pPr>
        <w:pStyle w:val="rvps2"/>
        <w:shd w:val="clear" w:color="auto" w:fill="FFFFFF"/>
        <w:spacing w:before="0" w:beforeAutospacing="0" w:after="0" w:afterAutospacing="0" w:line="276" w:lineRule="auto"/>
        <w:ind w:firstLine="709"/>
        <w:jc w:val="both"/>
      </w:pPr>
      <w:bookmarkStart w:id="16" w:name="n51"/>
      <w:bookmarkStart w:id="17" w:name="n52"/>
      <w:bookmarkEnd w:id="16"/>
      <w:bookmarkEnd w:id="17"/>
      <w:r w:rsidRPr="00B84F29">
        <w:t xml:space="preserve">І </w:t>
      </w:r>
      <w:r w:rsidR="00B84F29" w:rsidRPr="00B84F29">
        <w:t xml:space="preserve">етап </w:t>
      </w:r>
      <w:r w:rsidRPr="00B84F29">
        <w:t>– заочне оцінювання дослідницьких робіт;</w:t>
      </w:r>
    </w:p>
    <w:p w:rsidR="00835956" w:rsidRPr="00B84F29" w:rsidRDefault="00835956" w:rsidP="00B84F29">
      <w:pPr>
        <w:pStyle w:val="rvps2"/>
        <w:shd w:val="clear" w:color="auto" w:fill="FFFFFF"/>
        <w:spacing w:before="0" w:beforeAutospacing="0" w:after="0" w:afterAutospacing="0" w:line="276" w:lineRule="auto"/>
        <w:ind w:firstLine="709"/>
        <w:jc w:val="both"/>
      </w:pPr>
      <w:bookmarkStart w:id="18" w:name="n53"/>
      <w:bookmarkEnd w:id="18"/>
      <w:r w:rsidRPr="00B84F29">
        <w:t xml:space="preserve">ІІ </w:t>
      </w:r>
      <w:r w:rsidR="00B84F29" w:rsidRPr="00B84F29">
        <w:t xml:space="preserve">етап </w:t>
      </w:r>
      <w:r w:rsidRPr="00B84F29">
        <w:t xml:space="preserve">– наукова конференція. </w:t>
      </w:r>
    </w:p>
    <w:p w:rsidR="00835956" w:rsidRPr="00B84F29" w:rsidRDefault="00835956" w:rsidP="00B84F29">
      <w:pPr>
        <w:pStyle w:val="a4"/>
        <w:spacing w:after="0" w:line="276" w:lineRule="auto"/>
        <w:ind w:left="0" w:firstLine="709"/>
        <w:jc w:val="both"/>
        <w:rPr>
          <w:rFonts w:ascii="Times New Roman" w:hAnsi="Times New Roman" w:cs="Times New Roman"/>
          <w:sz w:val="24"/>
          <w:szCs w:val="24"/>
        </w:rPr>
      </w:pPr>
      <w:r w:rsidRPr="00B84F29">
        <w:rPr>
          <w:rFonts w:ascii="Times New Roman" w:hAnsi="Times New Roman" w:cs="Times New Roman"/>
          <w:sz w:val="24"/>
          <w:szCs w:val="24"/>
        </w:rPr>
        <w:t>Для участі у I етапі Конкурсу подаються такі документи та матеріали учасників:</w:t>
      </w:r>
    </w:p>
    <w:p w:rsidR="00835956" w:rsidRPr="00B84F29" w:rsidRDefault="00835956" w:rsidP="00B84F29">
      <w:pPr>
        <w:pStyle w:val="a4"/>
        <w:spacing w:after="0" w:line="276" w:lineRule="auto"/>
        <w:ind w:left="0" w:firstLine="709"/>
        <w:jc w:val="both"/>
        <w:rPr>
          <w:rFonts w:ascii="Times New Roman" w:hAnsi="Times New Roman" w:cs="Times New Roman"/>
          <w:sz w:val="24"/>
          <w:szCs w:val="24"/>
        </w:rPr>
      </w:pPr>
      <w:r w:rsidRPr="00B84F29">
        <w:rPr>
          <w:rFonts w:ascii="Times New Roman" w:hAnsi="Times New Roman" w:cs="Times New Roman"/>
          <w:sz w:val="24"/>
          <w:szCs w:val="24"/>
        </w:rPr>
        <w:t xml:space="preserve">– заявка на участь у І етапі Конкурсу (за </w:t>
      </w:r>
      <w:r w:rsidRPr="00B84F29">
        <w:rPr>
          <w:rFonts w:ascii="Times New Roman" w:hAnsi="Times New Roman" w:cs="Times New Roman"/>
          <w:sz w:val="24"/>
          <w:szCs w:val="24"/>
          <w:lang w:val="en-US"/>
        </w:rPr>
        <w:t>QR</w:t>
      </w:r>
      <w:r w:rsidRPr="00B84F29">
        <w:rPr>
          <w:rFonts w:ascii="Times New Roman" w:hAnsi="Times New Roman" w:cs="Times New Roman"/>
          <w:sz w:val="24"/>
          <w:szCs w:val="24"/>
        </w:rPr>
        <w:t xml:space="preserve">-кодом з інформаційного листа або на електронну адресу: </w:t>
      </w:r>
      <w:hyperlink r:id="rId4" w:history="1">
        <w:r w:rsidRPr="00B84F29">
          <w:rPr>
            <w:rStyle w:val="a3"/>
            <w:rFonts w:ascii="Times New Roman" w:hAnsi="Times New Roman" w:cs="Times New Roman"/>
            <w:color w:val="auto"/>
            <w:sz w:val="24"/>
            <w:szCs w:val="24"/>
          </w:rPr>
          <w:t>chibirak.svitlana@vnu.edu.ua</w:t>
        </w:r>
      </w:hyperlink>
      <w:r w:rsidRPr="00B84F29">
        <w:rPr>
          <w:rStyle w:val="a3"/>
          <w:rFonts w:ascii="Times New Roman" w:hAnsi="Times New Roman" w:cs="Times New Roman"/>
          <w:color w:val="auto"/>
          <w:sz w:val="24"/>
          <w:szCs w:val="24"/>
        </w:rPr>
        <w:t xml:space="preserve"> </w:t>
      </w:r>
      <w:r w:rsidRPr="00B84F29">
        <w:rPr>
          <w:rStyle w:val="a3"/>
          <w:rFonts w:ascii="Times New Roman" w:hAnsi="Times New Roman" w:cs="Times New Roman"/>
          <w:color w:val="auto"/>
          <w:sz w:val="24"/>
          <w:szCs w:val="24"/>
          <w:u w:val="none"/>
        </w:rPr>
        <w:t>з позначкою Конкурс</w:t>
      </w:r>
      <w:r w:rsidRPr="00B84F29">
        <w:rPr>
          <w:rFonts w:ascii="Times New Roman" w:hAnsi="Times New Roman" w:cs="Times New Roman"/>
          <w:sz w:val="24"/>
          <w:szCs w:val="24"/>
        </w:rPr>
        <w:t xml:space="preserve">); </w:t>
      </w:r>
    </w:p>
    <w:p w:rsidR="00835956" w:rsidRPr="00B84F29" w:rsidRDefault="00835956" w:rsidP="00B84F29">
      <w:pPr>
        <w:pStyle w:val="a4"/>
        <w:spacing w:after="0" w:line="276" w:lineRule="auto"/>
        <w:ind w:left="0" w:firstLine="709"/>
        <w:jc w:val="both"/>
        <w:rPr>
          <w:rFonts w:ascii="Times New Roman" w:hAnsi="Times New Roman" w:cs="Times New Roman"/>
          <w:sz w:val="24"/>
          <w:szCs w:val="24"/>
        </w:rPr>
      </w:pPr>
      <w:r w:rsidRPr="00B84F29">
        <w:rPr>
          <w:rFonts w:ascii="Times New Roman" w:hAnsi="Times New Roman" w:cs="Times New Roman"/>
          <w:sz w:val="24"/>
          <w:szCs w:val="24"/>
        </w:rPr>
        <w:t>– дослідницька робота учасника на паперових і електронних носіях (оформлення відповідно до методичних рекомендацій).</w:t>
      </w:r>
    </w:p>
    <w:p w:rsidR="00835956" w:rsidRPr="00B84F29" w:rsidRDefault="00835956" w:rsidP="00B84F29">
      <w:pPr>
        <w:spacing w:after="0" w:line="276" w:lineRule="auto"/>
        <w:ind w:firstLine="709"/>
        <w:jc w:val="both"/>
        <w:rPr>
          <w:rFonts w:ascii="Times New Roman" w:hAnsi="Times New Roman" w:cs="Times New Roman"/>
          <w:sz w:val="24"/>
          <w:szCs w:val="24"/>
        </w:rPr>
      </w:pPr>
      <w:r w:rsidRPr="00B84F29">
        <w:rPr>
          <w:rFonts w:ascii="Times New Roman" w:hAnsi="Times New Roman" w:cs="Times New Roman"/>
          <w:sz w:val="24"/>
          <w:szCs w:val="24"/>
        </w:rPr>
        <w:t xml:space="preserve">Наукові дослідження для Конкурсу </w:t>
      </w:r>
      <w:r w:rsidR="00590DD7" w:rsidRPr="00B84F29">
        <w:rPr>
          <w:rFonts w:ascii="Times New Roman" w:hAnsi="Times New Roman" w:cs="Times New Roman"/>
          <w:sz w:val="24"/>
          <w:szCs w:val="24"/>
        </w:rPr>
        <w:t xml:space="preserve">в електронному варіанті </w:t>
      </w:r>
      <w:r w:rsidRPr="00B84F29">
        <w:rPr>
          <w:rFonts w:ascii="Times New Roman" w:hAnsi="Times New Roman" w:cs="Times New Roman"/>
          <w:sz w:val="24"/>
          <w:szCs w:val="24"/>
        </w:rPr>
        <w:t xml:space="preserve">подаються на електронну адресу: </w:t>
      </w:r>
      <w:hyperlink r:id="rId5" w:history="1">
        <w:r w:rsidRPr="00B84F29">
          <w:rPr>
            <w:rStyle w:val="a3"/>
            <w:rFonts w:ascii="Times New Roman" w:hAnsi="Times New Roman" w:cs="Times New Roman"/>
            <w:color w:val="auto"/>
            <w:sz w:val="24"/>
            <w:szCs w:val="24"/>
          </w:rPr>
          <w:t>chibirak.svitlana@vnu.edu.ua</w:t>
        </w:r>
      </w:hyperlink>
      <w:r w:rsidR="00590DD7" w:rsidRPr="00B84F29">
        <w:rPr>
          <w:rFonts w:ascii="Times New Roman" w:hAnsi="Times New Roman" w:cs="Times New Roman"/>
          <w:sz w:val="24"/>
          <w:szCs w:val="24"/>
        </w:rPr>
        <w:t xml:space="preserve"> (Світлана </w:t>
      </w:r>
      <w:proofErr w:type="spellStart"/>
      <w:r w:rsidR="00590DD7" w:rsidRPr="00B84F29">
        <w:rPr>
          <w:rFonts w:ascii="Times New Roman" w:hAnsi="Times New Roman" w:cs="Times New Roman"/>
          <w:sz w:val="24"/>
          <w:szCs w:val="24"/>
        </w:rPr>
        <w:t>Чибирак</w:t>
      </w:r>
      <w:proofErr w:type="spellEnd"/>
      <w:r w:rsidR="00590DD7" w:rsidRPr="00B84F29">
        <w:rPr>
          <w:rFonts w:ascii="Times New Roman" w:hAnsi="Times New Roman" w:cs="Times New Roman"/>
          <w:sz w:val="24"/>
          <w:szCs w:val="24"/>
        </w:rPr>
        <w:t>), паперові варіанти досліджень надсилаються на адресу: 43005, м. Луцьк, вул. Шопена 24, деканат факультету історії, політології та національної безпеки з поміткою «Конкурс „Мій родовід”»</w:t>
      </w:r>
      <w:r w:rsidR="00FF19F2">
        <w:rPr>
          <w:rFonts w:ascii="Times New Roman" w:hAnsi="Times New Roman" w:cs="Times New Roman"/>
          <w:sz w:val="24"/>
          <w:szCs w:val="24"/>
        </w:rPr>
        <w:t xml:space="preserve"> чи передаються у деканат факультету.</w:t>
      </w:r>
      <w:bookmarkStart w:id="19" w:name="_GoBack"/>
      <w:bookmarkEnd w:id="19"/>
    </w:p>
    <w:p w:rsidR="00D30FB2" w:rsidRPr="00B84F29" w:rsidRDefault="00D30FB2" w:rsidP="00B84F29">
      <w:pPr>
        <w:pStyle w:val="a4"/>
        <w:spacing w:after="0" w:line="276" w:lineRule="auto"/>
        <w:ind w:left="0" w:firstLine="709"/>
        <w:jc w:val="both"/>
        <w:rPr>
          <w:rFonts w:ascii="Times New Roman" w:hAnsi="Times New Roman" w:cs="Times New Roman"/>
          <w:sz w:val="24"/>
          <w:szCs w:val="24"/>
        </w:rPr>
      </w:pPr>
      <w:r w:rsidRPr="00B84F29">
        <w:rPr>
          <w:rFonts w:ascii="Times New Roman" w:hAnsi="Times New Roman" w:cs="Times New Roman"/>
          <w:sz w:val="24"/>
          <w:szCs w:val="24"/>
        </w:rPr>
        <w:t>Для участі в ІІ етапі Конкурсу організатором буде розіслано запрошення для публічного представлення наукового дослідження здобувачем освіти. Для виступу на науковій конференції учаснику надається до 7 хвилин (</w:t>
      </w:r>
      <w:r w:rsidR="00590DD7" w:rsidRPr="00B84F29">
        <w:rPr>
          <w:rFonts w:ascii="Times New Roman" w:hAnsi="Times New Roman" w:cs="Times New Roman"/>
          <w:sz w:val="24"/>
          <w:szCs w:val="24"/>
        </w:rPr>
        <w:t xml:space="preserve">в університеті </w:t>
      </w:r>
      <w:r w:rsidRPr="00B84F29">
        <w:rPr>
          <w:rFonts w:ascii="Times New Roman" w:hAnsi="Times New Roman" w:cs="Times New Roman"/>
          <w:sz w:val="24"/>
          <w:szCs w:val="24"/>
        </w:rPr>
        <w:t>наявні технічні можливості для презентації), для відповіді на запитання – до 5 хвилин.</w:t>
      </w:r>
    </w:p>
    <w:p w:rsidR="00835956" w:rsidRPr="00B84F29" w:rsidRDefault="00330C46" w:rsidP="00B84F29">
      <w:pPr>
        <w:pStyle w:val="a4"/>
        <w:spacing w:after="0" w:line="276" w:lineRule="auto"/>
        <w:ind w:left="0" w:firstLine="709"/>
        <w:jc w:val="both"/>
        <w:rPr>
          <w:rFonts w:ascii="Times New Roman" w:hAnsi="Times New Roman" w:cs="Times New Roman"/>
          <w:sz w:val="24"/>
          <w:szCs w:val="24"/>
        </w:rPr>
      </w:pPr>
      <w:r w:rsidRPr="00B84F29">
        <w:rPr>
          <w:rFonts w:ascii="Times New Roman" w:hAnsi="Times New Roman" w:cs="Times New Roman"/>
          <w:sz w:val="24"/>
          <w:szCs w:val="24"/>
        </w:rPr>
        <w:t xml:space="preserve">2. </w:t>
      </w:r>
      <w:r w:rsidRPr="00B84F29">
        <w:rPr>
          <w:rFonts w:ascii="Times New Roman" w:hAnsi="Times New Roman" w:cs="Times New Roman"/>
          <w:sz w:val="24"/>
          <w:szCs w:val="24"/>
          <w:shd w:val="clear" w:color="auto" w:fill="FFFFFF"/>
        </w:rPr>
        <w:t xml:space="preserve">Для організації та проведення І туру Конкурсу у </w:t>
      </w:r>
      <w:r w:rsidR="00D77771">
        <w:rPr>
          <w:rFonts w:ascii="Times New Roman" w:hAnsi="Times New Roman" w:cs="Times New Roman"/>
          <w:sz w:val="24"/>
          <w:szCs w:val="24"/>
          <w:shd w:val="clear" w:color="auto" w:fill="FFFFFF"/>
        </w:rPr>
        <w:t>закладі вищої освіти</w:t>
      </w:r>
      <w:r w:rsidRPr="00B84F29">
        <w:rPr>
          <w:rFonts w:ascii="Times New Roman" w:hAnsi="Times New Roman" w:cs="Times New Roman"/>
          <w:sz w:val="24"/>
          <w:szCs w:val="24"/>
          <w:shd w:val="clear" w:color="auto" w:fill="FFFFFF"/>
        </w:rPr>
        <w:t xml:space="preserve"> за наказом </w:t>
      </w:r>
      <w:r w:rsidR="00D77771">
        <w:rPr>
          <w:rFonts w:ascii="Times New Roman" w:hAnsi="Times New Roman" w:cs="Times New Roman"/>
          <w:sz w:val="24"/>
          <w:szCs w:val="24"/>
          <w:shd w:val="clear" w:color="auto" w:fill="FFFFFF"/>
        </w:rPr>
        <w:t>декана факультету історії, політології та національної безпеки</w:t>
      </w:r>
      <w:r w:rsidRPr="00B84F29">
        <w:rPr>
          <w:rFonts w:ascii="Times New Roman" w:hAnsi="Times New Roman" w:cs="Times New Roman"/>
          <w:sz w:val="24"/>
          <w:szCs w:val="24"/>
          <w:shd w:val="clear" w:color="auto" w:fill="FFFFFF"/>
        </w:rPr>
        <w:t xml:space="preserve"> створю</w:t>
      </w:r>
      <w:r w:rsidR="00BC5911" w:rsidRPr="00B84F29">
        <w:rPr>
          <w:rFonts w:ascii="Times New Roman" w:hAnsi="Times New Roman" w:cs="Times New Roman"/>
          <w:sz w:val="24"/>
          <w:szCs w:val="24"/>
          <w:shd w:val="clear" w:color="auto" w:fill="FFFFFF"/>
        </w:rPr>
        <w:t>ю</w:t>
      </w:r>
      <w:r w:rsidRPr="00B84F29">
        <w:rPr>
          <w:rFonts w:ascii="Times New Roman" w:hAnsi="Times New Roman" w:cs="Times New Roman"/>
          <w:sz w:val="24"/>
          <w:szCs w:val="24"/>
          <w:shd w:val="clear" w:color="auto" w:fill="FFFFFF"/>
        </w:rPr>
        <w:t>ться конкурсн</w:t>
      </w:r>
      <w:r w:rsidR="00BC5911" w:rsidRPr="00B84F29">
        <w:rPr>
          <w:rFonts w:ascii="Times New Roman" w:hAnsi="Times New Roman" w:cs="Times New Roman"/>
          <w:sz w:val="24"/>
          <w:szCs w:val="24"/>
          <w:shd w:val="clear" w:color="auto" w:fill="FFFFFF"/>
        </w:rPr>
        <w:t>і</w:t>
      </w:r>
      <w:r w:rsidRPr="00B84F29">
        <w:rPr>
          <w:rFonts w:ascii="Times New Roman" w:hAnsi="Times New Roman" w:cs="Times New Roman"/>
          <w:sz w:val="24"/>
          <w:szCs w:val="24"/>
          <w:shd w:val="clear" w:color="auto" w:fill="FFFFFF"/>
        </w:rPr>
        <w:t xml:space="preserve"> комісі</w:t>
      </w:r>
      <w:r w:rsidR="00BC5911" w:rsidRPr="00B84F29">
        <w:rPr>
          <w:rFonts w:ascii="Times New Roman" w:hAnsi="Times New Roman" w:cs="Times New Roman"/>
          <w:sz w:val="24"/>
          <w:szCs w:val="24"/>
          <w:shd w:val="clear" w:color="auto" w:fill="FFFFFF"/>
        </w:rPr>
        <w:t>ї</w:t>
      </w:r>
      <w:r w:rsidRPr="00B84F29">
        <w:rPr>
          <w:rFonts w:ascii="Times New Roman" w:hAnsi="Times New Roman" w:cs="Times New Roman"/>
          <w:sz w:val="24"/>
          <w:szCs w:val="24"/>
          <w:shd w:val="clear" w:color="auto" w:fill="FFFFFF"/>
        </w:rPr>
        <w:t>, на розгляд якої подаються наукові роботи.</w:t>
      </w:r>
    </w:p>
    <w:p w:rsidR="00B21E4D" w:rsidRPr="00B84F29" w:rsidRDefault="00BC5911" w:rsidP="00D77771">
      <w:pPr>
        <w:spacing w:after="0" w:line="276" w:lineRule="auto"/>
        <w:ind w:firstLine="709"/>
        <w:jc w:val="both"/>
        <w:rPr>
          <w:rFonts w:ascii="Times New Roman" w:hAnsi="Times New Roman" w:cs="Times New Roman"/>
          <w:sz w:val="24"/>
          <w:szCs w:val="24"/>
          <w:shd w:val="clear" w:color="auto" w:fill="FFFFFF"/>
        </w:rPr>
      </w:pPr>
      <w:r w:rsidRPr="00B84F29">
        <w:rPr>
          <w:rFonts w:ascii="Times New Roman" w:hAnsi="Times New Roman" w:cs="Times New Roman"/>
          <w:sz w:val="24"/>
          <w:szCs w:val="24"/>
          <w:shd w:val="clear" w:color="auto" w:fill="FFFFFF"/>
        </w:rPr>
        <w:t>До складу конкурсних комісій входять наукові,</w:t>
      </w:r>
      <w:r w:rsidR="00D77771">
        <w:rPr>
          <w:rFonts w:ascii="Times New Roman" w:hAnsi="Times New Roman" w:cs="Times New Roman"/>
          <w:sz w:val="24"/>
          <w:szCs w:val="24"/>
          <w:shd w:val="clear" w:color="auto" w:fill="FFFFFF"/>
        </w:rPr>
        <w:t xml:space="preserve"> науково-педагогічні працівники закладу вищої освіти</w:t>
      </w:r>
      <w:r w:rsidRPr="00B84F29">
        <w:rPr>
          <w:rFonts w:ascii="Times New Roman" w:hAnsi="Times New Roman" w:cs="Times New Roman"/>
          <w:sz w:val="24"/>
          <w:szCs w:val="24"/>
          <w:shd w:val="clear" w:color="auto" w:fill="FFFFFF"/>
        </w:rPr>
        <w:t xml:space="preserve">, представники інших </w:t>
      </w:r>
      <w:r w:rsidR="00D77771">
        <w:rPr>
          <w:rFonts w:ascii="Times New Roman" w:hAnsi="Times New Roman" w:cs="Times New Roman"/>
          <w:sz w:val="24"/>
          <w:szCs w:val="24"/>
          <w:shd w:val="clear" w:color="auto" w:fill="FFFFFF"/>
        </w:rPr>
        <w:t>закладів вищої освіти</w:t>
      </w:r>
      <w:r w:rsidRPr="00B84F29">
        <w:rPr>
          <w:rFonts w:ascii="Times New Roman" w:hAnsi="Times New Roman" w:cs="Times New Roman"/>
          <w:sz w:val="24"/>
          <w:szCs w:val="24"/>
          <w:shd w:val="clear" w:color="auto" w:fill="FFFFFF"/>
        </w:rPr>
        <w:t xml:space="preserve">, наукових установ, підприємств, громадських організацій тощо (за згодою). </w:t>
      </w:r>
    </w:p>
    <w:p w:rsidR="00BC5911" w:rsidRPr="00B84F29" w:rsidRDefault="00BC5911" w:rsidP="00D77771">
      <w:pPr>
        <w:spacing w:after="0" w:line="276" w:lineRule="auto"/>
        <w:ind w:firstLine="709"/>
        <w:jc w:val="both"/>
        <w:rPr>
          <w:rFonts w:ascii="Times New Roman" w:hAnsi="Times New Roman" w:cs="Times New Roman"/>
          <w:sz w:val="24"/>
          <w:szCs w:val="24"/>
          <w:shd w:val="clear" w:color="auto" w:fill="FFFFFF"/>
        </w:rPr>
      </w:pPr>
      <w:r w:rsidRPr="00B84F29">
        <w:rPr>
          <w:rFonts w:ascii="Times New Roman" w:hAnsi="Times New Roman" w:cs="Times New Roman"/>
          <w:sz w:val="24"/>
          <w:szCs w:val="24"/>
          <w:shd w:val="clear" w:color="auto" w:fill="FFFFFF"/>
        </w:rPr>
        <w:t xml:space="preserve">Голів конкурсних комісій призначає </w:t>
      </w:r>
      <w:r w:rsidR="00D77771">
        <w:rPr>
          <w:rFonts w:ascii="Times New Roman" w:hAnsi="Times New Roman" w:cs="Times New Roman"/>
          <w:sz w:val="24"/>
          <w:szCs w:val="24"/>
          <w:shd w:val="clear" w:color="auto" w:fill="FFFFFF"/>
        </w:rPr>
        <w:t>декан факультету історії, політології та національної безпеки</w:t>
      </w:r>
      <w:r w:rsidRPr="00B84F29">
        <w:rPr>
          <w:rFonts w:ascii="Times New Roman" w:hAnsi="Times New Roman" w:cs="Times New Roman"/>
          <w:sz w:val="24"/>
          <w:szCs w:val="24"/>
          <w:shd w:val="clear" w:color="auto" w:fill="FFFFFF"/>
        </w:rPr>
        <w:t>.</w:t>
      </w:r>
    </w:p>
    <w:p w:rsidR="00BC5911" w:rsidRPr="00B84F29" w:rsidRDefault="00BC5911" w:rsidP="00B84F29">
      <w:pPr>
        <w:pStyle w:val="rvps2"/>
        <w:shd w:val="clear" w:color="auto" w:fill="FFFFFF"/>
        <w:spacing w:before="0" w:beforeAutospacing="0" w:after="0" w:afterAutospacing="0" w:line="276" w:lineRule="auto"/>
        <w:ind w:firstLine="709"/>
        <w:jc w:val="both"/>
      </w:pPr>
      <w:r w:rsidRPr="00B84F29">
        <w:t>3. Протягом першого етапу Конкурсу конкурсна комісія розглядає подані наукові роботи та здійснює їх рецензування. Одна робота рецензується двома рецензентами</w:t>
      </w:r>
      <w:r w:rsidR="00D77771">
        <w:t xml:space="preserve"> (Додаток 1)</w:t>
      </w:r>
      <w:r w:rsidRPr="00B84F29">
        <w:t>.</w:t>
      </w:r>
    </w:p>
    <w:p w:rsidR="00BC5911" w:rsidRPr="00B84F29" w:rsidRDefault="00BC5911" w:rsidP="00B84F29">
      <w:pPr>
        <w:pStyle w:val="rvps2"/>
        <w:shd w:val="clear" w:color="auto" w:fill="FFFFFF"/>
        <w:spacing w:before="0" w:beforeAutospacing="0" w:after="0" w:afterAutospacing="0" w:line="276" w:lineRule="auto"/>
        <w:ind w:firstLine="709"/>
        <w:jc w:val="both"/>
      </w:pPr>
      <w:bookmarkStart w:id="20" w:name="n63"/>
      <w:bookmarkStart w:id="21" w:name="n64"/>
      <w:bookmarkEnd w:id="20"/>
      <w:bookmarkEnd w:id="21"/>
      <w:r w:rsidRPr="00B84F29">
        <w:t>4. За результатами рецензування формується рейтинговий список наукових робіт (далі - рейтинговий список).</w:t>
      </w:r>
    </w:p>
    <w:p w:rsidR="00BC5911" w:rsidRPr="00B84F29" w:rsidRDefault="00BC5911" w:rsidP="00B84F29">
      <w:pPr>
        <w:pStyle w:val="rvps2"/>
        <w:shd w:val="clear" w:color="auto" w:fill="FFFFFF"/>
        <w:spacing w:before="0" w:beforeAutospacing="0" w:after="0" w:afterAutospacing="0" w:line="276" w:lineRule="auto"/>
        <w:ind w:firstLine="709"/>
        <w:jc w:val="both"/>
      </w:pPr>
      <w:bookmarkStart w:id="22" w:name="n65"/>
      <w:bookmarkEnd w:id="22"/>
      <w:r w:rsidRPr="00B84F29">
        <w:t>5. Якщо під час рецензування наукової роботи буде виявлено ознаки академічного плагіату, галузева конкурсна комісія окремо розглядає це питання і своїм рішенням:</w:t>
      </w:r>
    </w:p>
    <w:p w:rsidR="00BC5911" w:rsidRPr="00B84F29" w:rsidRDefault="00BC5911" w:rsidP="00B84F29">
      <w:pPr>
        <w:pStyle w:val="rvps2"/>
        <w:shd w:val="clear" w:color="auto" w:fill="FFFFFF"/>
        <w:spacing w:before="0" w:beforeAutospacing="0" w:after="0" w:afterAutospacing="0" w:line="276" w:lineRule="auto"/>
        <w:ind w:firstLine="709"/>
        <w:jc w:val="both"/>
      </w:pPr>
      <w:bookmarkStart w:id="23" w:name="n66"/>
      <w:bookmarkEnd w:id="23"/>
      <w:r w:rsidRPr="00B84F29">
        <w:t>підтверджує факт академічного плагіату та знімає відповідну наукову роботу з Конкурсу з повідомленням учасника про цей факт;</w:t>
      </w:r>
    </w:p>
    <w:p w:rsidR="00BC5911" w:rsidRPr="00B84F29" w:rsidRDefault="00BC5911" w:rsidP="00B84F29">
      <w:pPr>
        <w:pStyle w:val="rvps2"/>
        <w:shd w:val="clear" w:color="auto" w:fill="FFFFFF"/>
        <w:spacing w:before="0" w:beforeAutospacing="0" w:after="0" w:afterAutospacing="0" w:line="276" w:lineRule="auto"/>
        <w:ind w:firstLine="709"/>
        <w:jc w:val="both"/>
      </w:pPr>
      <w:bookmarkStart w:id="24" w:name="n67"/>
      <w:bookmarkEnd w:id="24"/>
      <w:r w:rsidRPr="00B84F29">
        <w:t>не підтверджує факт академічного плагіату і допускає відповідну наукову роботу до подальшої участі у Конкурсі.</w:t>
      </w:r>
    </w:p>
    <w:p w:rsidR="00BC5911" w:rsidRPr="00B84F29" w:rsidRDefault="00BC5911" w:rsidP="00B84F29">
      <w:pPr>
        <w:pStyle w:val="rvps2"/>
        <w:shd w:val="clear" w:color="auto" w:fill="FFFFFF"/>
        <w:spacing w:before="0" w:beforeAutospacing="0" w:after="0" w:afterAutospacing="0" w:line="276" w:lineRule="auto"/>
        <w:ind w:firstLine="709"/>
        <w:jc w:val="both"/>
      </w:pPr>
      <w:r w:rsidRPr="00B84F29">
        <w:lastRenderedPageBreak/>
        <w:t>6. Конкурсна комісія на своєму засіданні (за наявності не менше 2/3 її складу) на підставі рецензій приймає рішення щодо визначення наукових робіт, автори яких запрошуються на підсумкову наукову конференцію. Рішення конкурсної комісії приймається більшістю від її затвердженого складу. За рівної кількості голосів членів галузевої конкурсної комісії голос голови є вирішальним.</w:t>
      </w:r>
    </w:p>
    <w:p w:rsidR="00BC5911" w:rsidRPr="00B84F29" w:rsidRDefault="00644BC5" w:rsidP="00B84F29">
      <w:pPr>
        <w:pStyle w:val="rvps2"/>
        <w:shd w:val="clear" w:color="auto" w:fill="FFFFFF"/>
        <w:spacing w:before="0" w:beforeAutospacing="0" w:after="0" w:afterAutospacing="0" w:line="276" w:lineRule="auto"/>
        <w:ind w:firstLine="709"/>
        <w:jc w:val="both"/>
      </w:pPr>
      <w:bookmarkStart w:id="25" w:name="n69"/>
      <w:bookmarkEnd w:id="25"/>
      <w:r w:rsidRPr="00B84F29">
        <w:t>7</w:t>
      </w:r>
      <w:r w:rsidR="00BC5911" w:rsidRPr="00B84F29">
        <w:t>. Авторам відповідних наукових робіт конкурсна комісія надсилає запрошення (у тому числі на електронну пошту автора) для участі у науковій конференції (не пізніше ніж за два тижні до дати її проведення) для наукової доповіді та захисту роботи.</w:t>
      </w:r>
    </w:p>
    <w:p w:rsidR="00644BC5" w:rsidRPr="00B84F29" w:rsidRDefault="00644BC5" w:rsidP="00B84F29">
      <w:pPr>
        <w:pStyle w:val="rvps2"/>
        <w:shd w:val="clear" w:color="auto" w:fill="FFFFFF"/>
        <w:spacing w:before="0" w:beforeAutospacing="0" w:after="0" w:afterAutospacing="0" w:line="276" w:lineRule="auto"/>
        <w:ind w:firstLine="709"/>
        <w:jc w:val="both"/>
      </w:pPr>
      <w:r w:rsidRPr="00B84F29">
        <w:t>8. Конкурсні комісії ведуть реєстр наукових робіт з метою виключення можливості повторного подання їх на Конкурс.</w:t>
      </w:r>
    </w:p>
    <w:p w:rsidR="00644BC5" w:rsidRPr="00B84F29" w:rsidRDefault="00644BC5" w:rsidP="00B84F29">
      <w:pPr>
        <w:pStyle w:val="rvps2"/>
        <w:shd w:val="clear" w:color="auto" w:fill="FFFFFF"/>
        <w:spacing w:before="0" w:beforeAutospacing="0" w:after="0" w:afterAutospacing="0" w:line="276" w:lineRule="auto"/>
        <w:ind w:firstLine="709"/>
        <w:jc w:val="both"/>
      </w:pPr>
      <w:bookmarkStart w:id="26" w:name="n74"/>
      <w:bookmarkEnd w:id="26"/>
      <w:r w:rsidRPr="00B84F29">
        <w:t>9. Документація з проведення Конкурсу зберігається в університеті впродовж трьох років.</w:t>
      </w:r>
    </w:p>
    <w:p w:rsidR="00C86C76" w:rsidRPr="00B84F29" w:rsidRDefault="00C86C76" w:rsidP="00B84F29">
      <w:pPr>
        <w:pStyle w:val="rvps7"/>
        <w:shd w:val="clear" w:color="auto" w:fill="FFFFFF"/>
        <w:spacing w:before="0" w:beforeAutospacing="0" w:after="0" w:afterAutospacing="0" w:line="276" w:lineRule="auto"/>
        <w:ind w:firstLine="709"/>
        <w:jc w:val="center"/>
      </w:pPr>
      <w:r w:rsidRPr="00B84F29">
        <w:rPr>
          <w:rStyle w:val="rvts15"/>
          <w:b/>
          <w:bCs/>
        </w:rPr>
        <w:t>V. Подання та розгляд апеляцій</w:t>
      </w:r>
    </w:p>
    <w:p w:rsidR="00C86C76" w:rsidRPr="00B84F29" w:rsidRDefault="00C86C76" w:rsidP="00B84F29">
      <w:pPr>
        <w:pStyle w:val="rvps2"/>
        <w:shd w:val="clear" w:color="auto" w:fill="FFFFFF"/>
        <w:spacing w:before="0" w:beforeAutospacing="0" w:after="0" w:afterAutospacing="0" w:line="276" w:lineRule="auto"/>
        <w:ind w:firstLine="709"/>
        <w:jc w:val="both"/>
      </w:pPr>
      <w:bookmarkStart w:id="27" w:name="n76"/>
      <w:bookmarkEnd w:id="27"/>
      <w:r w:rsidRPr="00B84F29">
        <w:t>1. Для забезпечення об’єктивного проведен</w:t>
      </w:r>
      <w:r w:rsidR="00B8581E">
        <w:t>ня Конкурсу у</w:t>
      </w:r>
      <w:r w:rsidRPr="00B84F29">
        <w:t xml:space="preserve"> закладі </w:t>
      </w:r>
      <w:r w:rsidR="00B8581E">
        <w:t xml:space="preserve">вищої освіти </w:t>
      </w:r>
      <w:r w:rsidRPr="00B84F29">
        <w:t xml:space="preserve">створюється апеляційна комісія, чисельність і склад якої </w:t>
      </w:r>
      <w:r w:rsidRPr="003F0F3D">
        <w:t xml:space="preserve">затверджуються наказом </w:t>
      </w:r>
      <w:r w:rsidR="00D77771">
        <w:rPr>
          <w:shd w:val="clear" w:color="auto" w:fill="FFFFFF"/>
        </w:rPr>
        <w:t>декана факультету історії, політології та національної безпеки</w:t>
      </w:r>
      <w:r w:rsidRPr="00B84F29">
        <w:t>.</w:t>
      </w:r>
    </w:p>
    <w:p w:rsidR="00C86C76" w:rsidRPr="00B84F29" w:rsidRDefault="00C86C76" w:rsidP="00B84F29">
      <w:pPr>
        <w:pStyle w:val="rvps2"/>
        <w:shd w:val="clear" w:color="auto" w:fill="FFFFFF"/>
        <w:spacing w:before="0" w:beforeAutospacing="0" w:after="0" w:afterAutospacing="0" w:line="276" w:lineRule="auto"/>
        <w:ind w:firstLine="709"/>
        <w:jc w:val="both"/>
      </w:pPr>
      <w:bookmarkStart w:id="28" w:name="n77"/>
      <w:bookmarkEnd w:id="28"/>
      <w:r w:rsidRPr="00B84F29">
        <w:t>2. Членами апеляційної комісії призначаються предста</w:t>
      </w:r>
      <w:r w:rsidR="00B8581E">
        <w:t>вники ВНУ імені Лесі Українки</w:t>
      </w:r>
      <w:r w:rsidRPr="00B84F29">
        <w:t xml:space="preserve">, інших </w:t>
      </w:r>
      <w:r w:rsidR="00A13E7E">
        <w:t>закладів вищої освіти</w:t>
      </w:r>
      <w:r w:rsidRPr="00B84F29">
        <w:t xml:space="preserve"> та наукових установ (за згодою). </w:t>
      </w:r>
      <w:bookmarkStart w:id="29" w:name="n78"/>
      <w:bookmarkEnd w:id="29"/>
    </w:p>
    <w:p w:rsidR="00C86C76" w:rsidRPr="00B84F29" w:rsidRDefault="00C86C76" w:rsidP="00B84F29">
      <w:pPr>
        <w:pStyle w:val="rvps2"/>
        <w:shd w:val="clear" w:color="auto" w:fill="FFFFFF"/>
        <w:spacing w:before="0" w:beforeAutospacing="0" w:after="0" w:afterAutospacing="0" w:line="276" w:lineRule="auto"/>
        <w:ind w:firstLine="709"/>
        <w:jc w:val="both"/>
      </w:pPr>
      <w:r w:rsidRPr="00B84F29">
        <w:t>3. Апеляційна комісія впродовж трьох робочих днів з дня надходження заяви ухвалює рішення, що фіксується у протоколі засідання апеляційної комісії Конкурсу, та надає його заявнику.</w:t>
      </w:r>
    </w:p>
    <w:p w:rsidR="00C86C76" w:rsidRPr="00B84F29" w:rsidRDefault="00C86C76" w:rsidP="00B84F29">
      <w:pPr>
        <w:pStyle w:val="rvps2"/>
        <w:shd w:val="clear" w:color="auto" w:fill="FFFFFF"/>
        <w:spacing w:before="0" w:beforeAutospacing="0" w:after="0" w:afterAutospacing="0" w:line="276" w:lineRule="auto"/>
        <w:ind w:firstLine="709"/>
        <w:jc w:val="both"/>
      </w:pPr>
      <w:bookmarkStart w:id="30" w:name="n80"/>
      <w:bookmarkEnd w:id="30"/>
      <w:r w:rsidRPr="00B84F29">
        <w:t>4. Забороняється втручання наукових керівників, батьків учасників та інших осіб у процедуру проведення Конкурсу та розгляду апеляцій.</w:t>
      </w:r>
    </w:p>
    <w:p w:rsidR="00B53D30" w:rsidRPr="00B53D30" w:rsidRDefault="00B53D30" w:rsidP="00B84F29">
      <w:pPr>
        <w:spacing w:after="0" w:line="276" w:lineRule="auto"/>
        <w:ind w:firstLine="709"/>
        <w:jc w:val="center"/>
        <w:rPr>
          <w:rFonts w:ascii="Times New Roman" w:eastAsia="Times New Roman" w:hAnsi="Times New Roman" w:cs="Times New Roman"/>
          <w:sz w:val="24"/>
          <w:szCs w:val="24"/>
          <w:lang w:eastAsia="uk-UA"/>
        </w:rPr>
      </w:pPr>
      <w:r w:rsidRPr="00B84F29">
        <w:rPr>
          <w:rFonts w:ascii="Times New Roman" w:eastAsia="Times New Roman" w:hAnsi="Times New Roman" w:cs="Times New Roman"/>
          <w:b/>
          <w:bCs/>
          <w:sz w:val="24"/>
          <w:szCs w:val="24"/>
          <w:lang w:eastAsia="uk-UA"/>
        </w:rPr>
        <w:t>VІ. Визначення та нагородження переможців Конкурсу</w:t>
      </w:r>
    </w:p>
    <w:p w:rsidR="00B53D30" w:rsidRPr="00B53D30" w:rsidRDefault="00B53D30" w:rsidP="00B84F29">
      <w:pPr>
        <w:spacing w:after="0" w:line="276" w:lineRule="auto"/>
        <w:ind w:firstLine="709"/>
        <w:jc w:val="both"/>
        <w:rPr>
          <w:rFonts w:ascii="Times New Roman" w:eastAsia="Times New Roman" w:hAnsi="Times New Roman" w:cs="Times New Roman"/>
          <w:sz w:val="24"/>
          <w:szCs w:val="24"/>
          <w:lang w:eastAsia="uk-UA"/>
        </w:rPr>
      </w:pPr>
      <w:bookmarkStart w:id="31" w:name="n82"/>
      <w:bookmarkEnd w:id="31"/>
      <w:r w:rsidRPr="00B53D30">
        <w:rPr>
          <w:rFonts w:ascii="Times New Roman" w:eastAsia="Times New Roman" w:hAnsi="Times New Roman" w:cs="Times New Roman"/>
          <w:sz w:val="24"/>
          <w:szCs w:val="24"/>
          <w:lang w:eastAsia="uk-UA"/>
        </w:rPr>
        <w:t>1. Після проведення науков</w:t>
      </w:r>
      <w:r w:rsidRPr="00B84F29">
        <w:rPr>
          <w:rFonts w:ascii="Times New Roman" w:eastAsia="Times New Roman" w:hAnsi="Times New Roman" w:cs="Times New Roman"/>
          <w:sz w:val="24"/>
          <w:szCs w:val="24"/>
          <w:lang w:eastAsia="uk-UA"/>
        </w:rPr>
        <w:t>о</w:t>
      </w:r>
      <w:r w:rsidRPr="00B53D30">
        <w:rPr>
          <w:rFonts w:ascii="Times New Roman" w:eastAsia="Times New Roman" w:hAnsi="Times New Roman" w:cs="Times New Roman"/>
          <w:sz w:val="24"/>
          <w:szCs w:val="24"/>
          <w:lang w:eastAsia="uk-UA"/>
        </w:rPr>
        <w:t>ї конференції конкурсна комісія підбиває підсумки ІІ туру Конкурсу та приймає рішення про визначення переможців Конкурсу</w:t>
      </w:r>
    </w:p>
    <w:p w:rsidR="00B53D30" w:rsidRPr="00B53D30" w:rsidRDefault="00B53D30" w:rsidP="00B84F29">
      <w:pPr>
        <w:spacing w:after="0" w:line="276" w:lineRule="auto"/>
        <w:ind w:firstLine="709"/>
        <w:jc w:val="both"/>
        <w:rPr>
          <w:rFonts w:ascii="Times New Roman" w:eastAsia="Times New Roman" w:hAnsi="Times New Roman" w:cs="Times New Roman"/>
          <w:sz w:val="24"/>
          <w:szCs w:val="24"/>
          <w:lang w:eastAsia="uk-UA"/>
        </w:rPr>
      </w:pPr>
      <w:bookmarkStart w:id="32" w:name="n83"/>
      <w:bookmarkEnd w:id="32"/>
      <w:r w:rsidRPr="00B53D30">
        <w:rPr>
          <w:rFonts w:ascii="Times New Roman" w:eastAsia="Times New Roman" w:hAnsi="Times New Roman" w:cs="Times New Roman"/>
          <w:sz w:val="24"/>
          <w:szCs w:val="24"/>
          <w:lang w:eastAsia="uk-UA"/>
        </w:rPr>
        <w:t>Автор наукової</w:t>
      </w:r>
      <w:r w:rsidRPr="00B84F29">
        <w:rPr>
          <w:rFonts w:ascii="Times New Roman" w:eastAsia="Times New Roman" w:hAnsi="Times New Roman" w:cs="Times New Roman"/>
          <w:sz w:val="24"/>
          <w:szCs w:val="24"/>
          <w:lang w:eastAsia="uk-UA"/>
        </w:rPr>
        <w:t xml:space="preserve"> роботи, який не брав участі у науков</w:t>
      </w:r>
      <w:r w:rsidRPr="00B53D30">
        <w:rPr>
          <w:rFonts w:ascii="Times New Roman" w:eastAsia="Times New Roman" w:hAnsi="Times New Roman" w:cs="Times New Roman"/>
          <w:sz w:val="24"/>
          <w:szCs w:val="24"/>
          <w:lang w:eastAsia="uk-UA"/>
        </w:rPr>
        <w:t>ій конференції, не може бути переможцем.</w:t>
      </w:r>
    </w:p>
    <w:p w:rsidR="00B53D30" w:rsidRPr="00B53D30" w:rsidRDefault="00B53D30" w:rsidP="00B84F29">
      <w:pPr>
        <w:spacing w:after="0" w:line="276" w:lineRule="auto"/>
        <w:ind w:firstLine="709"/>
        <w:jc w:val="both"/>
        <w:rPr>
          <w:rFonts w:ascii="Times New Roman" w:eastAsia="Times New Roman" w:hAnsi="Times New Roman" w:cs="Times New Roman"/>
          <w:sz w:val="24"/>
          <w:szCs w:val="24"/>
          <w:lang w:eastAsia="uk-UA"/>
        </w:rPr>
      </w:pPr>
      <w:bookmarkStart w:id="33" w:name="n84"/>
      <w:bookmarkEnd w:id="33"/>
      <w:r w:rsidRPr="00B53D30">
        <w:rPr>
          <w:rFonts w:ascii="Times New Roman" w:eastAsia="Times New Roman" w:hAnsi="Times New Roman" w:cs="Times New Roman"/>
          <w:sz w:val="24"/>
          <w:szCs w:val="24"/>
          <w:lang w:eastAsia="uk-UA"/>
        </w:rPr>
        <w:t>2. Наукові роботи переможців Конкурсу оприлюднюються</w:t>
      </w:r>
      <w:r w:rsidR="00B8581E">
        <w:rPr>
          <w:rFonts w:ascii="Times New Roman" w:eastAsia="Times New Roman" w:hAnsi="Times New Roman" w:cs="Times New Roman"/>
          <w:sz w:val="24"/>
          <w:szCs w:val="24"/>
          <w:lang w:eastAsia="uk-UA"/>
        </w:rPr>
        <w:t xml:space="preserve"> на веб-сайті</w:t>
      </w:r>
      <w:r w:rsidRPr="00B53D30">
        <w:rPr>
          <w:rFonts w:ascii="Times New Roman" w:eastAsia="Times New Roman" w:hAnsi="Times New Roman" w:cs="Times New Roman"/>
          <w:sz w:val="24"/>
          <w:szCs w:val="24"/>
          <w:lang w:eastAsia="uk-UA"/>
        </w:rPr>
        <w:t xml:space="preserve"> закладу</w:t>
      </w:r>
      <w:r w:rsidR="00B8581E">
        <w:rPr>
          <w:rFonts w:ascii="Times New Roman" w:eastAsia="Times New Roman" w:hAnsi="Times New Roman" w:cs="Times New Roman"/>
          <w:sz w:val="24"/>
          <w:szCs w:val="24"/>
          <w:lang w:eastAsia="uk-UA"/>
        </w:rPr>
        <w:t xml:space="preserve"> вищої освіти</w:t>
      </w:r>
      <w:r w:rsidRPr="00B53D30">
        <w:rPr>
          <w:rFonts w:ascii="Times New Roman" w:eastAsia="Times New Roman" w:hAnsi="Times New Roman" w:cs="Times New Roman"/>
          <w:sz w:val="24"/>
          <w:szCs w:val="24"/>
          <w:lang w:eastAsia="uk-UA"/>
        </w:rPr>
        <w:t>.</w:t>
      </w:r>
    </w:p>
    <w:p w:rsidR="00B53D30" w:rsidRPr="00B53D30" w:rsidRDefault="00B53D30" w:rsidP="00B84F29">
      <w:pPr>
        <w:spacing w:after="0" w:line="276" w:lineRule="auto"/>
        <w:ind w:firstLine="709"/>
        <w:jc w:val="both"/>
        <w:rPr>
          <w:rFonts w:ascii="Times New Roman" w:eastAsia="Times New Roman" w:hAnsi="Times New Roman" w:cs="Times New Roman"/>
          <w:sz w:val="24"/>
          <w:szCs w:val="24"/>
          <w:lang w:eastAsia="uk-UA"/>
        </w:rPr>
      </w:pPr>
      <w:bookmarkStart w:id="34" w:name="n85"/>
      <w:bookmarkEnd w:id="34"/>
      <w:r w:rsidRPr="00B53D30">
        <w:rPr>
          <w:rFonts w:ascii="Times New Roman" w:eastAsia="Times New Roman" w:hAnsi="Times New Roman" w:cs="Times New Roman"/>
          <w:sz w:val="24"/>
          <w:szCs w:val="24"/>
          <w:lang w:eastAsia="uk-UA"/>
        </w:rPr>
        <w:t>3. Дипло</w:t>
      </w:r>
      <w:r w:rsidRPr="00B84F29">
        <w:rPr>
          <w:rFonts w:ascii="Times New Roman" w:eastAsia="Times New Roman" w:hAnsi="Times New Roman" w:cs="Times New Roman"/>
          <w:sz w:val="24"/>
          <w:szCs w:val="24"/>
          <w:lang w:eastAsia="uk-UA"/>
        </w:rPr>
        <w:t>ми переможців Конкурсу видають</w:t>
      </w:r>
      <w:r w:rsidR="00B84F29" w:rsidRPr="00B84F29">
        <w:rPr>
          <w:rFonts w:ascii="Times New Roman" w:eastAsia="Times New Roman" w:hAnsi="Times New Roman" w:cs="Times New Roman"/>
          <w:sz w:val="24"/>
          <w:szCs w:val="24"/>
          <w:lang w:eastAsia="uk-UA"/>
        </w:rPr>
        <w:t xml:space="preserve"> </w:t>
      </w:r>
      <w:r w:rsidR="00D77771" w:rsidRPr="003F0F3D">
        <w:rPr>
          <w:rFonts w:ascii="Times New Roman" w:eastAsia="Times New Roman" w:hAnsi="Times New Roman" w:cs="Times New Roman"/>
          <w:sz w:val="24"/>
          <w:szCs w:val="24"/>
          <w:lang w:eastAsia="uk-UA"/>
        </w:rPr>
        <w:t>заклад вищої освіти, органи влади та інші організації</w:t>
      </w:r>
      <w:r w:rsidR="003F0F3D">
        <w:rPr>
          <w:rFonts w:ascii="Times New Roman" w:eastAsia="Times New Roman" w:hAnsi="Times New Roman" w:cs="Times New Roman"/>
          <w:sz w:val="24"/>
          <w:szCs w:val="24"/>
          <w:lang w:eastAsia="uk-UA"/>
        </w:rPr>
        <w:t xml:space="preserve"> (за згодою)</w:t>
      </w:r>
      <w:r w:rsidR="00D77771" w:rsidRPr="003F0F3D">
        <w:rPr>
          <w:rFonts w:ascii="Times New Roman" w:eastAsia="Times New Roman" w:hAnsi="Times New Roman" w:cs="Times New Roman"/>
          <w:sz w:val="24"/>
          <w:szCs w:val="24"/>
          <w:lang w:eastAsia="uk-UA"/>
        </w:rPr>
        <w:t>.</w:t>
      </w:r>
    </w:p>
    <w:p w:rsidR="00B53D30" w:rsidRPr="00B53D30" w:rsidRDefault="00B53D30" w:rsidP="00B84F29">
      <w:pPr>
        <w:spacing w:after="0" w:line="276" w:lineRule="auto"/>
        <w:ind w:firstLine="709"/>
        <w:jc w:val="both"/>
        <w:rPr>
          <w:rFonts w:ascii="Times New Roman" w:eastAsia="Times New Roman" w:hAnsi="Times New Roman" w:cs="Times New Roman"/>
          <w:sz w:val="24"/>
          <w:szCs w:val="24"/>
          <w:lang w:eastAsia="uk-UA"/>
        </w:rPr>
      </w:pPr>
      <w:bookmarkStart w:id="35" w:name="n88"/>
      <w:bookmarkEnd w:id="35"/>
      <w:r w:rsidRPr="00B53D30">
        <w:rPr>
          <w:rFonts w:ascii="Times New Roman" w:eastAsia="Times New Roman" w:hAnsi="Times New Roman" w:cs="Times New Roman"/>
          <w:sz w:val="24"/>
          <w:szCs w:val="24"/>
          <w:lang w:eastAsia="uk-UA"/>
        </w:rPr>
        <w:t>У разі втрати диплом не поновлюється.</w:t>
      </w:r>
    </w:p>
    <w:p w:rsidR="00B53D30" w:rsidRPr="00B53D30" w:rsidRDefault="00B53D30" w:rsidP="00B84F29">
      <w:pPr>
        <w:spacing w:after="0" w:line="276" w:lineRule="auto"/>
        <w:ind w:firstLine="709"/>
        <w:jc w:val="both"/>
        <w:rPr>
          <w:rFonts w:ascii="Times New Roman" w:eastAsia="Times New Roman" w:hAnsi="Times New Roman" w:cs="Times New Roman"/>
          <w:sz w:val="24"/>
          <w:szCs w:val="24"/>
          <w:lang w:eastAsia="uk-UA"/>
        </w:rPr>
      </w:pPr>
      <w:bookmarkStart w:id="36" w:name="n89"/>
      <w:bookmarkEnd w:id="36"/>
      <w:r w:rsidRPr="00B53D30">
        <w:rPr>
          <w:rFonts w:ascii="Times New Roman" w:eastAsia="Times New Roman" w:hAnsi="Times New Roman" w:cs="Times New Roman"/>
          <w:sz w:val="24"/>
          <w:szCs w:val="24"/>
          <w:lang w:eastAsia="uk-UA"/>
        </w:rPr>
        <w:t xml:space="preserve">5. Наукові керівники </w:t>
      </w:r>
      <w:r w:rsidR="00B84F29" w:rsidRPr="00B84F29">
        <w:rPr>
          <w:rFonts w:ascii="Times New Roman" w:eastAsia="Times New Roman" w:hAnsi="Times New Roman" w:cs="Times New Roman"/>
          <w:sz w:val="24"/>
          <w:szCs w:val="24"/>
          <w:lang w:eastAsia="uk-UA"/>
        </w:rPr>
        <w:t>здобувачів</w:t>
      </w:r>
      <w:r w:rsidRPr="00B53D30">
        <w:rPr>
          <w:rFonts w:ascii="Times New Roman" w:eastAsia="Times New Roman" w:hAnsi="Times New Roman" w:cs="Times New Roman"/>
          <w:sz w:val="24"/>
          <w:szCs w:val="24"/>
          <w:lang w:eastAsia="uk-UA"/>
        </w:rPr>
        <w:t>, нагороджених дипломами І-ІІІ ступенів, відзначаються подяками.</w:t>
      </w:r>
    </w:p>
    <w:p w:rsidR="00B53D30" w:rsidRPr="00B53D30" w:rsidRDefault="00B53D30" w:rsidP="00B84F29">
      <w:pPr>
        <w:spacing w:after="0" w:line="276" w:lineRule="auto"/>
        <w:ind w:firstLine="709"/>
        <w:jc w:val="both"/>
        <w:rPr>
          <w:rFonts w:ascii="Times New Roman" w:eastAsia="Times New Roman" w:hAnsi="Times New Roman" w:cs="Times New Roman"/>
          <w:sz w:val="24"/>
          <w:szCs w:val="24"/>
          <w:lang w:eastAsia="uk-UA"/>
        </w:rPr>
      </w:pPr>
      <w:bookmarkStart w:id="37" w:name="n90"/>
      <w:bookmarkEnd w:id="37"/>
      <w:r w:rsidRPr="00B53D30">
        <w:rPr>
          <w:rFonts w:ascii="Times New Roman" w:eastAsia="Times New Roman" w:hAnsi="Times New Roman" w:cs="Times New Roman"/>
          <w:sz w:val="24"/>
          <w:szCs w:val="24"/>
          <w:lang w:eastAsia="uk-UA"/>
        </w:rPr>
        <w:t xml:space="preserve">6. </w:t>
      </w:r>
      <w:r w:rsidR="00B84F29" w:rsidRPr="00B84F29">
        <w:rPr>
          <w:rFonts w:ascii="Times New Roman" w:eastAsia="Times New Roman" w:hAnsi="Times New Roman" w:cs="Times New Roman"/>
          <w:sz w:val="24"/>
          <w:szCs w:val="24"/>
          <w:lang w:eastAsia="uk-UA"/>
        </w:rPr>
        <w:t>Організатори Конкурсу</w:t>
      </w:r>
      <w:r w:rsidRPr="00B53D30">
        <w:rPr>
          <w:rFonts w:ascii="Times New Roman" w:eastAsia="Times New Roman" w:hAnsi="Times New Roman" w:cs="Times New Roman"/>
          <w:sz w:val="24"/>
          <w:szCs w:val="24"/>
          <w:lang w:eastAsia="uk-UA"/>
        </w:rPr>
        <w:t xml:space="preserve"> для заохочення </w:t>
      </w:r>
      <w:r w:rsidR="00B84F29" w:rsidRPr="00B84F29">
        <w:rPr>
          <w:rFonts w:ascii="Times New Roman" w:eastAsia="Times New Roman" w:hAnsi="Times New Roman" w:cs="Times New Roman"/>
          <w:sz w:val="24"/>
          <w:szCs w:val="24"/>
          <w:lang w:eastAsia="uk-UA"/>
        </w:rPr>
        <w:t>молоді</w:t>
      </w:r>
      <w:r w:rsidRPr="00B53D30">
        <w:rPr>
          <w:rFonts w:ascii="Times New Roman" w:eastAsia="Times New Roman" w:hAnsi="Times New Roman" w:cs="Times New Roman"/>
          <w:sz w:val="24"/>
          <w:szCs w:val="24"/>
          <w:lang w:eastAsia="uk-UA"/>
        </w:rPr>
        <w:t xml:space="preserve"> можуть видавати їм сертифікати учасників Конкурсу та відзнаки в окремих номінаціях.</w:t>
      </w:r>
      <w:bookmarkStart w:id="38" w:name="n91"/>
      <w:bookmarkEnd w:id="38"/>
    </w:p>
    <w:p w:rsidR="00B53D30" w:rsidRPr="00B53D30" w:rsidRDefault="00B53D30" w:rsidP="00B84F29">
      <w:pPr>
        <w:spacing w:after="0" w:line="276" w:lineRule="auto"/>
        <w:ind w:firstLine="709"/>
        <w:jc w:val="center"/>
        <w:rPr>
          <w:rFonts w:ascii="Times New Roman" w:eastAsia="Times New Roman" w:hAnsi="Times New Roman" w:cs="Times New Roman"/>
          <w:sz w:val="24"/>
          <w:szCs w:val="24"/>
          <w:lang w:eastAsia="uk-UA"/>
        </w:rPr>
      </w:pPr>
      <w:bookmarkStart w:id="39" w:name="n93"/>
      <w:bookmarkEnd w:id="39"/>
      <w:r w:rsidRPr="00B84F29">
        <w:rPr>
          <w:rFonts w:ascii="Times New Roman" w:eastAsia="Times New Roman" w:hAnsi="Times New Roman" w:cs="Times New Roman"/>
          <w:b/>
          <w:bCs/>
          <w:sz w:val="24"/>
          <w:szCs w:val="24"/>
          <w:lang w:eastAsia="uk-UA"/>
        </w:rPr>
        <w:t>VII. Фінансування Конкурсу</w:t>
      </w:r>
    </w:p>
    <w:p w:rsidR="00B53D30" w:rsidRPr="00B53D30" w:rsidRDefault="00B84F29" w:rsidP="00B84F29">
      <w:pPr>
        <w:spacing w:after="0" w:line="276" w:lineRule="auto"/>
        <w:ind w:firstLine="709"/>
        <w:jc w:val="both"/>
        <w:rPr>
          <w:rFonts w:ascii="Times New Roman" w:eastAsia="Times New Roman" w:hAnsi="Times New Roman" w:cs="Times New Roman"/>
          <w:sz w:val="24"/>
          <w:szCs w:val="24"/>
          <w:lang w:eastAsia="uk-UA"/>
        </w:rPr>
      </w:pPr>
      <w:bookmarkStart w:id="40" w:name="n94"/>
      <w:bookmarkEnd w:id="40"/>
      <w:r w:rsidRPr="00B84F29">
        <w:rPr>
          <w:rFonts w:ascii="Times New Roman" w:eastAsia="Times New Roman" w:hAnsi="Times New Roman" w:cs="Times New Roman"/>
          <w:sz w:val="24"/>
          <w:szCs w:val="24"/>
          <w:lang w:eastAsia="uk-UA"/>
        </w:rPr>
        <w:t>1. Витрати на проведення І етапу</w:t>
      </w:r>
      <w:r w:rsidR="00B53D30" w:rsidRPr="00B53D30">
        <w:rPr>
          <w:rFonts w:ascii="Times New Roman" w:eastAsia="Times New Roman" w:hAnsi="Times New Roman" w:cs="Times New Roman"/>
          <w:sz w:val="24"/>
          <w:szCs w:val="24"/>
          <w:lang w:eastAsia="uk-UA"/>
        </w:rPr>
        <w:t xml:space="preserve"> Конкурсу та на пересилання робіт до вищ</w:t>
      </w:r>
      <w:r w:rsidRPr="00B84F29">
        <w:rPr>
          <w:rFonts w:ascii="Times New Roman" w:eastAsia="Times New Roman" w:hAnsi="Times New Roman" w:cs="Times New Roman"/>
          <w:sz w:val="24"/>
          <w:szCs w:val="24"/>
          <w:lang w:eastAsia="uk-UA"/>
        </w:rPr>
        <w:t>ого</w:t>
      </w:r>
      <w:r w:rsidR="00B53D30" w:rsidRPr="00B53D30">
        <w:rPr>
          <w:rFonts w:ascii="Times New Roman" w:eastAsia="Times New Roman" w:hAnsi="Times New Roman" w:cs="Times New Roman"/>
          <w:sz w:val="24"/>
          <w:szCs w:val="24"/>
          <w:lang w:eastAsia="uk-UA"/>
        </w:rPr>
        <w:t xml:space="preserve"> </w:t>
      </w:r>
      <w:r w:rsidRPr="00B84F29">
        <w:rPr>
          <w:rFonts w:ascii="Times New Roman" w:eastAsia="Times New Roman" w:hAnsi="Times New Roman" w:cs="Times New Roman"/>
          <w:sz w:val="24"/>
          <w:szCs w:val="24"/>
          <w:lang w:eastAsia="uk-UA"/>
        </w:rPr>
        <w:t xml:space="preserve">закладу освіти </w:t>
      </w:r>
      <w:r w:rsidR="00B53D30" w:rsidRPr="00B53D30">
        <w:rPr>
          <w:rFonts w:ascii="Times New Roman" w:eastAsia="Times New Roman" w:hAnsi="Times New Roman" w:cs="Times New Roman"/>
          <w:sz w:val="24"/>
          <w:szCs w:val="24"/>
          <w:lang w:eastAsia="uk-UA"/>
        </w:rPr>
        <w:t>здійснюються за рахунок закладів</w:t>
      </w:r>
      <w:r w:rsidRPr="00B84F29">
        <w:rPr>
          <w:rFonts w:ascii="Times New Roman" w:eastAsia="Times New Roman" w:hAnsi="Times New Roman" w:cs="Times New Roman"/>
          <w:sz w:val="24"/>
          <w:szCs w:val="24"/>
          <w:lang w:eastAsia="uk-UA"/>
        </w:rPr>
        <w:t xml:space="preserve"> освіти конкурсантів</w:t>
      </w:r>
      <w:r w:rsidR="00B53D30" w:rsidRPr="00B53D30">
        <w:rPr>
          <w:rFonts w:ascii="Times New Roman" w:eastAsia="Times New Roman" w:hAnsi="Times New Roman" w:cs="Times New Roman"/>
          <w:sz w:val="24"/>
          <w:szCs w:val="24"/>
          <w:lang w:eastAsia="uk-UA"/>
        </w:rPr>
        <w:t>.</w:t>
      </w:r>
    </w:p>
    <w:p w:rsidR="00B53D30" w:rsidRPr="00B53D30" w:rsidRDefault="00B53D30" w:rsidP="00B84F29">
      <w:pPr>
        <w:spacing w:after="0" w:line="276" w:lineRule="auto"/>
        <w:ind w:firstLine="709"/>
        <w:jc w:val="both"/>
        <w:rPr>
          <w:rFonts w:ascii="Times New Roman" w:eastAsia="Times New Roman" w:hAnsi="Times New Roman" w:cs="Times New Roman"/>
          <w:sz w:val="24"/>
          <w:szCs w:val="24"/>
          <w:lang w:eastAsia="uk-UA"/>
        </w:rPr>
      </w:pPr>
      <w:bookmarkStart w:id="41" w:name="n95"/>
      <w:bookmarkEnd w:id="41"/>
      <w:r w:rsidRPr="00B53D30">
        <w:rPr>
          <w:rFonts w:ascii="Times New Roman" w:eastAsia="Times New Roman" w:hAnsi="Times New Roman" w:cs="Times New Roman"/>
          <w:sz w:val="24"/>
          <w:szCs w:val="24"/>
          <w:lang w:eastAsia="uk-UA"/>
        </w:rPr>
        <w:t xml:space="preserve">2. Матеріально-технічне забезпечення ІІ туру Конкурсу, витрати на рецензування робіт та проведення </w:t>
      </w:r>
      <w:r w:rsidR="00B84F29" w:rsidRPr="00B84F29">
        <w:rPr>
          <w:rFonts w:ascii="Times New Roman" w:eastAsia="Times New Roman" w:hAnsi="Times New Roman" w:cs="Times New Roman"/>
          <w:sz w:val="24"/>
          <w:szCs w:val="24"/>
          <w:lang w:eastAsia="uk-UA"/>
        </w:rPr>
        <w:t>наукової</w:t>
      </w:r>
      <w:r w:rsidRPr="00B53D30">
        <w:rPr>
          <w:rFonts w:ascii="Times New Roman" w:eastAsia="Times New Roman" w:hAnsi="Times New Roman" w:cs="Times New Roman"/>
          <w:sz w:val="24"/>
          <w:szCs w:val="24"/>
          <w:lang w:eastAsia="uk-UA"/>
        </w:rPr>
        <w:t xml:space="preserve"> конференції здійснюють</w:t>
      </w:r>
      <w:r w:rsidR="00B8581E">
        <w:rPr>
          <w:rFonts w:ascii="Times New Roman" w:eastAsia="Times New Roman" w:hAnsi="Times New Roman" w:cs="Times New Roman"/>
          <w:sz w:val="24"/>
          <w:szCs w:val="24"/>
          <w:lang w:eastAsia="uk-UA"/>
        </w:rPr>
        <w:t>ся за рахунок ВНУ імені Лесі Українки</w:t>
      </w:r>
      <w:r w:rsidRPr="00B53D30">
        <w:rPr>
          <w:rFonts w:ascii="Times New Roman" w:eastAsia="Times New Roman" w:hAnsi="Times New Roman" w:cs="Times New Roman"/>
          <w:sz w:val="24"/>
          <w:szCs w:val="24"/>
          <w:lang w:eastAsia="uk-UA"/>
        </w:rPr>
        <w:t xml:space="preserve"> та інших джерел, не заборонених законодавством України.</w:t>
      </w:r>
    </w:p>
    <w:p w:rsidR="00B53D30" w:rsidRPr="00B53D30" w:rsidRDefault="00B53D30" w:rsidP="00B84F29">
      <w:pPr>
        <w:spacing w:after="0" w:line="276" w:lineRule="auto"/>
        <w:ind w:firstLine="709"/>
        <w:jc w:val="both"/>
        <w:rPr>
          <w:rFonts w:ascii="Times New Roman" w:eastAsia="Times New Roman" w:hAnsi="Times New Roman" w:cs="Times New Roman"/>
          <w:sz w:val="24"/>
          <w:szCs w:val="24"/>
          <w:lang w:eastAsia="uk-UA"/>
        </w:rPr>
      </w:pPr>
      <w:bookmarkStart w:id="42" w:name="n96"/>
      <w:bookmarkEnd w:id="42"/>
      <w:r w:rsidRPr="00B53D30">
        <w:rPr>
          <w:rFonts w:ascii="Times New Roman" w:eastAsia="Times New Roman" w:hAnsi="Times New Roman" w:cs="Times New Roman"/>
          <w:sz w:val="24"/>
          <w:szCs w:val="24"/>
          <w:lang w:eastAsia="uk-UA"/>
        </w:rPr>
        <w:t xml:space="preserve">3. Витрати на відрядження учасників ІІ туру Конкурсу здійснюються за рахунок </w:t>
      </w:r>
      <w:r w:rsidR="00A13E7E">
        <w:rPr>
          <w:rFonts w:ascii="Times New Roman" w:eastAsia="Times New Roman" w:hAnsi="Times New Roman" w:cs="Times New Roman"/>
          <w:sz w:val="24"/>
          <w:szCs w:val="24"/>
          <w:lang w:eastAsia="uk-UA"/>
        </w:rPr>
        <w:t>закладів освіти</w:t>
      </w:r>
      <w:r w:rsidRPr="00B53D30">
        <w:rPr>
          <w:rFonts w:ascii="Times New Roman" w:eastAsia="Times New Roman" w:hAnsi="Times New Roman" w:cs="Times New Roman"/>
          <w:sz w:val="24"/>
          <w:szCs w:val="24"/>
          <w:lang w:eastAsia="uk-UA"/>
        </w:rPr>
        <w:t>, установ, в яких вони навчаються або працюють.</w:t>
      </w:r>
    </w:p>
    <w:p w:rsidR="00BC5911" w:rsidRPr="00B84F29" w:rsidRDefault="00BC5911" w:rsidP="00B84F29">
      <w:pPr>
        <w:spacing w:after="0" w:line="276" w:lineRule="auto"/>
        <w:ind w:firstLine="709"/>
        <w:rPr>
          <w:rFonts w:ascii="Times New Roman" w:hAnsi="Times New Roman" w:cs="Times New Roman"/>
          <w:sz w:val="24"/>
          <w:szCs w:val="24"/>
        </w:rPr>
      </w:pPr>
      <w:bookmarkStart w:id="43" w:name="n97"/>
      <w:bookmarkEnd w:id="43"/>
    </w:p>
    <w:sectPr w:rsidR="00BC5911" w:rsidRPr="00B84F29" w:rsidSect="005329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E73AE4"/>
    <w:rsid w:val="00284F49"/>
    <w:rsid w:val="00330C46"/>
    <w:rsid w:val="003F0F3D"/>
    <w:rsid w:val="003F6FAD"/>
    <w:rsid w:val="00520046"/>
    <w:rsid w:val="005329C7"/>
    <w:rsid w:val="00590DD7"/>
    <w:rsid w:val="005F632F"/>
    <w:rsid w:val="00644BC5"/>
    <w:rsid w:val="00701106"/>
    <w:rsid w:val="007D5351"/>
    <w:rsid w:val="00835956"/>
    <w:rsid w:val="00A13E7E"/>
    <w:rsid w:val="00B21E4D"/>
    <w:rsid w:val="00B53D30"/>
    <w:rsid w:val="00B84F29"/>
    <w:rsid w:val="00B8581E"/>
    <w:rsid w:val="00BC5911"/>
    <w:rsid w:val="00C86C76"/>
    <w:rsid w:val="00D30FB2"/>
    <w:rsid w:val="00D77771"/>
    <w:rsid w:val="00DA4843"/>
    <w:rsid w:val="00E73AE4"/>
    <w:rsid w:val="00EA7B73"/>
    <w:rsid w:val="00F00B51"/>
    <w:rsid w:val="00FF19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774A"/>
  <w15:docId w15:val="{72D94D64-1188-4FD5-8EA1-9F21F1E5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9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B21E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B21E4D"/>
  </w:style>
  <w:style w:type="paragraph" w:customStyle="1" w:styleId="rvps7">
    <w:name w:val="rvps7"/>
    <w:basedOn w:val="a"/>
    <w:rsid w:val="00B21E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B21E4D"/>
  </w:style>
  <w:style w:type="paragraph" w:customStyle="1" w:styleId="rvps2">
    <w:name w:val="rvps2"/>
    <w:basedOn w:val="a"/>
    <w:rsid w:val="00B21E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3F6FAD"/>
    <w:rPr>
      <w:color w:val="0000FF"/>
      <w:u w:val="single"/>
    </w:rPr>
  </w:style>
  <w:style w:type="paragraph" w:styleId="a4">
    <w:name w:val="List Paragraph"/>
    <w:basedOn w:val="a"/>
    <w:uiPriority w:val="34"/>
    <w:qFormat/>
    <w:rsid w:val="00835956"/>
    <w:pPr>
      <w:ind w:left="720"/>
      <w:contextualSpacing/>
    </w:pPr>
  </w:style>
  <w:style w:type="paragraph" w:customStyle="1" w:styleId="rvps4">
    <w:name w:val="rvps4"/>
    <w:basedOn w:val="a"/>
    <w:rsid w:val="00B53D3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B53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9686">
      <w:bodyDiv w:val="1"/>
      <w:marLeft w:val="0"/>
      <w:marRight w:val="0"/>
      <w:marTop w:val="0"/>
      <w:marBottom w:val="0"/>
      <w:divBdr>
        <w:top w:val="none" w:sz="0" w:space="0" w:color="auto"/>
        <w:left w:val="none" w:sz="0" w:space="0" w:color="auto"/>
        <w:bottom w:val="none" w:sz="0" w:space="0" w:color="auto"/>
        <w:right w:val="none" w:sz="0" w:space="0" w:color="auto"/>
      </w:divBdr>
    </w:div>
    <w:div w:id="43794299">
      <w:bodyDiv w:val="1"/>
      <w:marLeft w:val="0"/>
      <w:marRight w:val="0"/>
      <w:marTop w:val="0"/>
      <w:marBottom w:val="0"/>
      <w:divBdr>
        <w:top w:val="none" w:sz="0" w:space="0" w:color="auto"/>
        <w:left w:val="none" w:sz="0" w:space="0" w:color="auto"/>
        <w:bottom w:val="none" w:sz="0" w:space="0" w:color="auto"/>
        <w:right w:val="none" w:sz="0" w:space="0" w:color="auto"/>
      </w:divBdr>
    </w:div>
    <w:div w:id="106897251">
      <w:bodyDiv w:val="1"/>
      <w:marLeft w:val="0"/>
      <w:marRight w:val="0"/>
      <w:marTop w:val="0"/>
      <w:marBottom w:val="0"/>
      <w:divBdr>
        <w:top w:val="none" w:sz="0" w:space="0" w:color="auto"/>
        <w:left w:val="none" w:sz="0" w:space="0" w:color="auto"/>
        <w:bottom w:val="none" w:sz="0" w:space="0" w:color="auto"/>
        <w:right w:val="none" w:sz="0" w:space="0" w:color="auto"/>
      </w:divBdr>
    </w:div>
    <w:div w:id="393506422">
      <w:bodyDiv w:val="1"/>
      <w:marLeft w:val="0"/>
      <w:marRight w:val="0"/>
      <w:marTop w:val="0"/>
      <w:marBottom w:val="0"/>
      <w:divBdr>
        <w:top w:val="none" w:sz="0" w:space="0" w:color="auto"/>
        <w:left w:val="none" w:sz="0" w:space="0" w:color="auto"/>
        <w:bottom w:val="none" w:sz="0" w:space="0" w:color="auto"/>
        <w:right w:val="none" w:sz="0" w:space="0" w:color="auto"/>
      </w:divBdr>
    </w:div>
    <w:div w:id="779302017">
      <w:bodyDiv w:val="1"/>
      <w:marLeft w:val="0"/>
      <w:marRight w:val="0"/>
      <w:marTop w:val="0"/>
      <w:marBottom w:val="0"/>
      <w:divBdr>
        <w:top w:val="none" w:sz="0" w:space="0" w:color="auto"/>
        <w:left w:val="none" w:sz="0" w:space="0" w:color="auto"/>
        <w:bottom w:val="none" w:sz="0" w:space="0" w:color="auto"/>
        <w:right w:val="none" w:sz="0" w:space="0" w:color="auto"/>
      </w:divBdr>
    </w:div>
    <w:div w:id="1072703295">
      <w:bodyDiv w:val="1"/>
      <w:marLeft w:val="0"/>
      <w:marRight w:val="0"/>
      <w:marTop w:val="0"/>
      <w:marBottom w:val="0"/>
      <w:divBdr>
        <w:top w:val="none" w:sz="0" w:space="0" w:color="auto"/>
        <w:left w:val="none" w:sz="0" w:space="0" w:color="auto"/>
        <w:bottom w:val="none" w:sz="0" w:space="0" w:color="auto"/>
        <w:right w:val="none" w:sz="0" w:space="0" w:color="auto"/>
      </w:divBdr>
    </w:div>
    <w:div w:id="1318535710">
      <w:bodyDiv w:val="1"/>
      <w:marLeft w:val="0"/>
      <w:marRight w:val="0"/>
      <w:marTop w:val="0"/>
      <w:marBottom w:val="0"/>
      <w:divBdr>
        <w:top w:val="none" w:sz="0" w:space="0" w:color="auto"/>
        <w:left w:val="none" w:sz="0" w:space="0" w:color="auto"/>
        <w:bottom w:val="none" w:sz="0" w:space="0" w:color="auto"/>
        <w:right w:val="none" w:sz="0" w:space="0" w:color="auto"/>
      </w:divBdr>
    </w:div>
    <w:div w:id="1351563029">
      <w:bodyDiv w:val="1"/>
      <w:marLeft w:val="0"/>
      <w:marRight w:val="0"/>
      <w:marTop w:val="0"/>
      <w:marBottom w:val="0"/>
      <w:divBdr>
        <w:top w:val="none" w:sz="0" w:space="0" w:color="auto"/>
        <w:left w:val="none" w:sz="0" w:space="0" w:color="auto"/>
        <w:bottom w:val="none" w:sz="0" w:space="0" w:color="auto"/>
        <w:right w:val="none" w:sz="0" w:space="0" w:color="auto"/>
      </w:divBdr>
      <w:divsChild>
        <w:div w:id="1009606034">
          <w:marLeft w:val="0"/>
          <w:marRight w:val="0"/>
          <w:marTop w:val="0"/>
          <w:marBottom w:val="150"/>
          <w:divBdr>
            <w:top w:val="none" w:sz="0" w:space="0" w:color="auto"/>
            <w:left w:val="none" w:sz="0" w:space="0" w:color="auto"/>
            <w:bottom w:val="none" w:sz="0" w:space="0" w:color="auto"/>
            <w:right w:val="none" w:sz="0" w:space="0" w:color="auto"/>
          </w:divBdr>
        </w:div>
      </w:divsChild>
    </w:div>
    <w:div w:id="1601909881">
      <w:bodyDiv w:val="1"/>
      <w:marLeft w:val="0"/>
      <w:marRight w:val="0"/>
      <w:marTop w:val="0"/>
      <w:marBottom w:val="0"/>
      <w:divBdr>
        <w:top w:val="none" w:sz="0" w:space="0" w:color="auto"/>
        <w:left w:val="none" w:sz="0" w:space="0" w:color="auto"/>
        <w:bottom w:val="none" w:sz="0" w:space="0" w:color="auto"/>
        <w:right w:val="none" w:sz="0" w:space="0" w:color="auto"/>
      </w:divBdr>
    </w:div>
    <w:div w:id="1910848735">
      <w:bodyDiv w:val="1"/>
      <w:marLeft w:val="0"/>
      <w:marRight w:val="0"/>
      <w:marTop w:val="0"/>
      <w:marBottom w:val="0"/>
      <w:divBdr>
        <w:top w:val="none" w:sz="0" w:space="0" w:color="auto"/>
        <w:left w:val="none" w:sz="0" w:space="0" w:color="auto"/>
        <w:bottom w:val="none" w:sz="0" w:space="0" w:color="auto"/>
        <w:right w:val="none" w:sz="0" w:space="0" w:color="auto"/>
      </w:divBdr>
    </w:div>
    <w:div w:id="201020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ibirak.svitlana@vnu.edu.ua" TargetMode="External"/><Relationship Id="rId4" Type="http://schemas.openxmlformats.org/officeDocument/2006/relationships/hyperlink" Target="mailto:chibirak.svitlana@v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5638</Words>
  <Characters>3215</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2024-10-02T06:14:00Z</dcterms:created>
  <dcterms:modified xsi:type="dcterms:W3CDTF">2025-10-08T11:52:00Z</dcterms:modified>
</cp:coreProperties>
</file>